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20A4" w:rsidRDefault="009320A4">
      <w:pPr>
        <w:jc w:val="center"/>
        <w:rPr>
          <w:b/>
          <w:sz w:val="38"/>
          <w:szCs w:val="38"/>
        </w:rPr>
      </w:pPr>
      <w:bookmarkStart w:id="0" w:name="_heading=h.gjdgxs" w:colFirst="0" w:colLast="0"/>
      <w:bookmarkEnd w:id="0"/>
    </w:p>
    <w:p w14:paraId="00000002" w14:textId="77777777" w:rsidR="009320A4" w:rsidRDefault="009320A4">
      <w:pPr>
        <w:rPr>
          <w:b/>
          <w:sz w:val="38"/>
          <w:szCs w:val="38"/>
        </w:rPr>
      </w:pPr>
    </w:p>
    <w:p w14:paraId="40147375" w14:textId="0543CF13" w:rsidR="0097732A" w:rsidRDefault="0097732A" w:rsidP="0097732A">
      <w:pPr>
        <w:jc w:val="center"/>
        <w:rPr>
          <w:b/>
          <w:sz w:val="38"/>
          <w:szCs w:val="38"/>
        </w:rPr>
      </w:pPr>
      <w:r>
        <w:rPr>
          <w:noProof/>
        </w:rPr>
        <w:drawing>
          <wp:inline distT="114300" distB="114300" distL="114300" distR="114300" wp14:anchorId="156BCCCB" wp14:editId="639C46C2">
            <wp:extent cx="1838438" cy="1299133"/>
            <wp:effectExtent l="0" t="0" r="0" b="0"/>
            <wp:docPr id="19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38438" cy="1299133"/>
                    </a:xfrm>
                    <a:prstGeom prst="rect">
                      <a:avLst/>
                    </a:prstGeom>
                    <a:ln/>
                  </pic:spPr>
                </pic:pic>
              </a:graphicData>
            </a:graphic>
          </wp:inline>
        </w:drawing>
      </w:r>
    </w:p>
    <w:p w14:paraId="5A2C472E" w14:textId="77777777" w:rsidR="0097732A" w:rsidRDefault="0097732A">
      <w:pPr>
        <w:rPr>
          <w:b/>
          <w:sz w:val="38"/>
          <w:szCs w:val="38"/>
        </w:rPr>
      </w:pPr>
    </w:p>
    <w:p w14:paraId="5156AD51" w14:textId="77777777" w:rsidR="0097732A" w:rsidRDefault="0097732A">
      <w:pPr>
        <w:rPr>
          <w:b/>
          <w:sz w:val="38"/>
          <w:szCs w:val="38"/>
        </w:rPr>
      </w:pPr>
    </w:p>
    <w:p w14:paraId="00000003" w14:textId="77777777" w:rsidR="009320A4" w:rsidRDefault="00000000">
      <w:pPr>
        <w:jc w:val="center"/>
        <w:rPr>
          <w:b/>
          <w:sz w:val="38"/>
          <w:szCs w:val="38"/>
        </w:rPr>
      </w:pPr>
      <w:r>
        <w:rPr>
          <w:b/>
          <w:sz w:val="38"/>
          <w:szCs w:val="38"/>
        </w:rPr>
        <w:t>Výtah ze školního vzdělávacího programu pro účely projektu Rozvoje demokratické kultury v MŠA</w:t>
      </w:r>
    </w:p>
    <w:p w14:paraId="00000004" w14:textId="77777777" w:rsidR="009320A4" w:rsidRDefault="009320A4">
      <w:pPr>
        <w:jc w:val="center"/>
        <w:rPr>
          <w:b/>
          <w:sz w:val="38"/>
          <w:szCs w:val="38"/>
        </w:rPr>
      </w:pPr>
    </w:p>
    <w:p w14:paraId="00000005" w14:textId="77777777" w:rsidR="009320A4" w:rsidRDefault="00000000">
      <w:pPr>
        <w:jc w:val="center"/>
        <w:rPr>
          <w:b/>
          <w:sz w:val="38"/>
          <w:szCs w:val="38"/>
        </w:rPr>
      </w:pPr>
      <w:r>
        <w:rPr>
          <w:b/>
          <w:sz w:val="38"/>
          <w:szCs w:val="38"/>
        </w:rPr>
        <w:t>- implementace prvků DK do ŠVP</w:t>
      </w:r>
    </w:p>
    <w:p w14:paraId="00000006" w14:textId="77777777" w:rsidR="009320A4" w:rsidRDefault="009320A4">
      <w:pPr>
        <w:tabs>
          <w:tab w:val="left" w:pos="5010"/>
        </w:tabs>
        <w:jc w:val="center"/>
        <w:sectPr w:rsidR="009320A4" w:rsidSect="008D52C5">
          <w:headerReference w:type="default" r:id="rId9"/>
          <w:footerReference w:type="default" r:id="rId10"/>
          <w:headerReference w:type="first" r:id="rId11"/>
          <w:pgSz w:w="16838" w:h="11906" w:orient="landscape"/>
          <w:pgMar w:top="1417" w:right="1133" w:bottom="1417" w:left="1417" w:header="708" w:footer="708" w:gutter="0"/>
          <w:pgNumType w:start="1"/>
          <w:cols w:space="708"/>
        </w:sectPr>
      </w:pPr>
      <w:bookmarkStart w:id="1" w:name="_heading=h.30j0zll" w:colFirst="0" w:colLast="0"/>
      <w:bookmarkEnd w:id="1"/>
    </w:p>
    <w:p w14:paraId="00000007" w14:textId="77777777" w:rsidR="009320A4" w:rsidRDefault="00000000">
      <w:pPr>
        <w:pStyle w:val="Nadpis1"/>
        <w:ind w:left="720"/>
      </w:pPr>
      <w:bookmarkStart w:id="2" w:name="_heading=h.myyfi7xtr8zm" w:colFirst="0" w:colLast="0"/>
      <w:bookmarkEnd w:id="2"/>
      <w:r>
        <w:lastRenderedPageBreak/>
        <w:t>Charakteristika pedagogického sboru</w:t>
      </w:r>
    </w:p>
    <w:p w14:paraId="00000008" w14:textId="77777777" w:rsidR="009320A4" w:rsidRDefault="00000000">
      <w:pPr>
        <w:jc w:val="both"/>
      </w:pPr>
      <w:r>
        <w:t xml:space="preserve">V každé třídě 1.stupně spolupracují vždy minimálně 2 pedagogičtí pracovníci, anglicky a česky mluvící, případně jeden pedagog a jeden pedagogický asistent. Ve školní družině pak jedna vychovatelka/vychovatel v každém oddělení. Dále asistenti pro děti s SVP. Pro naši školu je schopnost práce v týmu nepostradatelnou kvalitou všech pedagogů. Vzájemná spolupráce je podporována podnětnou a respektující atmosférou školy a častými setkáními, na kterých mají učitelé možnost společně plánovat, rozdělit si práci, konzultovat, dávat a dostávat zpětnou vazbu. </w:t>
      </w:r>
    </w:p>
    <w:p w14:paraId="00000009" w14:textId="77777777" w:rsidR="009320A4" w:rsidRDefault="009320A4">
      <w:pPr>
        <w:jc w:val="both"/>
      </w:pPr>
    </w:p>
    <w:p w14:paraId="0000000A" w14:textId="77777777" w:rsidR="009320A4" w:rsidRDefault="00000000">
      <w:pPr>
        <w:jc w:val="both"/>
      </w:pPr>
      <w:r>
        <w:t>V adolescentním programu na 2.stupni pracují pedagogové v týmu. Vytváří prostředí pro práci a studium žáků. Plánují realizaci projektů podle zájmů a potřeb skupiny žáků a vytváří příležitosti pro poznání různých pracovních rolí. Pomáhají vytvářet a plnit studijní plány žákům a kontrolovat na schůzkách plnění učebních cílů žáků. Vytváří a plánují své lekce tak, aby byly splněny výstupy RVP ZV.</w:t>
      </w:r>
    </w:p>
    <w:p w14:paraId="0000000B" w14:textId="77777777" w:rsidR="009320A4" w:rsidRDefault="009320A4">
      <w:pPr>
        <w:jc w:val="both"/>
      </w:pPr>
    </w:p>
    <w:p w14:paraId="0000000C" w14:textId="77777777" w:rsidR="009320A4" w:rsidRDefault="00000000">
      <w:pPr>
        <w:jc w:val="both"/>
      </w:pPr>
      <w:r>
        <w:t>Pedagogičtí pracovníci školy, kromě zákonného pedagogického vzdělání, disponují vzděláním v používání metody Montessori na prvním</w:t>
      </w:r>
      <w:r>
        <w:rPr>
          <w:highlight w:val="white"/>
        </w:rPr>
        <w:t xml:space="preserve"> nebo druhém </w:t>
      </w:r>
      <w:r>
        <w:t xml:space="preserve">stupni. Zřizovatel školy dlouhodobě působí také v oblasti vzdělávání pedagogických pracovníků a pořádá mezinárodní Montessori výcviky pedagogů. V průběhu roku se učitelé zúčastňují dalších informačních setkání, seminářů a konferencí o metodě Montessori, respektujícím přístupu k dítěti, efektivní komunikaci a o moderních vzdělávacích programech (Začít spolu, Kritické myšlení, Učitel naživo) a dále se pravidelně vzdělávají. Vedení školy vytváří optimální podmínky pro soustavné zvyšování profesní a odborné způsobilosti svých pedagogických pracovníků. </w:t>
      </w:r>
    </w:p>
    <w:p w14:paraId="0000000D" w14:textId="77777777" w:rsidR="009320A4" w:rsidRDefault="009320A4">
      <w:pPr>
        <w:jc w:val="both"/>
      </w:pPr>
    </w:p>
    <w:p w14:paraId="0000000E" w14:textId="77777777" w:rsidR="009320A4" w:rsidRDefault="00000000">
      <w:pPr>
        <w:jc w:val="both"/>
        <w:rPr>
          <w:color w:val="0000FF"/>
        </w:rPr>
      </w:pPr>
      <w:r>
        <w:rPr>
          <w:color w:val="0000FF"/>
        </w:rPr>
        <w:t>Pedagogové při své práci s žáky dodržují principy a zásady Montessori pedagogiky a s žáky komunikují respektujícím způsobem. Naslouchají potřebám a přáním dětí. Pozorováním a diagnostikou vývoje dětí a evaluací své výchovné a vzdělávací práce  vytváří vhodné podmínky pro zdokonalování výchovně vzdělávacího procesu. Případné výchovně vzdělávací potíže učitelé konzultují s rodiči i odborníky na danou problematiku. Je respektována osobní svoboda dítěte, zároveň ale dodržována společně vytvořená pravidla. Děti jsou vedeny k samostatnosti, vnitřní motivaci a sebehodnocení.</w:t>
      </w:r>
    </w:p>
    <w:p w14:paraId="0000000F" w14:textId="77777777" w:rsidR="009320A4" w:rsidRDefault="009320A4">
      <w:pPr>
        <w:jc w:val="both"/>
      </w:pPr>
    </w:p>
    <w:p w14:paraId="00000010" w14:textId="77777777" w:rsidR="009320A4" w:rsidRDefault="00000000">
      <w:pPr>
        <w:jc w:val="both"/>
        <w:rPr>
          <w:color w:val="0000FF"/>
        </w:rPr>
      </w:pPr>
      <w:r>
        <w:rPr>
          <w:color w:val="0000FF"/>
        </w:rPr>
        <w:t>Vzdělávací nabídka respektuje vývojové fáze dítěte a senzitivní období, jimiž dítě prochází, včetně přechodu do dospívání. Vztah dospělého a dítěte je založen na vzájemné důvěře, respektu, toleranci, ohleduplnosti a zdvořilosti.</w:t>
      </w:r>
    </w:p>
    <w:p w14:paraId="00000011" w14:textId="77777777" w:rsidR="009320A4" w:rsidRDefault="009320A4">
      <w:pPr>
        <w:jc w:val="both"/>
        <w:rPr>
          <w:color w:val="0000FF"/>
        </w:rPr>
      </w:pPr>
    </w:p>
    <w:p w14:paraId="00000012" w14:textId="77777777" w:rsidR="009320A4" w:rsidRDefault="00000000">
      <w:pPr>
        <w:jc w:val="both"/>
        <w:rPr>
          <w:color w:val="0000FF"/>
        </w:rPr>
      </w:pPr>
      <w:bookmarkStart w:id="3" w:name="_heading=h.b4rowdcjk5xc" w:colFirst="0" w:colLast="0"/>
      <w:bookmarkEnd w:id="3"/>
      <w:r>
        <w:rPr>
          <w:color w:val="0000FF"/>
        </w:rPr>
        <w:t xml:space="preserve">Plánování činností, témat projektů vychází ze zájmu a potřeb dítěte. </w:t>
      </w:r>
    </w:p>
    <w:p w14:paraId="00000013" w14:textId="77777777" w:rsidR="009320A4" w:rsidRDefault="009320A4">
      <w:pPr>
        <w:pStyle w:val="Nadpis2"/>
      </w:pPr>
      <w:bookmarkStart w:id="4" w:name="_heading=h.ars560k3vao" w:colFirst="0" w:colLast="0"/>
      <w:bookmarkEnd w:id="4"/>
    </w:p>
    <w:p w14:paraId="00000014" w14:textId="77777777" w:rsidR="009320A4" w:rsidRDefault="00000000">
      <w:pPr>
        <w:pStyle w:val="Nadpis2"/>
      </w:pPr>
      <w:bookmarkStart w:id="5" w:name="_heading=h.kvxi4yc075en" w:colFirst="0" w:colLast="0"/>
      <w:bookmarkEnd w:id="5"/>
      <w:r>
        <w:lastRenderedPageBreak/>
        <w:t>Spolupráce s rodiči a dalšími organizacemi</w:t>
      </w:r>
    </w:p>
    <w:p w14:paraId="00000015" w14:textId="77777777" w:rsidR="009320A4" w:rsidRDefault="00000000">
      <w:pPr>
        <w:jc w:val="both"/>
      </w:pPr>
      <w:r>
        <w:t>Škola se snaží vytvářet prostředí charakteristické vzájemnou podporou, spoluprací, jasnými požadavky, zodpovědným přístupem a snahou o stálé zlepšování výuky. Pedagogové chrání soukromí rodiny a jsou diskrétní ve vztahu ke sděleným soukromým informacím.</w:t>
      </w:r>
    </w:p>
    <w:p w14:paraId="00000016" w14:textId="77777777" w:rsidR="009320A4" w:rsidRDefault="00000000">
      <w:pPr>
        <w:jc w:val="both"/>
      </w:pPr>
      <w:r>
        <w:t xml:space="preserve"> </w:t>
      </w:r>
    </w:p>
    <w:p w14:paraId="00000017" w14:textId="77777777" w:rsidR="009320A4" w:rsidRDefault="00000000">
      <w:pPr>
        <w:jc w:val="both"/>
        <w:rPr>
          <w:color w:val="0000FF"/>
        </w:rPr>
      </w:pPr>
      <w:r>
        <w:rPr>
          <w:color w:val="0000FF"/>
        </w:rPr>
        <w:t>Spolupráce s rodiči je velmi důležitá. Soulad výchovné metody Montessori s přístupem v rodině je pro děti nezpochybnitelným přínosem. Děti motivuje, když vidí, že se rodiče do jejich školních aktivit zapojují. Z tohoto důvodu jsou rodiče zváni na celou řadu akcí (oslavy, společné akce, tvůrčí dílny nebo přímo do vyučování). Pořádáme pravidelné Montessori workshopy.</w:t>
      </w:r>
    </w:p>
    <w:p w14:paraId="00000018" w14:textId="77777777" w:rsidR="009320A4" w:rsidRDefault="009320A4">
      <w:pPr>
        <w:jc w:val="both"/>
        <w:rPr>
          <w:color w:val="0000FF"/>
        </w:rPr>
      </w:pPr>
    </w:p>
    <w:p w14:paraId="00000019" w14:textId="77777777" w:rsidR="009320A4" w:rsidRDefault="00000000">
      <w:pPr>
        <w:jc w:val="both"/>
        <w:rPr>
          <w:color w:val="0000FF"/>
        </w:rPr>
      </w:pPr>
      <w:r>
        <w:rPr>
          <w:color w:val="0000FF"/>
        </w:rPr>
        <w:t>Rodiče mají možnost školu během výuky kdykoliv navštívit.</w:t>
      </w:r>
    </w:p>
    <w:p w14:paraId="0000001A" w14:textId="77777777" w:rsidR="009320A4" w:rsidRDefault="00000000">
      <w:pPr>
        <w:jc w:val="both"/>
        <w:rPr>
          <w:color w:val="0000FF"/>
        </w:rPr>
      </w:pPr>
      <w:r>
        <w:rPr>
          <w:color w:val="0000FF"/>
        </w:rPr>
        <w:t>Aby rodiče měli vždy přehled o vzdělávání a vývoji svého dítěte:</w:t>
      </w:r>
    </w:p>
    <w:p w14:paraId="0000001B" w14:textId="77777777" w:rsidR="009320A4" w:rsidRDefault="009320A4">
      <w:pPr>
        <w:jc w:val="both"/>
        <w:rPr>
          <w:color w:val="0000FF"/>
        </w:rPr>
      </w:pPr>
    </w:p>
    <w:p w14:paraId="0000001C" w14:textId="77777777" w:rsidR="009320A4" w:rsidRDefault="00000000">
      <w:pPr>
        <w:numPr>
          <w:ilvl w:val="0"/>
          <w:numId w:val="53"/>
        </w:numPr>
        <w:rPr>
          <w:color w:val="0000FF"/>
        </w:rPr>
      </w:pPr>
      <w:r>
        <w:rPr>
          <w:color w:val="0000FF"/>
        </w:rPr>
        <w:t>pořádáme individuální schůzky učitel-rodič, pro starší žáky 1. stupně a žáky 2. stupně pořádáme tripartitní schůzky - učitel-žák-rodič</w:t>
      </w:r>
    </w:p>
    <w:p w14:paraId="0000001D" w14:textId="77777777" w:rsidR="009320A4" w:rsidRDefault="00000000">
      <w:pPr>
        <w:numPr>
          <w:ilvl w:val="0"/>
          <w:numId w:val="53"/>
        </w:numPr>
        <w:rPr>
          <w:color w:val="0000FF"/>
        </w:rPr>
      </w:pPr>
      <w:r>
        <w:rPr>
          <w:color w:val="0000FF"/>
        </w:rPr>
        <w:t xml:space="preserve">pořádáme semináře pro rodiče </w:t>
      </w:r>
    </w:p>
    <w:p w14:paraId="0000001E" w14:textId="77777777" w:rsidR="009320A4" w:rsidRDefault="00000000">
      <w:pPr>
        <w:numPr>
          <w:ilvl w:val="0"/>
          <w:numId w:val="53"/>
        </w:numPr>
        <w:rPr>
          <w:color w:val="0000FF"/>
        </w:rPr>
      </w:pPr>
      <w:r>
        <w:rPr>
          <w:color w:val="0000FF"/>
        </w:rPr>
        <w:t>pořádáme tvůrčí dílny a společné oslavy</w:t>
      </w:r>
    </w:p>
    <w:p w14:paraId="0000001F" w14:textId="77777777" w:rsidR="009320A4" w:rsidRDefault="00000000">
      <w:pPr>
        <w:numPr>
          <w:ilvl w:val="0"/>
          <w:numId w:val="53"/>
        </w:numPr>
        <w:rPr>
          <w:color w:val="0000FF"/>
        </w:rPr>
      </w:pPr>
      <w:r>
        <w:rPr>
          <w:color w:val="0000FF"/>
        </w:rPr>
        <w:t>pořádáme individuální návštěvní a konzultační dny pro rodiče</w:t>
      </w:r>
    </w:p>
    <w:p w14:paraId="00000020" w14:textId="77777777" w:rsidR="009320A4" w:rsidRDefault="00000000">
      <w:pPr>
        <w:numPr>
          <w:ilvl w:val="0"/>
          <w:numId w:val="53"/>
        </w:numPr>
        <w:rPr>
          <w:color w:val="0000FF"/>
        </w:rPr>
      </w:pPr>
      <w:r>
        <w:rPr>
          <w:color w:val="0000FF"/>
        </w:rPr>
        <w:t>pořádáme otevřené dny školy</w:t>
      </w:r>
    </w:p>
    <w:p w14:paraId="00000021" w14:textId="77777777" w:rsidR="009320A4" w:rsidRDefault="00000000">
      <w:pPr>
        <w:numPr>
          <w:ilvl w:val="0"/>
          <w:numId w:val="53"/>
        </w:numPr>
        <w:rPr>
          <w:color w:val="0000FF"/>
        </w:rPr>
      </w:pPr>
      <w:r>
        <w:rPr>
          <w:color w:val="0000FF"/>
        </w:rPr>
        <w:t>publikujeme aktuální informace na webových stránkách a vývěsce školy</w:t>
      </w:r>
    </w:p>
    <w:p w14:paraId="00000022" w14:textId="77777777" w:rsidR="009320A4" w:rsidRDefault="00000000">
      <w:pPr>
        <w:numPr>
          <w:ilvl w:val="0"/>
          <w:numId w:val="53"/>
        </w:numPr>
        <w:rPr>
          <w:color w:val="0000FF"/>
        </w:rPr>
      </w:pPr>
      <w:r>
        <w:rPr>
          <w:color w:val="0000FF"/>
        </w:rPr>
        <w:t>zasíláme aktuální informací e-mailem</w:t>
      </w:r>
    </w:p>
    <w:p w14:paraId="00000023" w14:textId="77777777" w:rsidR="009320A4" w:rsidRDefault="00000000">
      <w:pPr>
        <w:numPr>
          <w:ilvl w:val="0"/>
          <w:numId w:val="53"/>
        </w:numPr>
        <w:rPr>
          <w:color w:val="0000FF"/>
        </w:rPr>
      </w:pPr>
      <w:r>
        <w:rPr>
          <w:color w:val="0000FF"/>
        </w:rPr>
        <w:t>publikujeme roční kalendář akcí</w:t>
      </w:r>
    </w:p>
    <w:p w14:paraId="00000024" w14:textId="77777777" w:rsidR="009320A4" w:rsidRDefault="00000000">
      <w:pPr>
        <w:numPr>
          <w:ilvl w:val="0"/>
          <w:numId w:val="53"/>
        </w:numPr>
        <w:rPr>
          <w:color w:val="0000FF"/>
        </w:rPr>
      </w:pPr>
      <w:r>
        <w:rPr>
          <w:color w:val="0000FF"/>
        </w:rPr>
        <w:t>poskytujeme pravidelnou zpětnou vazbu o vývoji a pokroku dětí</w:t>
      </w:r>
    </w:p>
    <w:p w14:paraId="00000025" w14:textId="77777777" w:rsidR="009320A4" w:rsidRDefault="00000000">
      <w:pPr>
        <w:numPr>
          <w:ilvl w:val="0"/>
          <w:numId w:val="53"/>
        </w:numPr>
        <w:rPr>
          <w:color w:val="0000FF"/>
        </w:rPr>
      </w:pPr>
      <w:r>
        <w:rPr>
          <w:color w:val="0000FF"/>
        </w:rPr>
        <w:t>pořádáme pravidelné open hours - děti sdílí s rodiči.</w:t>
      </w:r>
    </w:p>
    <w:p w14:paraId="00000026" w14:textId="77777777" w:rsidR="009320A4" w:rsidRDefault="009320A4">
      <w:pPr>
        <w:rPr>
          <w:color w:val="0000FF"/>
        </w:rPr>
      </w:pPr>
    </w:p>
    <w:p w14:paraId="00000027" w14:textId="77777777" w:rsidR="009320A4" w:rsidRDefault="00000000">
      <w:pPr>
        <w:rPr>
          <w:color w:val="0000FF"/>
        </w:rPr>
      </w:pPr>
      <w:r>
        <w:rPr>
          <w:color w:val="0000FF"/>
        </w:rPr>
        <w:t xml:space="preserve">Škola úzce spolupracuje s rodiči a podporuje jejich zapojování do školního komunitního života. </w:t>
      </w:r>
    </w:p>
    <w:p w14:paraId="00000028" w14:textId="77777777" w:rsidR="009320A4" w:rsidRDefault="00000000">
      <w:pPr>
        <w:pStyle w:val="Nadpis1"/>
        <w:numPr>
          <w:ilvl w:val="0"/>
          <w:numId w:val="37"/>
        </w:numPr>
        <w:rPr>
          <w:rFonts w:ascii="Times New Roman" w:eastAsia="Times New Roman" w:hAnsi="Times New Roman" w:cs="Times New Roman"/>
        </w:rPr>
      </w:pPr>
      <w:bookmarkStart w:id="6" w:name="_heading=h.46r0co2" w:colFirst="0" w:colLast="0"/>
      <w:bookmarkEnd w:id="6"/>
      <w:r>
        <w:rPr>
          <w:rFonts w:ascii="Times New Roman" w:eastAsia="Times New Roman" w:hAnsi="Times New Roman" w:cs="Times New Roman"/>
        </w:rPr>
        <w:t>Charakteristika školního vzdělávacího programu</w:t>
      </w:r>
    </w:p>
    <w:p w14:paraId="00000029" w14:textId="77777777" w:rsidR="009320A4" w:rsidRDefault="00000000">
      <w:pPr>
        <w:jc w:val="both"/>
      </w:pPr>
      <w:r>
        <w:t xml:space="preserve">Základní škola je pro děti na 1. 2. stupni ZŠ. Nikdo není k ničemu nucen, přihlížíme k individuálním možnostem a schopnostem každého dítěte, dbáme, aby byly maximálně zohledňovány a uspokojovány potřeby dětí. Dbáme však na průchod vzdělávacím kurikulem a naplňování obsahu vzdělávacích oblastí a jednotlivých předmětů. </w:t>
      </w:r>
    </w:p>
    <w:p w14:paraId="0000002A" w14:textId="77777777" w:rsidR="009320A4" w:rsidRDefault="009320A4">
      <w:pPr>
        <w:jc w:val="both"/>
      </w:pPr>
    </w:p>
    <w:p w14:paraId="0000002B" w14:textId="77777777" w:rsidR="009320A4" w:rsidRDefault="00000000">
      <w:pPr>
        <w:pStyle w:val="Nadpis2"/>
        <w:jc w:val="both"/>
        <w:rPr>
          <w:color w:val="0000FF"/>
        </w:rPr>
      </w:pPr>
      <w:bookmarkStart w:id="7" w:name="_heading=h.rng692hk35ju" w:colFirst="0" w:colLast="0"/>
      <w:bookmarkEnd w:id="7"/>
      <w:r>
        <w:rPr>
          <w:color w:val="0000FF"/>
        </w:rPr>
        <w:t>Zaměření školy</w:t>
      </w:r>
    </w:p>
    <w:p w14:paraId="0000002C" w14:textId="77777777" w:rsidR="009320A4" w:rsidRDefault="00000000">
      <w:pPr>
        <w:jc w:val="both"/>
        <w:rPr>
          <w:color w:val="0000FF"/>
        </w:rPr>
      </w:pPr>
      <w:bookmarkStart w:id="8" w:name="_heading=h.4i7ojhp" w:colFirst="0" w:colLast="0"/>
      <w:bookmarkEnd w:id="8"/>
      <w:r>
        <w:rPr>
          <w:color w:val="0000FF"/>
        </w:rPr>
        <w:t>Základní škola vzdělává děti pedagogickou metodou Montessori. U dětí rozvíjíme nezávislost, sebedůvěru a pocit zodpovědnosti za sebe, druhé i své prostředí. Montessori metoda umožňuje rozvoj dítěte v celistvosti jeho osobnosti. Podporujeme tvořivost, kritické myšlení, schopnost řešit problémy a schopnost spolupracovat s ostatními na společném zájmu. Cílem naší práce ve škole je vytvořit prostředí, v němž se děti mohou přirozeně rozvíjet a kde si uchovají zvídavost, tvořivost a radost z poznávání.</w:t>
      </w:r>
    </w:p>
    <w:p w14:paraId="0000002D" w14:textId="77777777" w:rsidR="009320A4" w:rsidRDefault="009320A4">
      <w:pPr>
        <w:jc w:val="both"/>
      </w:pPr>
    </w:p>
    <w:p w14:paraId="0000002E" w14:textId="77777777" w:rsidR="009320A4" w:rsidRDefault="00000000">
      <w:pPr>
        <w:jc w:val="both"/>
        <w:rPr>
          <w:color w:val="0000FF"/>
        </w:rPr>
      </w:pPr>
      <w:r>
        <w:rPr>
          <w:color w:val="0000FF"/>
        </w:rPr>
        <w:t>Výchovná a vzdělávací koncepce školy je založena na práci italské lékařky a psycholožky Marie Montessori (1870–1952). Koncepce vznikla z tehdejších potřeb praxe, která volala po zlepšení didaktické stránky vyučování, po funkčnějším vztahu učitelů a dětí a po odstranění přežitých brzdících norem a pedagogických předsudků. Pedagogika Marie Montessori patří mezi pedocentricky orientované pedagogické koncepce tzv. reformního pedagogického hnutí a alternativní pedagogiky s výraznými didaktickými a metodickými funkčními inovacemi v rámci učebního procesu, respektujícího osobnost dítěte a svobodu volby v předem pedagogicky připraveném prostředí třídy, školy nebo rodiny.</w:t>
      </w:r>
    </w:p>
    <w:p w14:paraId="0000002F" w14:textId="77777777" w:rsidR="009320A4" w:rsidRDefault="009320A4">
      <w:pPr>
        <w:jc w:val="both"/>
        <w:rPr>
          <w:color w:val="0000FF"/>
        </w:rPr>
      </w:pPr>
    </w:p>
    <w:p w14:paraId="00000030" w14:textId="77777777" w:rsidR="009320A4" w:rsidRDefault="00000000">
      <w:pPr>
        <w:jc w:val="both"/>
        <w:rPr>
          <w:color w:val="0000FF"/>
        </w:rPr>
      </w:pPr>
      <w:bookmarkStart w:id="9" w:name="_heading=h.2xcytpi" w:colFirst="0" w:colLast="0"/>
      <w:bookmarkEnd w:id="9"/>
      <w:r>
        <w:rPr>
          <w:color w:val="0000FF"/>
        </w:rPr>
        <w:t>Vzdělávání na 1. stupni naší základní školy navazuje na předškolní vzdělávání v mateřské škole, v dětské skupině a na výchovu dítěte v rodině. Je založeno na poznávání, respektování a rozvíjení individuálních a vývojových potřeb, možností a zájmů každého dítěte. Má činnostní a praktický charakter. Na první stupeň plynule navazuje 2.stupeň, který pokračuje plně v souladu Montessori principy.</w:t>
      </w:r>
    </w:p>
    <w:p w14:paraId="00000031" w14:textId="77777777" w:rsidR="009320A4" w:rsidRDefault="00000000">
      <w:pPr>
        <w:jc w:val="both"/>
      </w:pPr>
      <w:r>
        <w:tab/>
      </w:r>
    </w:p>
    <w:p w14:paraId="00000032" w14:textId="77777777" w:rsidR="009320A4" w:rsidRDefault="00000000">
      <w:pPr>
        <w:jc w:val="both"/>
        <w:rPr>
          <w:color w:val="0000FF"/>
        </w:rPr>
      </w:pPr>
      <w:r>
        <w:rPr>
          <w:color w:val="0000FF"/>
        </w:rPr>
        <w:t>Pedagogická koncepce Montessori se během 20. století rozšířila po celém demokraticky orientovaném světě. Díky Marii Montessori, která působila v mnoha zemích světa, je Montessori vzdělávací program nejrozšířenější „alternativní“ vzdělávací program na světě. V Montessori školách Andílek - mateřské škole a základní škole o.p.s. děti vedeme k úctě k lidem, k lidským výtvorům i k přírodě, k ochotě pomoci tam, kde je pomoc třeba, a přijímat zodpovědnost za své jednání. Preferujeme vztahy založené na vzájemném respektu, spolupráci a ohleduplnosti. Důraz klademe na prevenci problémů a efektivní komunikaci.</w:t>
      </w:r>
    </w:p>
    <w:p w14:paraId="00000033" w14:textId="77777777" w:rsidR="009320A4" w:rsidRDefault="009320A4">
      <w:pPr>
        <w:jc w:val="both"/>
      </w:pPr>
    </w:p>
    <w:p w14:paraId="00000034" w14:textId="77777777" w:rsidR="009320A4" w:rsidRDefault="00000000">
      <w:pPr>
        <w:jc w:val="both"/>
        <w:rPr>
          <w:color w:val="0000FF"/>
        </w:rPr>
      </w:pPr>
      <w:r>
        <w:rPr>
          <w:color w:val="0000FF"/>
        </w:rPr>
        <w:t xml:space="preserve">Montessori pedagogika vychází z poznání přirozených vztahů a souvislostí ve vývoji člověka, které byly v průběhu 20. století potvrzeny teoretickými výzkumy v oblasti biologie, psychologie, antropologie, pedagogiky a sociálních věd nezávisle na sobě v různých částech světa. V základní škole děti vedeme k vyjadřování vlastních názorů a požadavků a zároveň k naslouchání a přijímání názorů a požadavků ostatních. Tyto dovednosti děti rozvíjejí a uplatňují při své práci ve třídě i při zájmových činnostech. Usilujeme o to, aby děti měly vnitřní motivaci celoživotně se vzdělávat, týmově spolupracovat, efektivně zacházet s informacemi, být tvořiví a flexibilní. </w:t>
      </w:r>
    </w:p>
    <w:p w14:paraId="00000035" w14:textId="77777777" w:rsidR="009320A4" w:rsidRDefault="009320A4">
      <w:pPr>
        <w:jc w:val="both"/>
        <w:rPr>
          <w:color w:val="0000FF"/>
        </w:rPr>
      </w:pPr>
    </w:p>
    <w:p w14:paraId="00000036" w14:textId="77777777" w:rsidR="009320A4" w:rsidRDefault="00000000">
      <w:pPr>
        <w:jc w:val="both"/>
        <w:rPr>
          <w:color w:val="0000FF"/>
        </w:rPr>
      </w:pPr>
      <w:r>
        <w:rPr>
          <w:color w:val="0000FF"/>
        </w:rPr>
        <w:lastRenderedPageBreak/>
        <w:t>Chceme cestou individuálního přístupu metodiky pedagogiky M. Montessori a bohaté vzdělávací nabídky vytvořit pro každé naše dítě takový program, který maximálně vyhovuje jeho vývojovým potřebám a zájmům a umožní mu, aby se vzdělávalo a rozvíjelo svoji osobnost v sociálně a kulturně příznivém přátelském a demokratickém prostředí. Děti se podílí na tvorbě pravidel chování a práce. Nepodporujeme soutěžení mezi dětmi a jejich vzájemné srovnávání.</w:t>
      </w:r>
    </w:p>
    <w:p w14:paraId="00000037" w14:textId="77777777" w:rsidR="009320A4" w:rsidRDefault="009320A4">
      <w:pPr>
        <w:jc w:val="both"/>
        <w:rPr>
          <w:color w:val="0000FF"/>
        </w:rPr>
      </w:pPr>
    </w:p>
    <w:p w14:paraId="00000038" w14:textId="77777777" w:rsidR="009320A4" w:rsidRDefault="00000000">
      <w:pPr>
        <w:jc w:val="both"/>
        <w:rPr>
          <w:color w:val="0000FF"/>
        </w:rPr>
      </w:pPr>
      <w:r>
        <w:rPr>
          <w:color w:val="0000FF"/>
        </w:rPr>
        <w:t>Rozšířeným jazykovým vzděláváním chceme dát našim dětem možnost uplatnit získané kompetence a dovednosti už v raném věku v životě a při studiu a dalším vzdělávání u nás i v integrujícím se světě.</w:t>
      </w:r>
    </w:p>
    <w:p w14:paraId="00000039" w14:textId="77777777" w:rsidR="009320A4" w:rsidRDefault="009320A4">
      <w:pPr>
        <w:pStyle w:val="Nadpis2"/>
        <w:jc w:val="both"/>
      </w:pPr>
    </w:p>
    <w:p w14:paraId="0000003A" w14:textId="77777777" w:rsidR="009320A4" w:rsidRDefault="00000000">
      <w:pPr>
        <w:pStyle w:val="Nadpis2"/>
        <w:jc w:val="both"/>
        <w:rPr>
          <w:color w:val="0000FF"/>
        </w:rPr>
      </w:pPr>
      <w:bookmarkStart w:id="10" w:name="_heading=h.853ri53y61ul" w:colFirst="0" w:colLast="0"/>
      <w:bookmarkEnd w:id="10"/>
      <w:r>
        <w:rPr>
          <w:color w:val="0000FF"/>
        </w:rPr>
        <w:t>Základní principy našeho přístupu k dítěti</w:t>
      </w:r>
    </w:p>
    <w:p w14:paraId="0000003B" w14:textId="77777777" w:rsidR="009320A4" w:rsidRDefault="00000000">
      <w:pPr>
        <w:numPr>
          <w:ilvl w:val="0"/>
          <w:numId w:val="53"/>
        </w:numPr>
        <w:rPr>
          <w:color w:val="0000FF"/>
        </w:rPr>
      </w:pPr>
      <w:r>
        <w:rPr>
          <w:color w:val="0000FF"/>
        </w:rPr>
        <w:t>orientace na osobnost dítěte, které ke svému rozvoji potřebuje samostatnost a nezávislost - poznávání jako realizace svobody</w:t>
      </w:r>
    </w:p>
    <w:p w14:paraId="0000003C" w14:textId="77777777" w:rsidR="009320A4" w:rsidRDefault="00000000">
      <w:pPr>
        <w:numPr>
          <w:ilvl w:val="0"/>
          <w:numId w:val="53"/>
        </w:numPr>
        <w:rPr>
          <w:color w:val="0000FF"/>
        </w:rPr>
      </w:pPr>
      <w:r>
        <w:rPr>
          <w:color w:val="0000FF"/>
        </w:rPr>
        <w:t>posilování vnitřní motivace dítěte k poznávání a učení</w:t>
      </w:r>
    </w:p>
    <w:p w14:paraId="0000003D" w14:textId="77777777" w:rsidR="009320A4" w:rsidRDefault="00000000">
      <w:pPr>
        <w:numPr>
          <w:ilvl w:val="0"/>
          <w:numId w:val="53"/>
        </w:numPr>
        <w:rPr>
          <w:color w:val="0000FF"/>
        </w:rPr>
      </w:pPr>
      <w:r>
        <w:rPr>
          <w:color w:val="0000FF"/>
        </w:rPr>
        <w:t>vlastní samostatná vzdělávací činnost dítěte, vedená vlastním zájmem</w:t>
      </w:r>
    </w:p>
    <w:p w14:paraId="0000003E" w14:textId="77777777" w:rsidR="009320A4" w:rsidRDefault="00000000">
      <w:pPr>
        <w:numPr>
          <w:ilvl w:val="0"/>
          <w:numId w:val="53"/>
        </w:numPr>
        <w:rPr>
          <w:color w:val="0000FF"/>
        </w:rPr>
      </w:pPr>
      <w:r>
        <w:rPr>
          <w:color w:val="0000FF"/>
        </w:rPr>
        <w:t xml:space="preserve">v procesu vzdělávání postupuje dítě v souladu se svými individuálními a vývojovými možnostmi </w:t>
      </w:r>
    </w:p>
    <w:p w14:paraId="0000003F" w14:textId="77777777" w:rsidR="009320A4" w:rsidRDefault="00000000">
      <w:pPr>
        <w:numPr>
          <w:ilvl w:val="0"/>
          <w:numId w:val="53"/>
        </w:numPr>
        <w:rPr>
          <w:color w:val="0000FF"/>
        </w:rPr>
      </w:pPr>
      <w:r>
        <w:rPr>
          <w:color w:val="0000FF"/>
        </w:rPr>
        <w:t>dítě se aktivně učí, není jen pasivním příjemcem vzdělávání</w:t>
      </w:r>
    </w:p>
    <w:p w14:paraId="00000040" w14:textId="77777777" w:rsidR="009320A4" w:rsidRDefault="00000000">
      <w:pPr>
        <w:numPr>
          <w:ilvl w:val="0"/>
          <w:numId w:val="53"/>
        </w:numPr>
        <w:rPr>
          <w:color w:val="0000FF"/>
        </w:rPr>
      </w:pPr>
      <w:r>
        <w:rPr>
          <w:color w:val="0000FF"/>
        </w:rPr>
        <w:t>připravené prostředí zahrnuje moderní didaktické pomůcky a specifický učební materiál, který umožňuje aktivní a individuální práci dítěte</w:t>
      </w:r>
    </w:p>
    <w:p w14:paraId="00000041" w14:textId="77777777" w:rsidR="009320A4" w:rsidRDefault="00000000">
      <w:pPr>
        <w:numPr>
          <w:ilvl w:val="0"/>
          <w:numId w:val="53"/>
        </w:numPr>
        <w:rPr>
          <w:color w:val="0000FF"/>
        </w:rPr>
      </w:pPr>
      <w:r>
        <w:rPr>
          <w:color w:val="0000FF"/>
        </w:rPr>
        <w:t>učitel na základě pozorování a diagnostiky dětí reflektuje svůj přístup k dětem a vytváří vhodné připravené prostředí</w:t>
      </w:r>
    </w:p>
    <w:p w14:paraId="00000042" w14:textId="77777777" w:rsidR="009320A4" w:rsidRDefault="00000000">
      <w:pPr>
        <w:numPr>
          <w:ilvl w:val="0"/>
          <w:numId w:val="53"/>
        </w:numPr>
        <w:rPr>
          <w:color w:val="0000FF"/>
        </w:rPr>
      </w:pPr>
      <w:r>
        <w:rPr>
          <w:color w:val="0000FF"/>
        </w:rPr>
        <w:t>práce s chybou namísto pochvaly, vedení k sebekontrole a sebehodnocení</w:t>
      </w:r>
    </w:p>
    <w:p w14:paraId="00000043" w14:textId="77777777" w:rsidR="009320A4" w:rsidRDefault="00000000">
      <w:pPr>
        <w:numPr>
          <w:ilvl w:val="0"/>
          <w:numId w:val="53"/>
        </w:numPr>
        <w:rPr>
          <w:color w:val="0000FF"/>
        </w:rPr>
      </w:pPr>
      <w:bookmarkStart w:id="11" w:name="_heading=h.3whwml4" w:colFirst="0" w:colLast="0"/>
      <w:bookmarkEnd w:id="11"/>
      <w:r>
        <w:rPr>
          <w:color w:val="0000FF"/>
        </w:rPr>
        <w:t>respekt k dítěti</w:t>
      </w:r>
    </w:p>
    <w:p w14:paraId="00000044" w14:textId="77777777" w:rsidR="009320A4" w:rsidRDefault="009320A4">
      <w:bookmarkStart w:id="12" w:name="_heading=h.wxdmu8szcmcl" w:colFirst="0" w:colLast="0"/>
      <w:bookmarkEnd w:id="12"/>
    </w:p>
    <w:p w14:paraId="00000045" w14:textId="77777777" w:rsidR="009320A4" w:rsidRDefault="00000000">
      <w:pPr>
        <w:pStyle w:val="Nadpis2"/>
        <w:jc w:val="both"/>
      </w:pPr>
      <w:bookmarkStart w:id="13" w:name="_heading=h.ptamhim4vy7w" w:colFirst="0" w:colLast="0"/>
      <w:bookmarkEnd w:id="13"/>
      <w:r>
        <w:t>Zásady Montessori pedagogiky</w:t>
      </w:r>
    </w:p>
    <w:p w14:paraId="00000046" w14:textId="77777777" w:rsidR="009320A4" w:rsidRDefault="00000000">
      <w:pPr>
        <w:jc w:val="both"/>
      </w:pPr>
      <w:r>
        <w:t>Montessori pedagogika umožňuje dětem ve škole, stejně jako v přirozeném životě, prožívat svobodu sebeurčení a samostatnost prostřednictvím vlastní autentické činnosti. Dítě projevuje vlastní aktivitu a vlastní své učební procesy, stanovuje si vlastní tempo poznávání.  Úkolem školy a učitelů je, aby vytvořili vhodné podmínky a prostředí pro rozvoj potřeb každého dítěte. Ve vzdělávacím procesu jde o autentické objevování a praktické přirozené odhalování poznatků.</w:t>
      </w:r>
    </w:p>
    <w:p w14:paraId="00000047" w14:textId="77777777" w:rsidR="009320A4" w:rsidRDefault="009320A4">
      <w:pPr>
        <w:jc w:val="both"/>
      </w:pPr>
    </w:p>
    <w:p w14:paraId="00000048" w14:textId="77777777" w:rsidR="009320A4" w:rsidRDefault="00000000">
      <w:pPr>
        <w:jc w:val="both"/>
      </w:pPr>
      <w:r>
        <w:t>Dítě stojí ve středu našich snah a aktivit. Jde nám o to, abychom mu pomohli v rozvíjení vlastní svobodné osobnosti prostřednictvím vlastní činnosti a samostatnosti. To vyjadřuje motto celé Montessori pedagogiky, které zní: „Pomoz mi, abych to dokázal sám.“</w:t>
      </w:r>
    </w:p>
    <w:p w14:paraId="00000049" w14:textId="77777777" w:rsidR="009320A4" w:rsidRDefault="009320A4">
      <w:pPr>
        <w:jc w:val="both"/>
      </w:pPr>
    </w:p>
    <w:p w14:paraId="0000004A" w14:textId="77777777" w:rsidR="009320A4" w:rsidRDefault="00000000">
      <w:pPr>
        <w:jc w:val="both"/>
      </w:pPr>
      <w:r>
        <w:lastRenderedPageBreak/>
        <w:t>Maria Montessori popisuje čtyři vývojové fáze dětství. V životě každého dospívajícího jedince se odehrávají „senzitivní“ období, během nichž je člověk obzvláště otevřený k získání určitých dovedností nebo schopností. Z toho je potom odvozen pedagogický požadavek, aby dospělými byla tato citlivá období respektována a optimálně podpořena.</w:t>
      </w:r>
    </w:p>
    <w:p w14:paraId="0000004B" w14:textId="77777777" w:rsidR="009320A4" w:rsidRDefault="009320A4">
      <w:pPr>
        <w:jc w:val="both"/>
      </w:pPr>
    </w:p>
    <w:p w14:paraId="0000004C" w14:textId="77777777" w:rsidR="009320A4" w:rsidRDefault="00000000">
      <w:pPr>
        <w:jc w:val="both"/>
      </w:pPr>
      <w:r>
        <w:t>Z výše uvedeného požadavku potom vyplývá potřeba tzv. připraveného prostředí, s jehož pomocí pak dítě aktivně získávanými zkušenostmi utváří vlastní osobnost a rozvíjí kognitivní struktury.</w:t>
      </w:r>
    </w:p>
    <w:p w14:paraId="0000004D" w14:textId="77777777" w:rsidR="009320A4" w:rsidRDefault="00000000">
      <w:pPr>
        <w:jc w:val="both"/>
      </w:pPr>
      <w:r>
        <w:t xml:space="preserve">Chování učitele potom musí přispívat k tomu, aby nebránilo dítěti stát se samostatnou osobností. Vzájemný vztah dospělého a dítěte musí být partnerský a dialogický. </w:t>
      </w:r>
    </w:p>
    <w:p w14:paraId="0000004E" w14:textId="77777777" w:rsidR="009320A4" w:rsidRDefault="00000000">
      <w:pPr>
        <w:pStyle w:val="Nadpis3"/>
        <w:jc w:val="both"/>
      </w:pPr>
      <w:bookmarkStart w:id="14" w:name="_heading=h.2rrrqc1" w:colFirst="0" w:colLast="0"/>
      <w:bookmarkEnd w:id="14"/>
      <w:r>
        <w:t>Polarizace pozornosti</w:t>
      </w:r>
    </w:p>
    <w:p w14:paraId="0000004F" w14:textId="77777777" w:rsidR="009320A4" w:rsidRDefault="009320A4">
      <w:pPr>
        <w:jc w:val="both"/>
      </w:pPr>
    </w:p>
    <w:p w14:paraId="00000050" w14:textId="77777777" w:rsidR="009320A4" w:rsidRDefault="00000000">
      <w:pPr>
        <w:jc w:val="both"/>
      </w:pPr>
      <w:r>
        <w:t xml:space="preserve">Vyučování je ve vzdělávacím systému Montessori založeno na jevu „polarizace pozornosti“, který je znám jako ústřední fenomén Montessori. Tento jev spočívá v respektování stavu, kdy je dítě zaujato určitou činností a plně se na ni soustředí. Tohoto jevu se využívá ve prospěch dětí. Zaujato zvolenou činností se dítě zcela soustředí na vybranou činnost. V této chvíli pracuje nejefektivněji a s plným zaujetím. Záleží mu nejen na výsledku ale i na samotné činnosti. </w:t>
      </w:r>
    </w:p>
    <w:p w14:paraId="00000051" w14:textId="77777777" w:rsidR="009320A4" w:rsidRDefault="00000000">
      <w:pPr>
        <w:pStyle w:val="Nadpis3"/>
        <w:jc w:val="both"/>
      </w:pPr>
      <w:bookmarkStart w:id="15" w:name="_heading=h.1c1lvlb" w:colFirst="0" w:colLast="0"/>
      <w:bookmarkEnd w:id="15"/>
      <w:r>
        <w:t>Svoboda volby</w:t>
      </w:r>
    </w:p>
    <w:p w14:paraId="00000052" w14:textId="77777777" w:rsidR="009320A4" w:rsidRDefault="009320A4">
      <w:pPr>
        <w:jc w:val="both"/>
      </w:pPr>
    </w:p>
    <w:p w14:paraId="00000053" w14:textId="77777777" w:rsidR="009320A4" w:rsidRDefault="00000000">
      <w:pPr>
        <w:jc w:val="both"/>
      </w:pPr>
      <w:r>
        <w:t>Svobodná volba činnosti vychází z poznatku, že každé dítě je k učení motivováno touhou poznat svět a jeho zákonitosti. Svoboda volby zaručuje dítěti naplnění této potřeby podle vnitřních dispozic. Uplatnění principu spontánní aktivity dětí v souladu se senzitivním obdobím vede v Montessori systému ke zrušení principu stejného rozvrhu hodin pro všechny děti jedné třídy. Ze stejných důvodů se v tomto systému neuplatní frontální vyučování, ale odpovídající formou je mnohostranná obsahová a metodická diferenciace podle zájmu a vnitřních potřeb dětí.</w:t>
      </w:r>
    </w:p>
    <w:p w14:paraId="00000054" w14:textId="77777777" w:rsidR="009320A4" w:rsidRDefault="00000000">
      <w:pPr>
        <w:pStyle w:val="Nadpis3"/>
        <w:jc w:val="both"/>
      </w:pPr>
      <w:bookmarkStart w:id="16" w:name="_heading=h.415t9al" w:colFirst="0" w:colLast="0"/>
      <w:bookmarkEnd w:id="16"/>
      <w:r>
        <w:t>Jednota fyzického a duševního</w:t>
      </w:r>
    </w:p>
    <w:p w14:paraId="00000055" w14:textId="77777777" w:rsidR="009320A4" w:rsidRDefault="009320A4">
      <w:pPr>
        <w:jc w:val="both"/>
      </w:pPr>
    </w:p>
    <w:p w14:paraId="00000056" w14:textId="77777777" w:rsidR="009320A4" w:rsidRDefault="00000000">
      <w:pPr>
        <w:jc w:val="both"/>
      </w:pPr>
      <w:r>
        <w:t xml:space="preserve">V Montessori systému je zdůrazněna duševní a fyzická jednota ve všech oblastech vývoje člověka. Tělesná a duševní harmonie je podmínkou seberealizace člověka. Proto pro rozvoj harmonického člověka má velký význam rozvoj smyslového vnímání. V Montessori koncepci je významnou kategorií pohyb, tělesná činnost. </w:t>
      </w:r>
    </w:p>
    <w:p w14:paraId="00000057" w14:textId="77777777" w:rsidR="009320A4" w:rsidRDefault="00000000">
      <w:pPr>
        <w:pStyle w:val="Nadpis3"/>
        <w:jc w:val="both"/>
      </w:pPr>
      <w:bookmarkStart w:id="17" w:name="_heading=h.2gb3jie" w:colFirst="0" w:colLast="0"/>
      <w:bookmarkEnd w:id="17"/>
      <w:r>
        <w:t>Volný a přirozený pohyb dětí</w:t>
      </w:r>
    </w:p>
    <w:p w14:paraId="00000058" w14:textId="77777777" w:rsidR="009320A4" w:rsidRDefault="009320A4">
      <w:pPr>
        <w:jc w:val="both"/>
      </w:pPr>
    </w:p>
    <w:p w14:paraId="00000059" w14:textId="77777777" w:rsidR="009320A4" w:rsidRDefault="00000000">
      <w:pPr>
        <w:jc w:val="both"/>
      </w:pPr>
      <w:r>
        <w:lastRenderedPageBreak/>
        <w:t>Podle Marie Montessori je pohyb důležitý pro rozvoj dětské osobnosti a pro rozvoj inteligence. Pohyb je také významný pro uskutečnění polarizace pozornosti. V Montessori školách se pohyb využívá při vzdělávacím procesu. Organizace vyučování musí takové učení umožnit. Děti sedí u stolků, jen pokud mají činnost s písemným projevem, prakticky po celou dobu vyučování se volně pohybují po třídě. Podstatné je, že k podpoře přirozeného poznávání je třeba připravit prostředí, které dítěti umožní pochopit svět v souladu s jeho věkem, jeho duševní úrovní a a zároveň mu přinese svým uspořádáním a obsahem podněty pro proces poznávání.</w:t>
      </w:r>
    </w:p>
    <w:p w14:paraId="0000005A" w14:textId="77777777" w:rsidR="009320A4" w:rsidRDefault="00000000">
      <w:pPr>
        <w:pStyle w:val="Nadpis3"/>
      </w:pPr>
      <w:bookmarkStart w:id="18" w:name="_heading=h.vgdtq7" w:colFirst="0" w:colLast="0"/>
      <w:bookmarkEnd w:id="18"/>
      <w:r>
        <w:t>Připravené prostředí</w:t>
      </w:r>
    </w:p>
    <w:p w14:paraId="0000005B" w14:textId="77777777" w:rsidR="009320A4" w:rsidRDefault="00000000">
      <w:pPr>
        <w:jc w:val="both"/>
      </w:pPr>
      <w:r>
        <w:t xml:space="preserve">Třída je zařízena tak, aby byla co nejvíce přizpůsobena dítěti.  Žák na vše dosáhne, vše si může sám odnést, přinést. Materiál je vyrovnán v policích dle vzdělávacích oblastí. </w:t>
      </w:r>
    </w:p>
    <w:p w14:paraId="0000005C" w14:textId="77777777" w:rsidR="009320A4" w:rsidRDefault="00000000">
      <w:r>
        <w:t xml:space="preserve">V Montessori vzdělávacím prostředí poskytujeme dětem možnost spolupracovat na výzkumných projektech a sdílet informace. </w:t>
      </w:r>
    </w:p>
    <w:p w14:paraId="0000005D" w14:textId="77777777" w:rsidR="009320A4" w:rsidRDefault="00000000">
      <w:pPr>
        <w:jc w:val="both"/>
      </w:pPr>
      <w:r>
        <w:t>V pracovním bloku si žáci obyčejně volí samostatnou práci s Montessori pomůckami, většina lekcí je tak dávaná každému dítěti individuálně. Jedním z prvních znaků, že jsou děti psychicky připraveny na přechod do druhé fáze vývoje je to, že začnou upřednostňovat práci s jinými dětmi a to tak, aby spolu dosáhly jednoho společného cíle. Z tohoto důvodů jsou lekce v prostředí připraveném pro děti v druhé fázi vývoje prezentovány malé skupince žáků. Žáci, kterým byla prezentovaná stejná lekce, pak mohou pokračovat ve své práci společně.</w:t>
      </w:r>
    </w:p>
    <w:p w14:paraId="0000005E" w14:textId="77777777" w:rsidR="009320A4" w:rsidRDefault="00000000">
      <w:pPr>
        <w:shd w:val="clear" w:color="auto" w:fill="FFFFFF"/>
        <w:jc w:val="both"/>
      </w:pPr>
      <w:r>
        <w:t>Pro 1.stupeň je typické duální prostředí - prostředí třídy a prostředí mimo třídu. Děti potřebují zkoumat, bádat, učit se ale sebezkušenostně a skrz přírodu, studiem z dalších zdrojů za hranici třídy (knihovny, muzea, výpravy za poznáním aj.)</w:t>
      </w:r>
    </w:p>
    <w:p w14:paraId="0000005F" w14:textId="77777777" w:rsidR="009320A4" w:rsidRDefault="00000000">
      <w:pPr>
        <w:shd w:val="clear" w:color="auto" w:fill="FFFFFF"/>
        <w:jc w:val="both"/>
      </w:pPr>
      <w:r>
        <w:t>Prostředí 2.stupně, adolescentního programu, je typické potřebou studentů mít svůj prostor pro sebe, ve kterém se mohou projevit, mít za něj spoluzodpovědnost a péči, má mít klidovou část, komunitní a samozřejmě studijní pro akademickou práci. Ve škole tak studenti využívají učebny, ateliér, studovnu, mimo školu poté prostředí terénní výuky.</w:t>
      </w:r>
    </w:p>
    <w:p w14:paraId="00000060" w14:textId="77777777" w:rsidR="009320A4" w:rsidRDefault="009320A4">
      <w:pPr>
        <w:jc w:val="both"/>
        <w:rPr>
          <w:highlight w:val="yellow"/>
        </w:rPr>
      </w:pPr>
    </w:p>
    <w:p w14:paraId="00000061" w14:textId="77777777" w:rsidR="009320A4" w:rsidRDefault="00000000">
      <w:pPr>
        <w:pStyle w:val="Nadpis3"/>
        <w:jc w:val="both"/>
      </w:pPr>
      <w:bookmarkStart w:id="19" w:name="_heading=h.3ozwaygkd9o" w:colFirst="0" w:colLast="0"/>
      <w:bookmarkEnd w:id="19"/>
      <w:r>
        <w:t>Pedagogika</w:t>
      </w:r>
    </w:p>
    <w:p w14:paraId="00000062" w14:textId="77777777" w:rsidR="009320A4" w:rsidRDefault="00000000">
      <w:pPr>
        <w:pStyle w:val="Nadpis4"/>
      </w:pPr>
      <w:bookmarkStart w:id="20" w:name="_heading=h.3ju536df10b0" w:colFirst="0" w:colLast="0"/>
      <w:bookmarkEnd w:id="20"/>
      <w:r>
        <w:t>Pedagogika pro 1.stupeň</w:t>
      </w:r>
    </w:p>
    <w:p w14:paraId="00000063" w14:textId="77777777" w:rsidR="009320A4" w:rsidRDefault="00000000">
      <w:r>
        <w:t>Existují dva základní typy lekcí:</w:t>
      </w:r>
    </w:p>
    <w:p w14:paraId="00000064" w14:textId="77777777" w:rsidR="009320A4" w:rsidRDefault="00000000">
      <w:pPr>
        <w:numPr>
          <w:ilvl w:val="0"/>
          <w:numId w:val="12"/>
        </w:numPr>
        <w:pBdr>
          <w:top w:val="nil"/>
          <w:left w:val="nil"/>
          <w:bottom w:val="nil"/>
          <w:right w:val="nil"/>
          <w:between w:val="nil"/>
        </w:pBdr>
        <w:spacing w:before="120"/>
        <w:jc w:val="both"/>
        <w:rPr>
          <w:b/>
          <w:color w:val="000000"/>
        </w:rPr>
      </w:pPr>
      <w:r>
        <w:rPr>
          <w:b/>
          <w:color w:val="000000"/>
          <w:sz w:val="22"/>
          <w:szCs w:val="22"/>
        </w:rPr>
        <w:t>velké příběhy,</w:t>
      </w:r>
    </w:p>
    <w:p w14:paraId="00000065" w14:textId="77777777" w:rsidR="009320A4" w:rsidRDefault="00000000">
      <w:pPr>
        <w:numPr>
          <w:ilvl w:val="0"/>
          <w:numId w:val="12"/>
        </w:numPr>
        <w:pBdr>
          <w:top w:val="nil"/>
          <w:left w:val="nil"/>
          <w:bottom w:val="nil"/>
          <w:right w:val="nil"/>
          <w:between w:val="nil"/>
        </w:pBdr>
        <w:spacing w:after="120"/>
        <w:jc w:val="both"/>
      </w:pPr>
      <w:r>
        <w:rPr>
          <w:b/>
          <w:color w:val="000000"/>
          <w:sz w:val="22"/>
          <w:szCs w:val="22"/>
        </w:rPr>
        <w:t>klíčové lekce</w:t>
      </w:r>
      <w:r>
        <w:rPr>
          <w:color w:val="000000"/>
          <w:sz w:val="22"/>
          <w:szCs w:val="22"/>
        </w:rPr>
        <w:t>.</w:t>
      </w:r>
    </w:p>
    <w:p w14:paraId="00000066" w14:textId="77777777" w:rsidR="009320A4" w:rsidRDefault="00000000">
      <w:r>
        <w:rPr>
          <w:i/>
        </w:rPr>
        <w:lastRenderedPageBreak/>
        <w:t>Velké příběhy</w:t>
      </w:r>
      <w:r>
        <w:t xml:space="preserve"> jsou vyprávění podobná bajkám, které poskytují žákům obsáhlý a fantazii podněcující přehled dané oblasti kurikula. </w:t>
      </w:r>
      <w:r>
        <w:rPr>
          <w:i/>
        </w:rPr>
        <w:t>Klíčové lekce</w:t>
      </w:r>
      <w:r>
        <w:t xml:space="preserve"> jsou stručné lekce, které zprostředkovávají žákům právě dostatek informací o určité oblasti vědění, zručnosti, principu nebo techniky, kterou potřebují zvládnout, aby mohli nezávisle objevovat oblast, která je zajímá z </w:t>
      </w:r>
      <w:r>
        <w:rPr>
          <w:i/>
        </w:rPr>
        <w:t>velkého příběhu</w:t>
      </w:r>
      <w:r>
        <w:t>.</w:t>
      </w:r>
    </w:p>
    <w:p w14:paraId="00000067" w14:textId="77777777" w:rsidR="009320A4" w:rsidRDefault="00000000">
      <w:r>
        <w:t xml:space="preserve">O všech lekcích, které žák dostane a o práci, které se věnuje, vede učitel podrobné záznamy. Děti se účastní pravidelných individuálních </w:t>
      </w:r>
      <w:r>
        <w:rPr>
          <w:i/>
        </w:rPr>
        <w:t xml:space="preserve">pohovorů </w:t>
      </w:r>
      <w:r>
        <w:t>s učitelem.  Žáci se učí hodnotit jejich vlastní úroveň zvládnutí pomůcek a aktivit prezentovaných v předcházejících příbězích a lekcích a jejich připravenost na nové lekce. Tímto způsobem se spolu s učitelem stávají spolu-hodnotiteli jejich vlastní práce. Žáci tak přebírají vlastnictví nad svým vlastním učením se. Informace získané v průběhu individuálních pohovorů se přidávají do záznamu lekcí daného žáka. Učitel používá tyto záznamy na plánovaní dalších lekcí a na vytváření skupinek pro tyto lekce. Někdy žák potřebuje dostat danou lekci opakovaně a může se přidat k následující skupince, které je daná lekce prezentována, nebo mu může být daná tato lekce individuálně, pokud ji nikdo další v daném čase nepotřebuje.</w:t>
      </w:r>
    </w:p>
    <w:p w14:paraId="00000068" w14:textId="77777777" w:rsidR="009320A4" w:rsidRDefault="009320A4"/>
    <w:p w14:paraId="00000069" w14:textId="6C7AAF2F" w:rsidR="009320A4" w:rsidRDefault="00000000" w:rsidP="0097732A">
      <w:pPr>
        <w:tabs>
          <w:tab w:val="left" w:pos="11537"/>
        </w:tabs>
        <w:rPr>
          <w:b/>
        </w:rPr>
      </w:pPr>
      <w:r>
        <w:rPr>
          <w:b/>
        </w:rPr>
        <w:t>Velké příběhy</w:t>
      </w:r>
      <w:r w:rsidR="0097732A">
        <w:rPr>
          <w:b/>
        </w:rPr>
        <w:tab/>
      </w:r>
    </w:p>
    <w:p w14:paraId="0000006A" w14:textId="77777777" w:rsidR="009320A4" w:rsidRDefault="00000000">
      <w:pPr>
        <w:numPr>
          <w:ilvl w:val="0"/>
          <w:numId w:val="34"/>
        </w:numPr>
        <w:pBdr>
          <w:top w:val="nil"/>
          <w:left w:val="nil"/>
          <w:bottom w:val="nil"/>
          <w:right w:val="nil"/>
          <w:between w:val="nil"/>
        </w:pBdr>
        <w:spacing w:before="120"/>
        <w:jc w:val="both"/>
      </w:pPr>
      <w:r>
        <w:rPr>
          <w:color w:val="000000"/>
        </w:rPr>
        <w:t>vznik vesmíru, slunečné soustavy a Země</w:t>
      </w:r>
    </w:p>
    <w:p w14:paraId="0000006B" w14:textId="77777777" w:rsidR="009320A4" w:rsidRDefault="00000000">
      <w:pPr>
        <w:numPr>
          <w:ilvl w:val="0"/>
          <w:numId w:val="34"/>
        </w:numPr>
        <w:pBdr>
          <w:top w:val="nil"/>
          <w:left w:val="nil"/>
          <w:bottom w:val="nil"/>
          <w:right w:val="nil"/>
          <w:between w:val="nil"/>
        </w:pBdr>
        <w:jc w:val="both"/>
      </w:pPr>
      <w:r>
        <w:rPr>
          <w:color w:val="000000"/>
        </w:rPr>
        <w:t>vývoj života na Zemi</w:t>
      </w:r>
    </w:p>
    <w:p w14:paraId="0000006C" w14:textId="77777777" w:rsidR="009320A4" w:rsidRDefault="00000000">
      <w:pPr>
        <w:numPr>
          <w:ilvl w:val="0"/>
          <w:numId w:val="34"/>
        </w:numPr>
        <w:pBdr>
          <w:top w:val="nil"/>
          <w:left w:val="nil"/>
          <w:bottom w:val="nil"/>
          <w:right w:val="nil"/>
          <w:between w:val="nil"/>
        </w:pBdr>
        <w:jc w:val="both"/>
      </w:pPr>
      <w:r>
        <w:rPr>
          <w:color w:val="000000"/>
        </w:rPr>
        <w:t xml:space="preserve">vývoj člověka </w:t>
      </w:r>
    </w:p>
    <w:p w14:paraId="0000006D" w14:textId="77777777" w:rsidR="009320A4" w:rsidRDefault="00000000">
      <w:pPr>
        <w:numPr>
          <w:ilvl w:val="0"/>
          <w:numId w:val="100"/>
        </w:numPr>
        <w:pBdr>
          <w:top w:val="nil"/>
          <w:left w:val="nil"/>
          <w:bottom w:val="nil"/>
          <w:right w:val="nil"/>
          <w:between w:val="nil"/>
        </w:pBdr>
        <w:jc w:val="both"/>
      </w:pPr>
      <w:r>
        <w:rPr>
          <w:color w:val="000000"/>
        </w:rPr>
        <w:t>komunikace prostřednictvím symbolů, zejména prostřednictvím abecedy</w:t>
      </w:r>
    </w:p>
    <w:p w14:paraId="0000006E" w14:textId="77777777" w:rsidR="009320A4" w:rsidRDefault="00000000">
      <w:pPr>
        <w:numPr>
          <w:ilvl w:val="0"/>
          <w:numId w:val="100"/>
        </w:numPr>
        <w:pBdr>
          <w:top w:val="nil"/>
          <w:left w:val="nil"/>
          <w:bottom w:val="nil"/>
          <w:right w:val="nil"/>
          <w:between w:val="nil"/>
        </w:pBdr>
        <w:spacing w:after="120"/>
        <w:jc w:val="both"/>
      </w:pPr>
      <w:r>
        <w:rPr>
          <w:color w:val="000000"/>
        </w:rPr>
        <w:t>vývoj čísel</w:t>
      </w:r>
    </w:p>
    <w:p w14:paraId="0000006F" w14:textId="77777777" w:rsidR="009320A4" w:rsidRDefault="00000000">
      <w:r>
        <w:t>Velké příběhy vytvářejí celkový obsah kurikula, které je dále složené ze vzájemně propojených lekcí. Velké příběhy jsou rámcem pro všechny lekce a aktivity a zabezpečují soudržnost vzdělávacích oblastí. Učitel reaguje na zájmy žáků, prostředí poskytuje žákům prostor a nepřerušovaný čas na práci.</w:t>
      </w:r>
    </w:p>
    <w:p w14:paraId="00000070" w14:textId="77777777" w:rsidR="009320A4" w:rsidRDefault="009320A4"/>
    <w:p w14:paraId="00000071" w14:textId="77777777" w:rsidR="009320A4" w:rsidRDefault="00000000">
      <w:pPr>
        <w:rPr>
          <w:b/>
        </w:rPr>
      </w:pPr>
      <w:r>
        <w:rPr>
          <w:b/>
        </w:rPr>
        <w:t>Velká práce</w:t>
      </w:r>
    </w:p>
    <w:p w14:paraId="00000072" w14:textId="77777777" w:rsidR="009320A4" w:rsidRDefault="00000000">
      <w:r>
        <w:t>Děti v druhé fázi vývoje rádi vynakládají maximální úsilí a často začnou velkou práci, která je úplně pohltí na delší dobu. Během této práce se u dětí rozvíjí schopnost spolupracovat s jinými stejně jako schopnost soustředit se na delší dobu. Žákovi je umožněno svobodně pracovat tímto způsobem, maximální úsilí a kreativnost se stanou pro něho zvykem. Montessori prostředí připravené pro děti v tomto věku poskytuje prostor i nepřerušovaný čas na to, aby takový druh činnosti mohl nastat.</w:t>
      </w:r>
    </w:p>
    <w:p w14:paraId="00000073" w14:textId="77777777" w:rsidR="009320A4" w:rsidRDefault="00000000">
      <w:r>
        <w:t xml:space="preserve">Důležitým aspektem práce je možnost komunikovat s vrstevníky. Děti v tomto věku velmi rádi sdílejí informace se svými přáteli a diskutují o nich. Tyto rozhovory jsou důležité, protože pomáhají žákům rozvinut si schopnost argumentovat. Argumentující mysl je jedním z typických znaků této fázi vývoje. </w:t>
      </w:r>
    </w:p>
    <w:p w14:paraId="00000074" w14:textId="77777777" w:rsidR="009320A4" w:rsidRDefault="009320A4">
      <w:pPr>
        <w:jc w:val="both"/>
      </w:pPr>
    </w:p>
    <w:p w14:paraId="00000075" w14:textId="77777777" w:rsidR="009320A4" w:rsidRDefault="00000000">
      <w:pPr>
        <w:jc w:val="both"/>
        <w:rPr>
          <w:color w:val="0000FF"/>
        </w:rPr>
      </w:pPr>
      <w:r>
        <w:rPr>
          <w:b/>
          <w:color w:val="0000FF"/>
        </w:rPr>
        <w:lastRenderedPageBreak/>
        <w:t>Práce ve skupince – rozvoj komunikačních a sociálních dovedností</w:t>
      </w:r>
    </w:p>
    <w:p w14:paraId="00000076" w14:textId="77777777" w:rsidR="009320A4" w:rsidRDefault="00000000">
      <w:pPr>
        <w:jc w:val="both"/>
        <w:rPr>
          <w:color w:val="0000FF"/>
        </w:rPr>
      </w:pPr>
      <w:r>
        <w:rPr>
          <w:color w:val="0000FF"/>
        </w:rPr>
        <w:t xml:space="preserve">Žáci si dokáží sami zorganizovat práci ve skupině, která spolu spolupracuje, dohodne se na pravidlech, přizpůsobí se ostatním, dokáží se domluvit. Tvůrcem pozitivního klimatu je také učitelka, která se přizpůsobuje dětským potřebám i potížím, je empatická, umí dítě povzbudit, poradit mu, přistupuje k němu respektujícím způsobem, pomůže vyřešit případné neshody ve skupině, neškatulkuje, neobviňuje, nevede žáky k soutěživosti. </w:t>
      </w:r>
    </w:p>
    <w:p w14:paraId="00000077" w14:textId="77777777" w:rsidR="009320A4" w:rsidRDefault="00000000">
      <w:pPr>
        <w:jc w:val="both"/>
        <w:rPr>
          <w:color w:val="0000FF"/>
        </w:rPr>
      </w:pPr>
      <w:bookmarkStart w:id="21" w:name="_heading=h.3o7alnk" w:colFirst="0" w:colLast="0"/>
      <w:bookmarkEnd w:id="21"/>
      <w:r>
        <w:rPr>
          <w:color w:val="0000FF"/>
        </w:rPr>
        <w:t xml:space="preserve">Pro žáky je také velice důležité společné posezení v komunitním kruhu, kde mají prostor pro společné popovídání, sdělení svého názoru. Každý má právo hovořit nebo nehovořit. Děti se pomalu zbaví ostychu mluvit před větší skupinou, své názory rády poslouchají, přidávají se k názorům druhých, diskutují, sdílí spolu své zážitky, obohacují své vědomosti. Komunitní kruh lze také použít pro tvorbu společných pravidel, pro společné oslavy narozenin, sdělení určitých zajímavých historických událostí apod. </w:t>
      </w:r>
    </w:p>
    <w:p w14:paraId="00000078" w14:textId="77777777" w:rsidR="009320A4" w:rsidRDefault="009320A4">
      <w:pPr>
        <w:jc w:val="both"/>
        <w:rPr>
          <w:color w:val="0000FF"/>
        </w:rPr>
      </w:pPr>
    </w:p>
    <w:p w14:paraId="00000079" w14:textId="77777777" w:rsidR="009320A4" w:rsidRDefault="00000000">
      <w:pPr>
        <w:pStyle w:val="Nadpis4"/>
      </w:pPr>
      <w:bookmarkStart w:id="22" w:name="_heading=h.ppaseocdilv8" w:colFirst="0" w:colLast="0"/>
      <w:bookmarkEnd w:id="22"/>
      <w:r>
        <w:t>Pedagogika pro 2.stupeň</w:t>
      </w:r>
    </w:p>
    <w:p w14:paraId="0000007A" w14:textId="77777777" w:rsidR="009320A4" w:rsidRDefault="009320A4">
      <w:pPr>
        <w:jc w:val="both"/>
      </w:pPr>
    </w:p>
    <w:p w14:paraId="0000007B" w14:textId="77777777" w:rsidR="009320A4" w:rsidRDefault="00000000">
      <w:pPr>
        <w:jc w:val="both"/>
      </w:pPr>
      <w:r>
        <w:t xml:space="preserve">6.ročník chápeme u nás jako dělící ročník mezi 1.stupněm a adolescentním programem. Může tak probíhat prostřednictvím posledního ročníku druhého trojročí (studijní skupina 6.ročníku při 1. stupni) anebo již přípravou na adolescentní program adaptační fází se skupinou adolescentů, žáků vyšších ročníků 2.stupně. Vše s ohledem na individuální vývoj dítěte a celé skupiny 6.ročníků. Adolescentní program má svá specifika ohledně způsobu práce, prostředí a spojení akademické práce (učení) a terénní výukou spjatou s komunitním životem.  </w:t>
      </w:r>
    </w:p>
    <w:p w14:paraId="0000007C" w14:textId="77777777" w:rsidR="009320A4" w:rsidRDefault="00000000">
      <w:pPr>
        <w:jc w:val="both"/>
      </w:pPr>
      <w:r>
        <w:t>Prostředí musí umožňovat skutečnou práci, měla by to být práce, která vychází ze skutečných potřeb a zájmů studijní skupiny nebo jednotlivců. Při práci je důležité, že pracují v týmu společně, zkouší si různé role a zaměstnání, za která nesou zodpovědnost, přispívají celé skupině svou prací. Taková práce a také dělba práce jim pak přináší poznání na základě vlastních zkušeností, které může vést k hlubokému uspokojení, následně tvorbě zdravého sebevědomí, v opačném případě k vlastní sebereflexi.  Je důležité, aby prostředí nabízelo vytváření pracovních i sociálních zkušeností a dovedností. Prostředí se ideálně nachází v přírodě, poblíž lesa a vody, aby poskytovalo možnost pro práci na čerstvém vzduchu, sport, meditaci, umění, sebereflexi. Naše škola využívá naši Montessori farmu v dojezdové vzdálenosti od Prahy, kde uskutečňujeme terénní výuku a kde žáci nalézají prostředí splňující vše zmíněné.</w:t>
      </w:r>
    </w:p>
    <w:p w14:paraId="0000007D" w14:textId="77777777" w:rsidR="009320A4" w:rsidRDefault="00000000">
      <w:pPr>
        <w:spacing w:before="120" w:after="120" w:line="360" w:lineRule="auto"/>
        <w:jc w:val="both"/>
        <w:rPr>
          <w:b/>
          <w:sz w:val="21"/>
          <w:szCs w:val="21"/>
        </w:rPr>
      </w:pPr>
      <w:r>
        <w:rPr>
          <w:b/>
          <w:sz w:val="21"/>
          <w:szCs w:val="21"/>
        </w:rPr>
        <w:t xml:space="preserve">Studium </w:t>
      </w:r>
    </w:p>
    <w:p w14:paraId="0000007E" w14:textId="77777777" w:rsidR="009320A4" w:rsidRDefault="00000000">
      <w:pPr>
        <w:jc w:val="both"/>
      </w:pPr>
      <w:r>
        <w:t xml:space="preserve">Pracovní a praktické dovednosti jdou ruku v ruce s akademickými kognitivní znalostmi, dohromady tvoří páteř ucelené celoživotní výchovy a vzdělávání. Prostředí pro učení poskytuje dostatek studijních materiálů, knih, encyklopedií, učebnic pro aktivní průzkum a vyhledávání, přístup na internet a připravené dospělé, kteří jsou jak z řad učitelů odborných předmětů a dalších expertů na danou oblast. </w:t>
      </w:r>
    </w:p>
    <w:p w14:paraId="0000007F" w14:textId="77777777" w:rsidR="009320A4" w:rsidRDefault="00000000">
      <w:pPr>
        <w:jc w:val="both"/>
      </w:pPr>
      <w:r>
        <w:lastRenderedPageBreak/>
        <w:t xml:space="preserve">V Montessori kurikulu je plánována projektová výuka, tak, aby byly pokryty výstupy RVP ZV, přičemž jsou žáci maximálně podporováni při svých vědeckých i pracovních průzkumech a výzkumech. </w:t>
      </w:r>
    </w:p>
    <w:p w14:paraId="00000080" w14:textId="77777777" w:rsidR="009320A4" w:rsidRDefault="00000000">
      <w:pPr>
        <w:jc w:val="both"/>
      </w:pPr>
      <w:r>
        <w:t>Ve třídě je prostor pro aktivní práci jednotlivců, skupinovou práci, ale také se zde nachází klidová zóna pro čtení, poslech hudby, kreativní činnosti, odpočinek a relaxaci. Třída je estetická a pohodlná, je vybavena IT technikou pro realizaci prezentací.</w:t>
      </w:r>
    </w:p>
    <w:p w14:paraId="00000081" w14:textId="77777777" w:rsidR="009320A4" w:rsidRDefault="009320A4">
      <w:pPr>
        <w:jc w:val="both"/>
      </w:pPr>
    </w:p>
    <w:p w14:paraId="00000082" w14:textId="77777777" w:rsidR="009320A4" w:rsidRDefault="009320A4">
      <w:pPr>
        <w:jc w:val="both"/>
      </w:pPr>
    </w:p>
    <w:p w14:paraId="00000083" w14:textId="77777777" w:rsidR="009320A4" w:rsidRDefault="00000000">
      <w:pPr>
        <w:pStyle w:val="Nadpis3"/>
        <w:rPr>
          <w:color w:val="0000FF"/>
        </w:rPr>
      </w:pPr>
      <w:bookmarkStart w:id="23" w:name="_heading=h.3fg1ce0" w:colFirst="0" w:colLast="0"/>
      <w:bookmarkEnd w:id="23"/>
      <w:r>
        <w:rPr>
          <w:color w:val="0000FF"/>
        </w:rPr>
        <w:t xml:space="preserve">Výchovné a vzdělávací strategie </w:t>
      </w:r>
    </w:p>
    <w:p w14:paraId="00000084" w14:textId="77777777" w:rsidR="009320A4" w:rsidRDefault="00000000">
      <w:pPr>
        <w:jc w:val="both"/>
        <w:rPr>
          <w:color w:val="0000FF"/>
        </w:rPr>
      </w:pPr>
      <w:r>
        <w:rPr>
          <w:color w:val="0000FF"/>
        </w:rPr>
        <w:t>Práce s vlastní zodpovědností - dítě se učí chápat souvislost mezi volbou a zodpovědností. K sebedisciplíně jsou děti vedeny již v naší mateřské škole. V základní škole se učí dále respektovat domluvená pravidla soužití, domluvené způsoby práce, využití času ve vyučování, pracovat podle individuálního plánu i společných plánů činností. Svoboda dítěte je samozřejmě chápána v rámci pravidel, ne jako anarchie; volná práce neznamená, že dítě střídá činnosti bez ukončení a důslednosti nebo nedělá nic. Pokud chce dítě pracovat s určitým materiálem, který ho zajímá – samo se rozhodne – je jeho zodpovědnost dodržet daná pravidla. Pro dodržení pravidla „pracovat na osobní maximu a dokončit práci do konce“ je vhodné dětem kritéria individuálně upravit (redukovat práci, volit další činnosti, označit domluvený plán….) tak, aby úkol mohlo opravdu dokončit a mělo o svém učebním rámci přehled.</w:t>
      </w:r>
    </w:p>
    <w:p w14:paraId="00000085" w14:textId="77777777" w:rsidR="009320A4" w:rsidRDefault="009320A4">
      <w:pPr>
        <w:jc w:val="both"/>
        <w:rPr>
          <w:color w:val="0000FF"/>
        </w:rPr>
      </w:pPr>
    </w:p>
    <w:p w14:paraId="00000086" w14:textId="77777777" w:rsidR="009320A4" w:rsidRDefault="00000000">
      <w:pPr>
        <w:jc w:val="both"/>
        <w:rPr>
          <w:color w:val="0000FF"/>
        </w:rPr>
      </w:pPr>
      <w:r>
        <w:rPr>
          <w:color w:val="0000FF"/>
        </w:rPr>
        <w:t>Připravené prostředí zahrnuje materiál, specifické pomůcky, vybavení a zařízení třídy tak, aby si děti mohly:</w:t>
      </w:r>
    </w:p>
    <w:p w14:paraId="00000087" w14:textId="77777777" w:rsidR="009320A4" w:rsidRDefault="009320A4">
      <w:pPr>
        <w:jc w:val="both"/>
        <w:rPr>
          <w:color w:val="0000FF"/>
        </w:rPr>
      </w:pPr>
    </w:p>
    <w:p w14:paraId="00000088" w14:textId="77777777" w:rsidR="009320A4" w:rsidRDefault="00000000">
      <w:pPr>
        <w:numPr>
          <w:ilvl w:val="0"/>
          <w:numId w:val="53"/>
        </w:numPr>
        <w:rPr>
          <w:color w:val="0000FF"/>
        </w:rPr>
      </w:pPr>
      <w:r>
        <w:rPr>
          <w:color w:val="0000FF"/>
        </w:rPr>
        <w:t xml:space="preserve">volit práci z nabídky aktivit </w:t>
      </w:r>
    </w:p>
    <w:p w14:paraId="00000089" w14:textId="77777777" w:rsidR="009320A4" w:rsidRDefault="00000000">
      <w:pPr>
        <w:numPr>
          <w:ilvl w:val="0"/>
          <w:numId w:val="53"/>
        </w:numPr>
        <w:rPr>
          <w:color w:val="0000FF"/>
        </w:rPr>
      </w:pPr>
      <w:r>
        <w:rPr>
          <w:color w:val="0000FF"/>
        </w:rPr>
        <w:t>samostatně pracovat podle navržených postupů</w:t>
      </w:r>
    </w:p>
    <w:p w14:paraId="0000008A" w14:textId="77777777" w:rsidR="009320A4" w:rsidRDefault="00000000">
      <w:pPr>
        <w:numPr>
          <w:ilvl w:val="0"/>
          <w:numId w:val="53"/>
        </w:numPr>
        <w:rPr>
          <w:color w:val="0000FF"/>
        </w:rPr>
      </w:pPr>
      <w:r>
        <w:rPr>
          <w:color w:val="0000FF"/>
        </w:rPr>
        <w:t>svou práci porovnávat se vzorem, kontrolou nebo kritérii</w:t>
      </w:r>
    </w:p>
    <w:p w14:paraId="0000008B" w14:textId="77777777" w:rsidR="009320A4" w:rsidRDefault="00000000">
      <w:pPr>
        <w:numPr>
          <w:ilvl w:val="0"/>
          <w:numId w:val="53"/>
        </w:numPr>
        <w:rPr>
          <w:color w:val="0000FF"/>
        </w:rPr>
      </w:pPr>
      <w:r>
        <w:rPr>
          <w:color w:val="0000FF"/>
        </w:rPr>
        <w:t>zaznamenat si výsledky práce podle daných kritérií</w:t>
      </w:r>
    </w:p>
    <w:p w14:paraId="0000008C" w14:textId="77777777" w:rsidR="009320A4" w:rsidRDefault="00000000">
      <w:pPr>
        <w:numPr>
          <w:ilvl w:val="0"/>
          <w:numId w:val="53"/>
        </w:numPr>
        <w:rPr>
          <w:color w:val="0000FF"/>
        </w:rPr>
      </w:pPr>
      <w:r>
        <w:rPr>
          <w:color w:val="0000FF"/>
        </w:rPr>
        <w:t>objevovat a poznávat nové učivo také podle svého zájmu</w:t>
      </w:r>
    </w:p>
    <w:p w14:paraId="0000008D" w14:textId="77777777" w:rsidR="009320A4" w:rsidRDefault="00000000">
      <w:pPr>
        <w:numPr>
          <w:ilvl w:val="0"/>
          <w:numId w:val="53"/>
        </w:numPr>
        <w:rPr>
          <w:color w:val="0000FF"/>
        </w:rPr>
      </w:pPr>
      <w:r>
        <w:rPr>
          <w:color w:val="0000FF"/>
        </w:rPr>
        <w:t>další výukové programy, které lze přizpůsobovat individuálním potřebám dítěte pro osvojování poznatků a dovedností</w:t>
      </w:r>
    </w:p>
    <w:p w14:paraId="0000008E" w14:textId="77777777" w:rsidR="009320A4" w:rsidRDefault="00000000">
      <w:pPr>
        <w:jc w:val="both"/>
        <w:rPr>
          <w:color w:val="0000FF"/>
        </w:rPr>
      </w:pPr>
      <w:r>
        <w:rPr>
          <w:color w:val="0000FF"/>
        </w:rPr>
        <w:tab/>
      </w:r>
    </w:p>
    <w:p w14:paraId="0000008F" w14:textId="77777777" w:rsidR="009320A4" w:rsidRDefault="00000000">
      <w:pPr>
        <w:jc w:val="both"/>
        <w:rPr>
          <w:color w:val="0000FF"/>
        </w:rPr>
      </w:pPr>
      <w:r>
        <w:rPr>
          <w:color w:val="0000FF"/>
        </w:rPr>
        <w:t xml:space="preserve">Vlastní plánování a organizace práce dětí – volba pořadí činností, práce podle domluvených termínů dokončení, rozdělování práce pro činnost ve škole nebo domácí úkoly, vede děti postupně k přemýšlení nad rozvržením svého času. Učitel dětem, které to potřebují, přechodně pomáhá v plánování a organizaci času týdenním plánem nebo jiným rozvržením, které dítěti vyhovuje (a také není v rozporu se základními principy práce). </w:t>
      </w:r>
    </w:p>
    <w:p w14:paraId="00000090" w14:textId="77777777" w:rsidR="009320A4" w:rsidRDefault="009320A4">
      <w:pPr>
        <w:jc w:val="both"/>
      </w:pPr>
    </w:p>
    <w:p w14:paraId="00000091" w14:textId="77777777" w:rsidR="009320A4" w:rsidRDefault="00000000">
      <w:pPr>
        <w:jc w:val="both"/>
        <w:rPr>
          <w:color w:val="0000FF"/>
        </w:rPr>
      </w:pPr>
      <w:r>
        <w:rPr>
          <w:color w:val="0000FF"/>
        </w:rPr>
        <w:lastRenderedPageBreak/>
        <w:t xml:space="preserve">Práce s chybou a sebekontrolou – děti jsou vedeny k sebekontrole tím, že pomůcky a materiály, se kterými pracují, porovnávají se vzorovým řešením nebo předem stanovenými kritérii. Vlastní chyby si vyhledávají a opravují, chyba je ukazatelem dalšího učení. </w:t>
      </w:r>
    </w:p>
    <w:p w14:paraId="00000092" w14:textId="77777777" w:rsidR="009320A4" w:rsidRDefault="009320A4">
      <w:pPr>
        <w:jc w:val="both"/>
        <w:rPr>
          <w:color w:val="0000FF"/>
        </w:rPr>
      </w:pPr>
    </w:p>
    <w:p w14:paraId="00000093" w14:textId="77777777" w:rsidR="009320A4" w:rsidRDefault="00000000">
      <w:pPr>
        <w:jc w:val="both"/>
        <w:rPr>
          <w:color w:val="0000FF"/>
        </w:rPr>
      </w:pPr>
      <w:r>
        <w:rPr>
          <w:color w:val="0000FF"/>
        </w:rPr>
        <w:t>Vedení dětí k sebehodnocení – je proces, kterému se děti učí již od mateřské školy. Zahrnuje respektování pravidel třídy, práci s chybou a sebekontrolou, připravené prostředí. Děti se učí popisovat svou práci, vlastní spokojenost s ní, porovnat svoji práci s kritérii, ocenit práci nebo najít to, co by mohly udělat jinak. Hodnotí své jednání a chování k ostatním, respektování pravidel třídy. Děti se sebehodnocení učí postupně – od ústního ocenění jednotlivého úkolu až k písemnému posouzení výsledků školní práce, svého jednání a chování se spolužáky, respektování pravidel třídy za určité období (písemně hodnotí svou práci například na konci školního roku).</w:t>
      </w:r>
    </w:p>
    <w:p w14:paraId="00000094" w14:textId="77777777" w:rsidR="009320A4" w:rsidRDefault="009320A4">
      <w:pPr>
        <w:jc w:val="both"/>
        <w:rPr>
          <w:color w:val="0000FF"/>
        </w:rPr>
      </w:pPr>
    </w:p>
    <w:p w14:paraId="00000095" w14:textId="77777777" w:rsidR="009320A4" w:rsidRDefault="00000000">
      <w:pPr>
        <w:jc w:val="both"/>
        <w:rPr>
          <w:color w:val="0000FF"/>
        </w:rPr>
      </w:pPr>
      <w:r>
        <w:rPr>
          <w:color w:val="0000FF"/>
        </w:rPr>
        <w:t xml:space="preserve">Prezentace vlastní práce – je důležitá pro učení se dětí navzájem. Děti získávají nové informace od svých spolužáků, mají možnost učit se z jejich způsobů práce, poučit se z chyb, inspirovat se z originálních nápadů a společně hledat nejlepší řešení. Prezentace práce pomáhá při vedení dětí k sebehodnocení (ocenění, porovnání s kritérii…). </w:t>
      </w:r>
    </w:p>
    <w:p w14:paraId="00000096" w14:textId="77777777" w:rsidR="009320A4" w:rsidRDefault="009320A4">
      <w:pPr>
        <w:jc w:val="both"/>
      </w:pPr>
    </w:p>
    <w:p w14:paraId="00000097" w14:textId="77777777" w:rsidR="009320A4" w:rsidRDefault="00000000">
      <w:pPr>
        <w:jc w:val="both"/>
      </w:pPr>
      <w:r>
        <w:t>Vedení portfolia vlastní práce – děti si během učení vytvářejí vlastní materiály (tematické sešitky, soubory příkladů, informační přehledy…) a spolu s dalšími výsledky své práce si je zakládají podle zadaných pravidel. Učí se materiály třídit a portfolio školní práce je také součástí sebehodnocení dítěte a podkladem pro hodnocení práce učitelem.</w:t>
      </w:r>
    </w:p>
    <w:p w14:paraId="00000098" w14:textId="77777777" w:rsidR="009320A4" w:rsidRDefault="009320A4">
      <w:pPr>
        <w:jc w:val="both"/>
      </w:pPr>
    </w:p>
    <w:p w14:paraId="00000099" w14:textId="77777777" w:rsidR="009320A4" w:rsidRDefault="00000000">
      <w:pPr>
        <w:jc w:val="both"/>
      </w:pPr>
      <w:r>
        <w:t>Propojení informací v oblasti Kosmická výchova na 1.stupni a v oblasti projektů na 2.stupni  – je specifické pojetí způsobu vyučování, které není rozděleno do jednotlivých předmětů, ale vychází ze společného tematického celku. V rámci tematických celků pracují děti s informacemi z jednotlivých oborů ve vzájemných souvislostech, pracují se symboly a přesným pojmenováním, třídí informace do kategorií. Jazyk a matematika jsou cesty k poznávání informací. Nové informace v projektech vycházejí z celku, vysvětlují se na základě jednotlivých částí, které děti při reflexi zařazují do určených kategorií a oblastí, což jim lépe pomáhá pochopit souvislosti. Při práci na vlastních projektech není kladen důraz na to, aby se naučily určené množství poznatků, ale aby se podrobněji zajímaly o zvolená témata.</w:t>
      </w:r>
    </w:p>
    <w:p w14:paraId="0000009A" w14:textId="77777777" w:rsidR="009320A4" w:rsidRDefault="009320A4">
      <w:pPr>
        <w:jc w:val="both"/>
      </w:pPr>
    </w:p>
    <w:p w14:paraId="0000009B" w14:textId="77777777" w:rsidR="009320A4" w:rsidRDefault="00000000">
      <w:pPr>
        <w:jc w:val="both"/>
      </w:pPr>
      <w:r>
        <w:t>Práce ve věkově smíšených skupinách - vede děti k přirozené spolupráci, vzájemnému učení od starších spolužáků nebo spolužáků – expertů; umožňuje dětem opakovat si učivo učením kamaráda; práce ve věkově smíšených skupinách umožňuje dětem, aby i na obtížném úkolu pracovaly s pomocí zkušenějšího spolužáka aktivně; pozorováním práce starších spolužáků získávají děti přirozeně první zkušenosti a informace o problému.</w:t>
      </w:r>
    </w:p>
    <w:p w14:paraId="0000009C" w14:textId="77777777" w:rsidR="009320A4" w:rsidRDefault="009320A4">
      <w:pPr>
        <w:pStyle w:val="Nadpis2"/>
      </w:pPr>
    </w:p>
    <w:p w14:paraId="0000009D" w14:textId="77777777" w:rsidR="009320A4" w:rsidRDefault="009320A4">
      <w:pPr>
        <w:pStyle w:val="Nadpis2"/>
      </w:pPr>
    </w:p>
    <w:p w14:paraId="0000009E" w14:textId="77777777" w:rsidR="009320A4" w:rsidRDefault="009320A4">
      <w:pPr>
        <w:pStyle w:val="Nadpis2"/>
      </w:pPr>
      <w:bookmarkStart w:id="24" w:name="_heading=h.6wt04vi34w5b" w:colFirst="0" w:colLast="0"/>
      <w:bookmarkEnd w:id="24"/>
    </w:p>
    <w:p w14:paraId="0000009F" w14:textId="77777777" w:rsidR="009320A4" w:rsidRDefault="00000000">
      <w:pPr>
        <w:pStyle w:val="Nadpis2"/>
      </w:pPr>
      <w:bookmarkStart w:id="25" w:name="_heading=h.1ulbmlt" w:colFirst="0" w:colLast="0"/>
      <w:bookmarkEnd w:id="25"/>
      <w:r>
        <w:t xml:space="preserve">Klíčové kompetence </w:t>
      </w:r>
    </w:p>
    <w:p w14:paraId="000000A0" w14:textId="77777777" w:rsidR="009320A4" w:rsidRDefault="00000000">
      <w:pPr>
        <w:jc w:val="both"/>
      </w:pPr>
      <w:r>
        <w:t>V souladu s RVP chceme pomoci vybavit všechny děti souborem klíčových kompetencí na úrovni, která je pro ně dosažitelná, a připravit je tak na další vzdělávání a uplatnění ve společnosti. Klíčové kompetence tvoří důležitý základ pro celoživotní vzdělávání dítěte, jeho vstup do života a jeho uplatnění v životě.</w:t>
      </w:r>
    </w:p>
    <w:p w14:paraId="000000A1" w14:textId="77777777" w:rsidR="009320A4" w:rsidRDefault="009320A4">
      <w:pPr>
        <w:jc w:val="both"/>
      </w:pPr>
    </w:p>
    <w:p w14:paraId="000000A2" w14:textId="77777777" w:rsidR="009320A4" w:rsidRDefault="00000000">
      <w:pPr>
        <w:ind w:firstLine="708"/>
        <w:jc w:val="both"/>
        <w:rPr>
          <w:b/>
        </w:rPr>
      </w:pPr>
      <w:r>
        <w:rPr>
          <w:b/>
        </w:rPr>
        <w:t>Kompetence k učení</w:t>
      </w:r>
    </w:p>
    <w:p w14:paraId="000000A3" w14:textId="77777777" w:rsidR="009320A4" w:rsidRDefault="00000000">
      <w:pPr>
        <w:ind w:left="708"/>
        <w:jc w:val="both"/>
      </w:pPr>
      <w:r>
        <w:t>Dítě se učí plánovat si a organizovat učení.</w:t>
      </w:r>
    </w:p>
    <w:p w14:paraId="000000A4" w14:textId="77777777" w:rsidR="009320A4" w:rsidRDefault="00000000">
      <w:pPr>
        <w:ind w:left="708"/>
        <w:jc w:val="both"/>
      </w:pPr>
      <w:r>
        <w:t>Dítě se učí přijímat informace, snažit se je pochopit a propojit s praktickým životem.</w:t>
      </w:r>
    </w:p>
    <w:p w14:paraId="000000A5" w14:textId="77777777" w:rsidR="009320A4" w:rsidRDefault="00000000">
      <w:pPr>
        <w:ind w:left="708"/>
        <w:jc w:val="both"/>
      </w:pPr>
      <w:r>
        <w:t>Dítě se učí informace třídit a uvádět do souvislostí.</w:t>
      </w:r>
    </w:p>
    <w:p w14:paraId="000000A6" w14:textId="77777777" w:rsidR="009320A4" w:rsidRDefault="00000000">
      <w:pPr>
        <w:ind w:left="708"/>
        <w:jc w:val="both"/>
      </w:pPr>
      <w:r>
        <w:t>Dítě se učí získávat a propojovat informace z různých vzdělávacích oblastí – přírodní, společenské a kulturní.</w:t>
      </w:r>
    </w:p>
    <w:p w14:paraId="000000A7" w14:textId="77777777" w:rsidR="009320A4" w:rsidRDefault="00000000">
      <w:pPr>
        <w:ind w:left="708"/>
        <w:jc w:val="both"/>
      </w:pPr>
      <w:r>
        <w:t>Dítě se učí formulovat svůj vlastní názor.</w:t>
      </w:r>
    </w:p>
    <w:p w14:paraId="000000A8" w14:textId="77777777" w:rsidR="009320A4" w:rsidRDefault="00000000">
      <w:pPr>
        <w:ind w:left="708"/>
        <w:jc w:val="both"/>
      </w:pPr>
      <w:r>
        <w:t>Dítě se učí kriticky hodnotit informace z různých oblastí.</w:t>
      </w:r>
    </w:p>
    <w:p w14:paraId="000000A9" w14:textId="77777777" w:rsidR="009320A4" w:rsidRDefault="00000000">
      <w:pPr>
        <w:ind w:left="708"/>
        <w:jc w:val="both"/>
      </w:pPr>
      <w:r>
        <w:t>Dítě se učí posuzovat své pokroky a výsledky učení.</w:t>
      </w:r>
    </w:p>
    <w:p w14:paraId="000000AA" w14:textId="77777777" w:rsidR="009320A4" w:rsidRDefault="009320A4">
      <w:pPr>
        <w:jc w:val="both"/>
      </w:pPr>
    </w:p>
    <w:p w14:paraId="000000AB" w14:textId="77777777" w:rsidR="009320A4" w:rsidRDefault="00000000">
      <w:pPr>
        <w:ind w:left="708"/>
        <w:jc w:val="both"/>
        <w:rPr>
          <w:b/>
        </w:rPr>
      </w:pPr>
      <w:r>
        <w:rPr>
          <w:b/>
        </w:rPr>
        <w:t>Kompetence k řešení problémů</w:t>
      </w:r>
    </w:p>
    <w:p w14:paraId="000000AC" w14:textId="77777777" w:rsidR="009320A4" w:rsidRDefault="00000000">
      <w:pPr>
        <w:ind w:left="708"/>
        <w:jc w:val="both"/>
      </w:pPr>
      <w:r>
        <w:t>Dítě se učí pojmenovávat problém a hledat vhodné způsoby řešení.</w:t>
      </w:r>
    </w:p>
    <w:p w14:paraId="000000AD" w14:textId="77777777" w:rsidR="009320A4" w:rsidRDefault="00000000">
      <w:pPr>
        <w:ind w:left="708"/>
        <w:jc w:val="both"/>
      </w:pPr>
      <w:r>
        <w:t>Dítě se učí vyhledávat informace adekvátní k řešení problému.</w:t>
      </w:r>
    </w:p>
    <w:p w14:paraId="000000AE" w14:textId="77777777" w:rsidR="009320A4" w:rsidRDefault="00000000">
      <w:pPr>
        <w:ind w:left="708"/>
        <w:jc w:val="both"/>
      </w:pPr>
      <w:r>
        <w:t>Dítě se učí hodnotit výsledky řešení problému.</w:t>
      </w:r>
    </w:p>
    <w:p w14:paraId="000000AF" w14:textId="77777777" w:rsidR="009320A4" w:rsidRDefault="009320A4">
      <w:pPr>
        <w:ind w:left="708"/>
        <w:jc w:val="both"/>
      </w:pPr>
    </w:p>
    <w:p w14:paraId="000000B0" w14:textId="77777777" w:rsidR="009320A4" w:rsidRDefault="00000000">
      <w:pPr>
        <w:ind w:left="708"/>
        <w:jc w:val="both"/>
        <w:rPr>
          <w:b/>
        </w:rPr>
      </w:pPr>
      <w:r>
        <w:rPr>
          <w:b/>
        </w:rPr>
        <w:t>Kompetence komunikační</w:t>
      </w:r>
    </w:p>
    <w:p w14:paraId="000000B1" w14:textId="77777777" w:rsidR="009320A4" w:rsidRDefault="00000000">
      <w:pPr>
        <w:ind w:left="708"/>
        <w:jc w:val="both"/>
      </w:pPr>
      <w:r>
        <w:t>Dítě se učí mluvit a rozvíjet schopnost naslouchat a vhodně reagovat na podněty z okolí.</w:t>
      </w:r>
    </w:p>
    <w:p w14:paraId="000000B2" w14:textId="77777777" w:rsidR="009320A4" w:rsidRDefault="00000000">
      <w:pPr>
        <w:ind w:left="708"/>
        <w:jc w:val="both"/>
      </w:pPr>
      <w:r>
        <w:t>Dítě se učí rozumět běžně užívaným a domluveným gestům.</w:t>
      </w:r>
    </w:p>
    <w:p w14:paraId="000000B3" w14:textId="77777777" w:rsidR="009320A4" w:rsidRDefault="00000000">
      <w:pPr>
        <w:ind w:left="708"/>
        <w:jc w:val="both"/>
      </w:pPr>
      <w:r>
        <w:t xml:space="preserve">Dítě se učí výstižně, souvisle a kultivovaně vyjadřovat své myšlenky a názory v logickém sledu. </w:t>
      </w:r>
    </w:p>
    <w:p w14:paraId="000000B4" w14:textId="77777777" w:rsidR="009320A4" w:rsidRDefault="00000000">
      <w:pPr>
        <w:ind w:firstLine="720"/>
        <w:jc w:val="both"/>
      </w:pPr>
      <w:r>
        <w:t xml:space="preserve">Dítě se učí účinně se zapojovat do diskuse a dodržovat její pravidla. </w:t>
      </w:r>
    </w:p>
    <w:p w14:paraId="000000B5" w14:textId="77777777" w:rsidR="009320A4" w:rsidRDefault="00000000">
      <w:pPr>
        <w:ind w:left="708"/>
        <w:jc w:val="both"/>
      </w:pPr>
      <w:r>
        <w:t>Dítě se učí využívat informační a komunikační prostředky.</w:t>
      </w:r>
    </w:p>
    <w:p w14:paraId="000000B6" w14:textId="77777777" w:rsidR="009320A4" w:rsidRDefault="009320A4">
      <w:pPr>
        <w:ind w:left="708"/>
        <w:jc w:val="both"/>
        <w:rPr>
          <w:b/>
        </w:rPr>
      </w:pPr>
    </w:p>
    <w:p w14:paraId="000000B7" w14:textId="77777777" w:rsidR="009320A4" w:rsidRDefault="00000000">
      <w:pPr>
        <w:ind w:left="708"/>
        <w:jc w:val="both"/>
      </w:pPr>
      <w:r>
        <w:rPr>
          <w:b/>
        </w:rPr>
        <w:t>Kompetence sociální a personální</w:t>
      </w:r>
    </w:p>
    <w:p w14:paraId="000000B8" w14:textId="77777777" w:rsidR="009320A4" w:rsidRDefault="00000000">
      <w:pPr>
        <w:ind w:left="708"/>
        <w:jc w:val="both"/>
      </w:pPr>
      <w:r>
        <w:t>Dítě se učí vytvářet pozitivní představu o sobě samém.</w:t>
      </w:r>
    </w:p>
    <w:p w14:paraId="000000B9" w14:textId="77777777" w:rsidR="009320A4" w:rsidRDefault="00000000">
      <w:pPr>
        <w:ind w:left="708"/>
        <w:jc w:val="both"/>
      </w:pPr>
      <w:r>
        <w:lastRenderedPageBreak/>
        <w:t>Dítě se učí spolupracovat ve skupině, podílet se na vytváření pravidel, podřizuje jim svoje chování.</w:t>
      </w:r>
    </w:p>
    <w:p w14:paraId="000000BA" w14:textId="77777777" w:rsidR="009320A4" w:rsidRDefault="00000000">
      <w:pPr>
        <w:ind w:left="708"/>
        <w:jc w:val="both"/>
      </w:pPr>
      <w:r>
        <w:t>Dítě se učí podílet se na utváření příjemné atmosféry na základě ohleduplnosti a úcty při jednání s druhými lidmi.</w:t>
      </w:r>
    </w:p>
    <w:p w14:paraId="000000BB" w14:textId="77777777" w:rsidR="009320A4" w:rsidRDefault="00000000">
      <w:pPr>
        <w:ind w:left="708"/>
        <w:jc w:val="both"/>
      </w:pPr>
      <w:r>
        <w:t>Dítě se učí podávat návrhy a vést diskusi.</w:t>
      </w:r>
    </w:p>
    <w:p w14:paraId="000000BC" w14:textId="77777777" w:rsidR="009320A4" w:rsidRDefault="00000000">
      <w:pPr>
        <w:ind w:left="708"/>
        <w:jc w:val="both"/>
      </w:pPr>
      <w:r>
        <w:t>Dítě se učí oceňovat rozmanitost kultur.</w:t>
      </w:r>
    </w:p>
    <w:p w14:paraId="000000BD" w14:textId="77777777" w:rsidR="009320A4" w:rsidRDefault="00000000">
      <w:pPr>
        <w:ind w:left="708"/>
        <w:jc w:val="both"/>
      </w:pPr>
      <w:r>
        <w:t>Dítě se učí poznávat a přijímat sociální role.</w:t>
      </w:r>
    </w:p>
    <w:p w14:paraId="000000BE" w14:textId="77777777" w:rsidR="009320A4" w:rsidRDefault="009320A4">
      <w:pPr>
        <w:ind w:left="708"/>
        <w:jc w:val="both"/>
      </w:pPr>
    </w:p>
    <w:p w14:paraId="000000BF" w14:textId="77777777" w:rsidR="009320A4" w:rsidRDefault="00000000">
      <w:pPr>
        <w:ind w:left="708"/>
        <w:jc w:val="both"/>
        <w:rPr>
          <w:b/>
        </w:rPr>
      </w:pPr>
      <w:r>
        <w:rPr>
          <w:b/>
        </w:rPr>
        <w:t>Kompetence občanské</w:t>
      </w:r>
    </w:p>
    <w:p w14:paraId="000000C0" w14:textId="77777777" w:rsidR="009320A4" w:rsidRDefault="00000000">
      <w:pPr>
        <w:ind w:left="708"/>
        <w:jc w:val="both"/>
      </w:pPr>
      <w:r>
        <w:t>Dítě se učí tvořit a respektovat pravidla vzájemného soužití.</w:t>
      </w:r>
    </w:p>
    <w:p w14:paraId="000000C1" w14:textId="77777777" w:rsidR="009320A4" w:rsidRDefault="00000000">
      <w:pPr>
        <w:ind w:left="708"/>
        <w:jc w:val="both"/>
      </w:pPr>
      <w:r>
        <w:t>Dítě se učí seznamovat se se společenskými normami, zároveň znát svá práva a povinnosti ve škole i mimo ni.</w:t>
      </w:r>
    </w:p>
    <w:p w14:paraId="000000C2" w14:textId="77777777" w:rsidR="009320A4" w:rsidRDefault="00000000">
      <w:pPr>
        <w:ind w:left="708"/>
        <w:jc w:val="both"/>
      </w:pPr>
      <w:r>
        <w:t>Dítě se učí kriticky reagovat na globální problémy.</w:t>
      </w:r>
    </w:p>
    <w:p w14:paraId="000000C3" w14:textId="77777777" w:rsidR="009320A4" w:rsidRDefault="00000000">
      <w:pPr>
        <w:ind w:left="708"/>
        <w:jc w:val="both"/>
      </w:pPr>
      <w:r>
        <w:t>Dítě se učí respektovat druhého i s jeho odlišnostmi.</w:t>
      </w:r>
    </w:p>
    <w:p w14:paraId="000000C4" w14:textId="77777777" w:rsidR="009320A4" w:rsidRDefault="00000000">
      <w:pPr>
        <w:ind w:left="708"/>
        <w:jc w:val="both"/>
      </w:pPr>
      <w:r>
        <w:t>Dítě se učí oceňovat a chránit naše tradice a kulturní a historické dědictví.</w:t>
      </w:r>
    </w:p>
    <w:p w14:paraId="000000C5" w14:textId="77777777" w:rsidR="009320A4" w:rsidRDefault="009320A4">
      <w:pPr>
        <w:ind w:left="708"/>
        <w:jc w:val="both"/>
      </w:pPr>
    </w:p>
    <w:p w14:paraId="000000C6" w14:textId="77777777" w:rsidR="009320A4" w:rsidRDefault="00000000">
      <w:pPr>
        <w:ind w:left="708"/>
        <w:jc w:val="both"/>
        <w:rPr>
          <w:b/>
        </w:rPr>
      </w:pPr>
      <w:r>
        <w:rPr>
          <w:b/>
        </w:rPr>
        <w:t>Kompetence pracovní</w:t>
      </w:r>
    </w:p>
    <w:p w14:paraId="000000C7" w14:textId="77777777" w:rsidR="009320A4" w:rsidRDefault="00000000">
      <w:pPr>
        <w:ind w:left="708"/>
        <w:jc w:val="both"/>
      </w:pPr>
      <w:r>
        <w:t>Dítě se učí bezpečně účinně používat materiály a nástroje, chránit své zdraví i zdraví druhých.</w:t>
      </w:r>
    </w:p>
    <w:p w14:paraId="000000C8" w14:textId="77777777" w:rsidR="009320A4" w:rsidRDefault="00000000">
      <w:pPr>
        <w:ind w:left="708"/>
        <w:jc w:val="both"/>
      </w:pPr>
      <w:r>
        <w:t>Dítě se učí porozumět ochraně životního, kulturního i společenského prostředí.</w:t>
      </w:r>
    </w:p>
    <w:p w14:paraId="000000C9" w14:textId="77777777" w:rsidR="009320A4" w:rsidRDefault="00000000">
      <w:pPr>
        <w:ind w:left="708"/>
        <w:jc w:val="both"/>
      </w:pPr>
      <w:r>
        <w:t>Dítě se učí získávat přehled o pracovních podmínkách a vnímat různá pracovní prostředí.</w:t>
      </w:r>
    </w:p>
    <w:p w14:paraId="000000CA" w14:textId="77777777" w:rsidR="009320A4" w:rsidRDefault="00000000">
      <w:pPr>
        <w:ind w:left="708"/>
        <w:jc w:val="both"/>
      </w:pPr>
      <w:r>
        <w:t>Dítě se učí některým dovednostem potřebným k budoucímu povolání.</w:t>
      </w:r>
    </w:p>
    <w:p w14:paraId="000000CB" w14:textId="77777777" w:rsidR="009320A4" w:rsidRDefault="00000000">
      <w:pPr>
        <w:ind w:left="708"/>
        <w:jc w:val="both"/>
      </w:pPr>
      <w:r>
        <w:t>Dítě se učí trávit smysluplně volný čas.</w:t>
      </w:r>
    </w:p>
    <w:p w14:paraId="000000CC" w14:textId="77777777" w:rsidR="009320A4" w:rsidRDefault="009320A4">
      <w:pPr>
        <w:ind w:left="708"/>
        <w:jc w:val="both"/>
        <w:rPr>
          <w:highlight w:val="cyan"/>
        </w:rPr>
      </w:pPr>
    </w:p>
    <w:p w14:paraId="000000CD" w14:textId="77777777" w:rsidR="009320A4" w:rsidRDefault="00000000">
      <w:pPr>
        <w:keepLines/>
        <w:ind w:left="708"/>
        <w:jc w:val="both"/>
        <w:rPr>
          <w:b/>
        </w:rPr>
      </w:pPr>
      <w:r>
        <w:rPr>
          <w:b/>
        </w:rPr>
        <w:t>Kompetence digitání</w:t>
      </w:r>
    </w:p>
    <w:p w14:paraId="000000CE" w14:textId="77777777" w:rsidR="009320A4" w:rsidRDefault="00000000">
      <w:pPr>
        <w:keepLines/>
        <w:spacing w:before="40"/>
        <w:ind w:left="283" w:hanging="15"/>
        <w:jc w:val="both"/>
      </w:pPr>
      <w:r>
        <w:t xml:space="preserve">  </w:t>
      </w:r>
      <w:r>
        <w:tab/>
        <w:t xml:space="preserve">Dítě se učí  ovládat běžně používaná digitální zařízení, aplikace a služby; </w:t>
      </w:r>
    </w:p>
    <w:p w14:paraId="000000CF" w14:textId="77777777" w:rsidR="009320A4" w:rsidRDefault="00000000">
      <w:pPr>
        <w:keepLines/>
        <w:spacing w:before="40"/>
        <w:ind w:firstLine="708"/>
        <w:jc w:val="both"/>
      </w:pPr>
      <w:r>
        <w:t xml:space="preserve">Dítě se učí získávat, vyhledávat, kriticky posuzovat, spravovat a sdílet data, informace a digitální obsah, </w:t>
      </w:r>
    </w:p>
    <w:p w14:paraId="000000D0" w14:textId="77777777" w:rsidR="009320A4" w:rsidRDefault="00000000">
      <w:pPr>
        <w:keepLines/>
        <w:spacing w:before="40"/>
        <w:ind w:left="720" w:hanging="10"/>
        <w:jc w:val="both"/>
      </w:pPr>
      <w:r>
        <w:t>Dítě se učí  využívat digitální technologie, aby zefektivnil či zjednodušil své pracovní postupy a zkvalitnil výsledky své práce.</w:t>
      </w:r>
    </w:p>
    <w:p w14:paraId="000000D1" w14:textId="77777777" w:rsidR="009320A4" w:rsidRDefault="00000000">
      <w:pPr>
        <w:keepLines/>
        <w:spacing w:before="40"/>
        <w:ind w:left="720" w:hanging="10"/>
        <w:jc w:val="both"/>
      </w:pPr>
      <w:r>
        <w:t>Dítě se učí předcházet situacím s negativním dopadem na jeho tělesné a duševní zdraví i zdraví ostatních.</w:t>
      </w:r>
    </w:p>
    <w:p w14:paraId="000000D2" w14:textId="77777777" w:rsidR="009320A4" w:rsidRDefault="00000000">
      <w:pPr>
        <w:jc w:val="both"/>
      </w:pPr>
      <w:r>
        <w:br w:type="page"/>
      </w:r>
    </w:p>
    <w:p w14:paraId="000000D3" w14:textId="77777777" w:rsidR="009320A4" w:rsidRDefault="009320A4">
      <w:pPr>
        <w:jc w:val="both"/>
      </w:pPr>
    </w:p>
    <w:p w14:paraId="000000D4" w14:textId="77777777" w:rsidR="009320A4" w:rsidRDefault="00000000">
      <w:pPr>
        <w:pStyle w:val="Nadpis2"/>
        <w:jc w:val="both"/>
      </w:pPr>
      <w:bookmarkStart w:id="26" w:name="_heading=h.4ekz59m" w:colFirst="0" w:colLast="0"/>
      <w:bookmarkEnd w:id="26"/>
      <w:r>
        <w:t>Strategie pro rozvoj kompetencí</w:t>
      </w:r>
    </w:p>
    <w:p w14:paraId="000000D5" w14:textId="77777777" w:rsidR="009320A4" w:rsidRDefault="009320A4">
      <w:pPr>
        <w:ind w:left="708"/>
        <w:jc w:val="both"/>
        <w:rPr>
          <w:b/>
        </w:rPr>
      </w:pPr>
    </w:p>
    <w:p w14:paraId="000000D6" w14:textId="77777777" w:rsidR="009320A4" w:rsidRDefault="00000000">
      <w:pPr>
        <w:ind w:left="708"/>
        <w:jc w:val="both"/>
        <w:rPr>
          <w:b/>
        </w:rPr>
      </w:pPr>
      <w:r>
        <w:rPr>
          <w:b/>
        </w:rPr>
        <w:t>Strategie pro rozvoj kompetencí k učení</w:t>
      </w:r>
    </w:p>
    <w:p w14:paraId="000000D7" w14:textId="77777777" w:rsidR="009320A4" w:rsidRDefault="009320A4">
      <w:pPr>
        <w:ind w:left="708"/>
        <w:jc w:val="both"/>
      </w:pPr>
    </w:p>
    <w:p w14:paraId="000000D8" w14:textId="77777777" w:rsidR="009320A4" w:rsidRDefault="00000000">
      <w:pPr>
        <w:numPr>
          <w:ilvl w:val="0"/>
          <w:numId w:val="31"/>
        </w:numPr>
        <w:jc w:val="both"/>
      </w:pPr>
      <w:r>
        <w:t>využívání vnitřní motivace k učení</w:t>
      </w:r>
    </w:p>
    <w:p w14:paraId="000000D9" w14:textId="77777777" w:rsidR="009320A4" w:rsidRDefault="00000000">
      <w:pPr>
        <w:numPr>
          <w:ilvl w:val="0"/>
          <w:numId w:val="31"/>
        </w:numPr>
        <w:jc w:val="both"/>
      </w:pPr>
      <w:r>
        <w:t>možnost volného výběru činností</w:t>
      </w:r>
    </w:p>
    <w:p w14:paraId="000000DA" w14:textId="77777777" w:rsidR="009320A4" w:rsidRDefault="00000000">
      <w:pPr>
        <w:numPr>
          <w:ilvl w:val="0"/>
          <w:numId w:val="31"/>
        </w:numPr>
        <w:jc w:val="both"/>
      </w:pPr>
      <w:r>
        <w:t>vždy možnost dokončení úkolu</w:t>
      </w:r>
    </w:p>
    <w:p w14:paraId="000000DB" w14:textId="77777777" w:rsidR="009320A4" w:rsidRDefault="00000000">
      <w:pPr>
        <w:numPr>
          <w:ilvl w:val="0"/>
          <w:numId w:val="31"/>
        </w:numPr>
        <w:jc w:val="both"/>
      </w:pPr>
      <w:r>
        <w:t>práce s chybou</w:t>
      </w:r>
    </w:p>
    <w:p w14:paraId="000000DC" w14:textId="77777777" w:rsidR="009320A4" w:rsidRDefault="00000000">
      <w:pPr>
        <w:numPr>
          <w:ilvl w:val="0"/>
          <w:numId w:val="31"/>
        </w:numPr>
        <w:jc w:val="both"/>
      </w:pPr>
      <w:r>
        <w:t>učitel jako rádce, ne manipulátor</w:t>
      </w:r>
    </w:p>
    <w:p w14:paraId="000000DD" w14:textId="77777777" w:rsidR="009320A4" w:rsidRDefault="00000000">
      <w:pPr>
        <w:numPr>
          <w:ilvl w:val="0"/>
          <w:numId w:val="31"/>
        </w:numPr>
        <w:jc w:val="both"/>
      </w:pPr>
      <w:r>
        <w:t>práce s textem, čtení s porozuměním, reprodukce textu</w:t>
      </w:r>
    </w:p>
    <w:p w14:paraId="000000DE" w14:textId="77777777" w:rsidR="009320A4" w:rsidRDefault="00000000">
      <w:pPr>
        <w:numPr>
          <w:ilvl w:val="0"/>
          <w:numId w:val="31"/>
        </w:numPr>
        <w:jc w:val="both"/>
      </w:pPr>
      <w:r>
        <w:t>vyhledávání informací</w:t>
      </w:r>
    </w:p>
    <w:p w14:paraId="000000DF" w14:textId="77777777" w:rsidR="009320A4" w:rsidRDefault="00000000">
      <w:pPr>
        <w:numPr>
          <w:ilvl w:val="0"/>
          <w:numId w:val="31"/>
        </w:numPr>
        <w:jc w:val="both"/>
      </w:pPr>
      <w:r>
        <w:t>„vyber, vysvětli, charakterizuj, porovnej, posuď, roztřiď do skupin</w:t>
      </w:r>
    </w:p>
    <w:p w14:paraId="000000E0" w14:textId="77777777" w:rsidR="009320A4" w:rsidRDefault="00000000">
      <w:pPr>
        <w:numPr>
          <w:ilvl w:val="0"/>
          <w:numId w:val="31"/>
        </w:numPr>
        <w:jc w:val="both"/>
      </w:pPr>
      <w:r>
        <w:t>zařazení metody kritického myšlení a diskuse do výuky</w:t>
      </w:r>
    </w:p>
    <w:p w14:paraId="000000E1" w14:textId="77777777" w:rsidR="009320A4" w:rsidRDefault="00000000">
      <w:pPr>
        <w:numPr>
          <w:ilvl w:val="0"/>
          <w:numId w:val="31"/>
        </w:numPr>
        <w:jc w:val="both"/>
      </w:pPr>
      <w:r>
        <w:t>kooperativní metody práce (projektové vyučování, skupinová práce)</w:t>
      </w:r>
    </w:p>
    <w:p w14:paraId="000000E2" w14:textId="77777777" w:rsidR="009320A4" w:rsidRDefault="00000000">
      <w:pPr>
        <w:numPr>
          <w:ilvl w:val="0"/>
          <w:numId w:val="31"/>
        </w:numPr>
        <w:jc w:val="both"/>
      </w:pPr>
      <w:r>
        <w:t>práce s mediální technikou, různé formy zjišťování úrovně znalostí, dovedností</w:t>
      </w:r>
    </w:p>
    <w:p w14:paraId="000000E3" w14:textId="77777777" w:rsidR="009320A4" w:rsidRDefault="00000000">
      <w:pPr>
        <w:numPr>
          <w:ilvl w:val="0"/>
          <w:numId w:val="31"/>
        </w:numPr>
        <w:jc w:val="both"/>
      </w:pPr>
      <w:r>
        <w:t>exkurze (veřejnoprávní instituce, kulturní památky, památná místa)</w:t>
      </w:r>
    </w:p>
    <w:p w14:paraId="000000E4" w14:textId="77777777" w:rsidR="009320A4" w:rsidRDefault="009320A4">
      <w:pPr>
        <w:ind w:left="708"/>
        <w:jc w:val="both"/>
        <w:rPr>
          <w:b/>
        </w:rPr>
      </w:pPr>
    </w:p>
    <w:p w14:paraId="000000E5" w14:textId="77777777" w:rsidR="009320A4" w:rsidRDefault="009320A4">
      <w:pPr>
        <w:ind w:left="708"/>
        <w:jc w:val="both"/>
        <w:rPr>
          <w:b/>
        </w:rPr>
      </w:pPr>
    </w:p>
    <w:p w14:paraId="000000E6" w14:textId="77777777" w:rsidR="009320A4" w:rsidRDefault="00000000">
      <w:pPr>
        <w:ind w:left="708"/>
        <w:jc w:val="both"/>
        <w:rPr>
          <w:b/>
        </w:rPr>
      </w:pPr>
      <w:r>
        <w:rPr>
          <w:b/>
        </w:rPr>
        <w:t xml:space="preserve">Strategie pro rozvoj kompetencí k řešení problému </w:t>
      </w:r>
    </w:p>
    <w:p w14:paraId="000000E7" w14:textId="77777777" w:rsidR="009320A4" w:rsidRDefault="009320A4">
      <w:pPr>
        <w:ind w:left="708"/>
        <w:jc w:val="both"/>
      </w:pPr>
    </w:p>
    <w:p w14:paraId="000000E8" w14:textId="77777777" w:rsidR="009320A4" w:rsidRDefault="00000000">
      <w:pPr>
        <w:numPr>
          <w:ilvl w:val="0"/>
          <w:numId w:val="11"/>
        </w:numPr>
        <w:jc w:val="both"/>
      </w:pPr>
      <w:r>
        <w:t xml:space="preserve">samostatné řešení úkolů </w:t>
      </w:r>
    </w:p>
    <w:p w14:paraId="000000E9" w14:textId="77777777" w:rsidR="009320A4" w:rsidRDefault="00000000">
      <w:pPr>
        <w:numPr>
          <w:ilvl w:val="0"/>
          <w:numId w:val="11"/>
        </w:numPr>
        <w:jc w:val="both"/>
      </w:pPr>
      <w:r>
        <w:t>kontrola zpětnou vazbou</w:t>
      </w:r>
    </w:p>
    <w:p w14:paraId="000000EA" w14:textId="77777777" w:rsidR="009320A4" w:rsidRDefault="00000000">
      <w:pPr>
        <w:numPr>
          <w:ilvl w:val="0"/>
          <w:numId w:val="11"/>
        </w:numPr>
        <w:jc w:val="both"/>
      </w:pPr>
      <w:r>
        <w:t>vyhledávání a analýza informací (internet, novinové články, televizní pořady, faktografická literatura)</w:t>
      </w:r>
    </w:p>
    <w:p w14:paraId="000000EB" w14:textId="77777777" w:rsidR="009320A4" w:rsidRDefault="00000000">
      <w:pPr>
        <w:numPr>
          <w:ilvl w:val="0"/>
          <w:numId w:val="11"/>
        </w:numPr>
        <w:jc w:val="both"/>
      </w:pPr>
      <w:r>
        <w:t>skupinová práce, diskuse</w:t>
      </w:r>
    </w:p>
    <w:p w14:paraId="000000EC" w14:textId="77777777" w:rsidR="009320A4" w:rsidRDefault="00000000">
      <w:pPr>
        <w:numPr>
          <w:ilvl w:val="0"/>
          <w:numId w:val="11"/>
        </w:numPr>
        <w:jc w:val="both"/>
      </w:pPr>
      <w:r>
        <w:t>modelové situace</w:t>
      </w:r>
    </w:p>
    <w:p w14:paraId="000000ED" w14:textId="77777777" w:rsidR="009320A4" w:rsidRDefault="00000000">
      <w:pPr>
        <w:numPr>
          <w:ilvl w:val="0"/>
          <w:numId w:val="11"/>
        </w:numPr>
        <w:jc w:val="both"/>
      </w:pPr>
      <w:r>
        <w:t>projektové vyučování</w:t>
      </w:r>
    </w:p>
    <w:p w14:paraId="000000EE" w14:textId="77777777" w:rsidR="009320A4" w:rsidRDefault="00000000">
      <w:pPr>
        <w:numPr>
          <w:ilvl w:val="0"/>
          <w:numId w:val="11"/>
        </w:numPr>
        <w:jc w:val="both"/>
      </w:pPr>
      <w:r>
        <w:t>problémové úlohy</w:t>
      </w:r>
    </w:p>
    <w:p w14:paraId="000000EF" w14:textId="77777777" w:rsidR="009320A4" w:rsidRDefault="009320A4">
      <w:pPr>
        <w:ind w:left="708"/>
        <w:jc w:val="both"/>
      </w:pPr>
    </w:p>
    <w:p w14:paraId="000000F0" w14:textId="77777777" w:rsidR="009320A4" w:rsidRDefault="00000000">
      <w:pPr>
        <w:ind w:left="708"/>
        <w:jc w:val="both"/>
        <w:rPr>
          <w:b/>
          <w:color w:val="0000FF"/>
        </w:rPr>
      </w:pPr>
      <w:r>
        <w:rPr>
          <w:b/>
          <w:color w:val="0000FF"/>
        </w:rPr>
        <w:t>Strategie pro rozvoj komunikačních kompetencí</w:t>
      </w:r>
    </w:p>
    <w:p w14:paraId="000000F1" w14:textId="77777777" w:rsidR="009320A4" w:rsidRDefault="009320A4">
      <w:pPr>
        <w:ind w:left="708"/>
        <w:jc w:val="both"/>
        <w:rPr>
          <w:color w:val="0000FF"/>
        </w:rPr>
      </w:pPr>
    </w:p>
    <w:p w14:paraId="000000F2" w14:textId="77777777" w:rsidR="009320A4" w:rsidRDefault="00000000">
      <w:pPr>
        <w:numPr>
          <w:ilvl w:val="0"/>
          <w:numId w:val="91"/>
        </w:numPr>
        <w:jc w:val="both"/>
        <w:rPr>
          <w:color w:val="0000FF"/>
        </w:rPr>
      </w:pPr>
      <w:r>
        <w:rPr>
          <w:color w:val="0000FF"/>
        </w:rPr>
        <w:t>denně možnost spontánní prezentace v komunitním kruhu</w:t>
      </w:r>
    </w:p>
    <w:p w14:paraId="000000F3" w14:textId="77777777" w:rsidR="009320A4" w:rsidRDefault="00000000">
      <w:pPr>
        <w:numPr>
          <w:ilvl w:val="0"/>
          <w:numId w:val="91"/>
        </w:numPr>
        <w:jc w:val="both"/>
        <w:rPr>
          <w:color w:val="0000FF"/>
        </w:rPr>
      </w:pPr>
      <w:r>
        <w:rPr>
          <w:color w:val="0000FF"/>
        </w:rPr>
        <w:t>prezentace a hodnocení výsledků vlastní práce</w:t>
      </w:r>
    </w:p>
    <w:p w14:paraId="000000F4" w14:textId="77777777" w:rsidR="009320A4" w:rsidRDefault="00000000">
      <w:pPr>
        <w:numPr>
          <w:ilvl w:val="0"/>
          <w:numId w:val="91"/>
        </w:numPr>
        <w:jc w:val="both"/>
        <w:rPr>
          <w:color w:val="0000FF"/>
        </w:rPr>
      </w:pPr>
      <w:r>
        <w:rPr>
          <w:color w:val="0000FF"/>
        </w:rPr>
        <w:t>modelové situace, sociodrama, hraní rolí</w:t>
      </w:r>
    </w:p>
    <w:p w14:paraId="000000F5" w14:textId="77777777" w:rsidR="009320A4" w:rsidRDefault="00000000">
      <w:pPr>
        <w:numPr>
          <w:ilvl w:val="0"/>
          <w:numId w:val="91"/>
        </w:numPr>
        <w:jc w:val="both"/>
        <w:rPr>
          <w:color w:val="0000FF"/>
        </w:rPr>
      </w:pPr>
      <w:r>
        <w:rPr>
          <w:color w:val="0000FF"/>
        </w:rPr>
        <w:t>nácvik recitace</w:t>
      </w:r>
    </w:p>
    <w:p w14:paraId="000000F6" w14:textId="77777777" w:rsidR="009320A4" w:rsidRDefault="00000000">
      <w:pPr>
        <w:numPr>
          <w:ilvl w:val="0"/>
          <w:numId w:val="91"/>
        </w:numPr>
        <w:jc w:val="both"/>
        <w:rPr>
          <w:color w:val="0000FF"/>
        </w:rPr>
      </w:pPr>
      <w:r>
        <w:rPr>
          <w:color w:val="0000FF"/>
        </w:rPr>
        <w:t>skupinová práce, diskuse, improvizované rozhovory, reprodukce a analýza textu</w:t>
      </w:r>
    </w:p>
    <w:p w14:paraId="000000F7" w14:textId="77777777" w:rsidR="009320A4" w:rsidRDefault="00000000">
      <w:pPr>
        <w:numPr>
          <w:ilvl w:val="0"/>
          <w:numId w:val="91"/>
        </w:numPr>
        <w:jc w:val="both"/>
        <w:rPr>
          <w:color w:val="0000FF"/>
        </w:rPr>
      </w:pPr>
      <w:r>
        <w:rPr>
          <w:color w:val="0000FF"/>
        </w:rPr>
        <w:t>kooperativní metody učení, metody kritického myšlení</w:t>
      </w:r>
    </w:p>
    <w:p w14:paraId="000000F8" w14:textId="77777777" w:rsidR="009320A4" w:rsidRDefault="009320A4">
      <w:pPr>
        <w:ind w:left="708"/>
        <w:jc w:val="both"/>
        <w:rPr>
          <w:b/>
          <w:color w:val="0000FF"/>
        </w:rPr>
      </w:pPr>
    </w:p>
    <w:p w14:paraId="000000F9" w14:textId="77777777" w:rsidR="009320A4" w:rsidRDefault="00000000">
      <w:pPr>
        <w:ind w:left="708"/>
        <w:jc w:val="both"/>
        <w:rPr>
          <w:b/>
          <w:color w:val="0000FF"/>
        </w:rPr>
      </w:pPr>
      <w:r>
        <w:rPr>
          <w:b/>
          <w:color w:val="0000FF"/>
        </w:rPr>
        <w:t>Strategie pro rozvoj sociálních a personálních kompetencí</w:t>
      </w:r>
    </w:p>
    <w:p w14:paraId="000000FA" w14:textId="77777777" w:rsidR="009320A4" w:rsidRDefault="009320A4">
      <w:pPr>
        <w:ind w:left="708"/>
        <w:jc w:val="both"/>
        <w:rPr>
          <w:color w:val="0000FF"/>
        </w:rPr>
      </w:pPr>
    </w:p>
    <w:p w14:paraId="000000FB" w14:textId="77777777" w:rsidR="009320A4" w:rsidRDefault="00000000">
      <w:pPr>
        <w:numPr>
          <w:ilvl w:val="0"/>
          <w:numId w:val="93"/>
        </w:numPr>
        <w:jc w:val="both"/>
        <w:rPr>
          <w:color w:val="0000FF"/>
        </w:rPr>
      </w:pPr>
      <w:r>
        <w:rPr>
          <w:color w:val="0000FF"/>
        </w:rPr>
        <w:t>věkově smíšené třídy umožní mladším dětem učení se od starších dětí, starší děti ve skupině jsou vedeni k pomoci a respektování mladších dětí</w:t>
      </w:r>
    </w:p>
    <w:p w14:paraId="000000FC" w14:textId="77777777" w:rsidR="009320A4" w:rsidRDefault="00000000">
      <w:pPr>
        <w:numPr>
          <w:ilvl w:val="0"/>
          <w:numId w:val="93"/>
        </w:numPr>
        <w:jc w:val="both"/>
        <w:rPr>
          <w:color w:val="0000FF"/>
        </w:rPr>
      </w:pPr>
      <w:r>
        <w:rPr>
          <w:color w:val="0000FF"/>
        </w:rPr>
        <w:t>společná tvorba pravidel a jejich respektování</w:t>
      </w:r>
    </w:p>
    <w:p w14:paraId="000000FD" w14:textId="77777777" w:rsidR="009320A4" w:rsidRDefault="00000000">
      <w:pPr>
        <w:numPr>
          <w:ilvl w:val="0"/>
          <w:numId w:val="93"/>
        </w:numPr>
        <w:jc w:val="both"/>
        <w:rPr>
          <w:color w:val="0000FF"/>
        </w:rPr>
      </w:pPr>
      <w:r>
        <w:rPr>
          <w:color w:val="0000FF"/>
        </w:rPr>
        <w:t>skupinová práce (rozdělení a střídání rolí ve skupině, zodpovědnost)</w:t>
      </w:r>
    </w:p>
    <w:p w14:paraId="000000FE" w14:textId="77777777" w:rsidR="009320A4" w:rsidRDefault="00000000">
      <w:pPr>
        <w:numPr>
          <w:ilvl w:val="0"/>
          <w:numId w:val="93"/>
        </w:numPr>
        <w:jc w:val="both"/>
        <w:rPr>
          <w:color w:val="0000FF"/>
        </w:rPr>
      </w:pPr>
      <w:r>
        <w:rPr>
          <w:color w:val="0000FF"/>
        </w:rPr>
        <w:t>simulace životních situací</w:t>
      </w:r>
    </w:p>
    <w:p w14:paraId="000000FF" w14:textId="77777777" w:rsidR="009320A4" w:rsidRDefault="00000000">
      <w:pPr>
        <w:numPr>
          <w:ilvl w:val="0"/>
          <w:numId w:val="93"/>
        </w:numPr>
        <w:jc w:val="both"/>
        <w:rPr>
          <w:color w:val="0000FF"/>
        </w:rPr>
      </w:pPr>
      <w:r>
        <w:rPr>
          <w:color w:val="0000FF"/>
        </w:rPr>
        <w:t>diskuse, učení předáváním dovedností</w:t>
      </w:r>
    </w:p>
    <w:p w14:paraId="00000100" w14:textId="77777777" w:rsidR="009320A4" w:rsidRDefault="00000000">
      <w:pPr>
        <w:numPr>
          <w:ilvl w:val="0"/>
          <w:numId w:val="93"/>
        </w:numPr>
        <w:jc w:val="both"/>
        <w:rPr>
          <w:color w:val="0000FF"/>
        </w:rPr>
      </w:pPr>
      <w:r>
        <w:rPr>
          <w:color w:val="0000FF"/>
        </w:rPr>
        <w:t>aktivity vedoucí k respektování a tolerování odlišností a rozdílných názorů druhých, jejich kultur</w:t>
      </w:r>
    </w:p>
    <w:p w14:paraId="00000101" w14:textId="77777777" w:rsidR="009320A4" w:rsidRDefault="00000000">
      <w:pPr>
        <w:numPr>
          <w:ilvl w:val="0"/>
          <w:numId w:val="93"/>
        </w:numPr>
        <w:jc w:val="both"/>
        <w:rPr>
          <w:color w:val="0000FF"/>
        </w:rPr>
      </w:pPr>
      <w:r>
        <w:rPr>
          <w:color w:val="0000FF"/>
        </w:rPr>
        <w:t>vedení k osobní zodpovědnosti</w:t>
      </w:r>
    </w:p>
    <w:p w14:paraId="00000102" w14:textId="77777777" w:rsidR="009320A4" w:rsidRDefault="009320A4">
      <w:pPr>
        <w:ind w:left="708"/>
        <w:jc w:val="both"/>
        <w:rPr>
          <w:color w:val="0000FF"/>
        </w:rPr>
      </w:pPr>
    </w:p>
    <w:p w14:paraId="00000103" w14:textId="77777777" w:rsidR="009320A4" w:rsidRDefault="00000000">
      <w:pPr>
        <w:ind w:left="708"/>
        <w:jc w:val="both"/>
        <w:rPr>
          <w:b/>
          <w:color w:val="0000FF"/>
        </w:rPr>
      </w:pPr>
      <w:r>
        <w:rPr>
          <w:b/>
          <w:color w:val="0000FF"/>
        </w:rPr>
        <w:t>Strategie pro rozvoj občanských kompetencí</w:t>
      </w:r>
    </w:p>
    <w:p w14:paraId="00000104" w14:textId="77777777" w:rsidR="009320A4" w:rsidRDefault="009320A4">
      <w:pPr>
        <w:ind w:left="708"/>
        <w:jc w:val="both"/>
        <w:rPr>
          <w:color w:val="0000FF"/>
        </w:rPr>
      </w:pPr>
    </w:p>
    <w:p w14:paraId="00000105" w14:textId="77777777" w:rsidR="009320A4" w:rsidRDefault="00000000">
      <w:pPr>
        <w:numPr>
          <w:ilvl w:val="0"/>
          <w:numId w:val="51"/>
        </w:numPr>
        <w:jc w:val="both"/>
        <w:rPr>
          <w:color w:val="0000FF"/>
        </w:rPr>
      </w:pPr>
      <w:r>
        <w:rPr>
          <w:color w:val="0000FF"/>
        </w:rPr>
        <w:t>poznávání kulturních, historických a občanských tradic – pořady, exkurze</w:t>
      </w:r>
    </w:p>
    <w:p w14:paraId="00000106" w14:textId="77777777" w:rsidR="009320A4" w:rsidRDefault="00000000">
      <w:pPr>
        <w:numPr>
          <w:ilvl w:val="0"/>
          <w:numId w:val="51"/>
        </w:numPr>
        <w:jc w:val="both"/>
        <w:rPr>
          <w:color w:val="0000FF"/>
        </w:rPr>
      </w:pPr>
      <w:r>
        <w:rPr>
          <w:color w:val="0000FF"/>
        </w:rPr>
        <w:t>respekt k pravidlům</w:t>
      </w:r>
    </w:p>
    <w:p w14:paraId="00000107" w14:textId="77777777" w:rsidR="009320A4" w:rsidRDefault="00000000">
      <w:pPr>
        <w:numPr>
          <w:ilvl w:val="0"/>
          <w:numId w:val="51"/>
        </w:numPr>
        <w:jc w:val="both"/>
        <w:rPr>
          <w:color w:val="0000FF"/>
        </w:rPr>
      </w:pPr>
      <w:r>
        <w:rPr>
          <w:color w:val="0000FF"/>
        </w:rPr>
        <w:t>respekt a tolerance k odlišnostem</w:t>
      </w:r>
    </w:p>
    <w:p w14:paraId="00000108" w14:textId="77777777" w:rsidR="009320A4" w:rsidRDefault="00000000">
      <w:pPr>
        <w:numPr>
          <w:ilvl w:val="0"/>
          <w:numId w:val="51"/>
        </w:numPr>
        <w:jc w:val="both"/>
        <w:rPr>
          <w:color w:val="0000FF"/>
        </w:rPr>
      </w:pPr>
      <w:r>
        <w:rPr>
          <w:color w:val="0000FF"/>
        </w:rPr>
        <w:t>komentář k aktuálním společenským situacím</w:t>
      </w:r>
    </w:p>
    <w:p w14:paraId="00000109" w14:textId="77777777" w:rsidR="009320A4" w:rsidRDefault="00000000">
      <w:pPr>
        <w:numPr>
          <w:ilvl w:val="0"/>
          <w:numId w:val="51"/>
        </w:numPr>
        <w:jc w:val="both"/>
        <w:rPr>
          <w:color w:val="0000FF"/>
        </w:rPr>
      </w:pPr>
      <w:r>
        <w:rPr>
          <w:color w:val="0000FF"/>
        </w:rPr>
        <w:t>metody kritického myšlení</w:t>
      </w:r>
    </w:p>
    <w:p w14:paraId="0000010A" w14:textId="77777777" w:rsidR="009320A4" w:rsidRDefault="00000000">
      <w:pPr>
        <w:numPr>
          <w:ilvl w:val="0"/>
          <w:numId w:val="51"/>
        </w:numPr>
        <w:jc w:val="both"/>
        <w:rPr>
          <w:color w:val="0000FF"/>
        </w:rPr>
      </w:pPr>
      <w:r>
        <w:rPr>
          <w:color w:val="0000FF"/>
        </w:rPr>
        <w:t>komunikace s veřejnými institucemi</w:t>
      </w:r>
    </w:p>
    <w:p w14:paraId="0000010B" w14:textId="77777777" w:rsidR="009320A4" w:rsidRDefault="00000000">
      <w:pPr>
        <w:numPr>
          <w:ilvl w:val="0"/>
          <w:numId w:val="51"/>
        </w:numPr>
        <w:jc w:val="both"/>
        <w:rPr>
          <w:color w:val="0000FF"/>
        </w:rPr>
      </w:pPr>
      <w:r>
        <w:rPr>
          <w:color w:val="0000FF"/>
        </w:rPr>
        <w:t>práce s textem, diskuse</w:t>
      </w:r>
    </w:p>
    <w:p w14:paraId="0000010C" w14:textId="77777777" w:rsidR="009320A4" w:rsidRDefault="009320A4">
      <w:pPr>
        <w:ind w:left="708"/>
        <w:jc w:val="both"/>
        <w:rPr>
          <w:color w:val="0000FF"/>
        </w:rPr>
      </w:pPr>
    </w:p>
    <w:p w14:paraId="0000010D" w14:textId="77777777" w:rsidR="009320A4" w:rsidRDefault="00000000">
      <w:pPr>
        <w:ind w:left="708"/>
        <w:jc w:val="both"/>
        <w:rPr>
          <w:b/>
        </w:rPr>
      </w:pPr>
      <w:r>
        <w:rPr>
          <w:b/>
        </w:rPr>
        <w:t>Strategie pro rozvoj pracovních kompetencí</w:t>
      </w:r>
    </w:p>
    <w:p w14:paraId="0000010E" w14:textId="77777777" w:rsidR="009320A4" w:rsidRDefault="009320A4">
      <w:pPr>
        <w:ind w:left="708"/>
        <w:jc w:val="both"/>
      </w:pPr>
    </w:p>
    <w:p w14:paraId="0000010F" w14:textId="77777777" w:rsidR="009320A4" w:rsidRDefault="00000000">
      <w:pPr>
        <w:numPr>
          <w:ilvl w:val="0"/>
          <w:numId w:val="90"/>
        </w:numPr>
        <w:jc w:val="both"/>
      </w:pPr>
      <w:r>
        <w:t xml:space="preserve">seznamování s profesemi, pracovními postupy </w:t>
      </w:r>
    </w:p>
    <w:p w14:paraId="00000110" w14:textId="77777777" w:rsidR="009320A4" w:rsidRDefault="00000000">
      <w:pPr>
        <w:numPr>
          <w:ilvl w:val="0"/>
          <w:numId w:val="90"/>
        </w:numPr>
        <w:jc w:val="both"/>
      </w:pPr>
      <w:r>
        <w:t>využívání všech dostupných pracovních pomůcek a materiálů</w:t>
      </w:r>
    </w:p>
    <w:p w14:paraId="00000111" w14:textId="77777777" w:rsidR="009320A4" w:rsidRDefault="00000000">
      <w:pPr>
        <w:numPr>
          <w:ilvl w:val="0"/>
          <w:numId w:val="90"/>
        </w:numPr>
        <w:jc w:val="both"/>
      </w:pPr>
      <w:r>
        <w:t>zadávání tvořivých a problémových úkolů</w:t>
      </w:r>
    </w:p>
    <w:p w14:paraId="00000112" w14:textId="77777777" w:rsidR="009320A4" w:rsidRDefault="00000000">
      <w:pPr>
        <w:numPr>
          <w:ilvl w:val="0"/>
          <w:numId w:val="90"/>
        </w:numPr>
        <w:jc w:val="both"/>
      </w:pPr>
      <w:r>
        <w:t>dbaní na dodržování stanovených termínů k dokončení úkolů</w:t>
      </w:r>
    </w:p>
    <w:p w14:paraId="00000113" w14:textId="77777777" w:rsidR="009320A4" w:rsidRDefault="00000000">
      <w:pPr>
        <w:numPr>
          <w:ilvl w:val="0"/>
          <w:numId w:val="90"/>
        </w:numPr>
        <w:jc w:val="both"/>
      </w:pPr>
      <w:r>
        <w:t>vedení k dodržování předem domluvených pravidel a postupů</w:t>
      </w:r>
    </w:p>
    <w:p w14:paraId="00000114" w14:textId="77777777" w:rsidR="009320A4" w:rsidRDefault="00000000">
      <w:pPr>
        <w:numPr>
          <w:ilvl w:val="0"/>
          <w:numId w:val="90"/>
        </w:numPr>
        <w:jc w:val="both"/>
      </w:pPr>
      <w:r>
        <w:t>práce v zájmových kroužcích</w:t>
      </w:r>
    </w:p>
    <w:p w14:paraId="00000115" w14:textId="77777777" w:rsidR="009320A4" w:rsidRDefault="00000000">
      <w:pPr>
        <w:numPr>
          <w:ilvl w:val="0"/>
          <w:numId w:val="90"/>
        </w:numPr>
        <w:jc w:val="both"/>
      </w:pPr>
      <w:r>
        <w:t>práce s různými informačními prameny, plánování</w:t>
      </w:r>
    </w:p>
    <w:p w14:paraId="00000116" w14:textId="77777777" w:rsidR="009320A4" w:rsidRDefault="00000000">
      <w:pPr>
        <w:numPr>
          <w:ilvl w:val="0"/>
          <w:numId w:val="90"/>
        </w:numPr>
        <w:jc w:val="both"/>
      </w:pPr>
      <w:r>
        <w:t>vedení dětí k hodnocení a sebehodnocení, podíl dětí na výběru úkolu</w:t>
      </w:r>
    </w:p>
    <w:p w14:paraId="00000117" w14:textId="77777777" w:rsidR="009320A4" w:rsidRDefault="009320A4">
      <w:pPr>
        <w:pStyle w:val="Nadpis2"/>
        <w:jc w:val="both"/>
      </w:pPr>
    </w:p>
    <w:p w14:paraId="00000118" w14:textId="77777777" w:rsidR="009320A4" w:rsidRDefault="00000000">
      <w:pPr>
        <w:pStyle w:val="Nadpis2"/>
        <w:jc w:val="both"/>
      </w:pPr>
      <w:bookmarkStart w:id="27" w:name="_heading=h.q9k20ux626vb" w:colFirst="0" w:colLast="0"/>
      <w:bookmarkEnd w:id="27"/>
      <w:r>
        <w:t>Organizační formy výuky</w:t>
      </w:r>
    </w:p>
    <w:p w14:paraId="00000119" w14:textId="77777777" w:rsidR="009320A4" w:rsidRDefault="00000000">
      <w:pPr>
        <w:pStyle w:val="Nadpis3"/>
      </w:pPr>
      <w:bookmarkStart w:id="28" w:name="_heading=h.w2infagqyh5i" w:colFirst="0" w:colLast="0"/>
      <w:bookmarkEnd w:id="28"/>
      <w:r>
        <w:t>Organizační formy výuky na 1.stupni</w:t>
      </w:r>
    </w:p>
    <w:p w14:paraId="0000011A" w14:textId="77777777" w:rsidR="009320A4" w:rsidRDefault="00000000">
      <w:pPr>
        <w:jc w:val="both"/>
      </w:pPr>
      <w:r>
        <w:t>Poznávání je založeno na základních principech pedagogického systému Marie Montessori, podstatnou složku dne tvoří individuální práce dětí. Ta kombinuje s dalšími formami učení. Práce dětí se odehrává v blocích (min. 90 minut) proto, aby dětem byla umožněna co nejdelší koncentrace pozornosti na práci.</w:t>
      </w:r>
    </w:p>
    <w:p w14:paraId="0000011B" w14:textId="77777777" w:rsidR="009320A4" w:rsidRDefault="009320A4">
      <w:pPr>
        <w:jc w:val="both"/>
      </w:pPr>
    </w:p>
    <w:p w14:paraId="0000011C" w14:textId="77777777" w:rsidR="009320A4" w:rsidRDefault="00000000">
      <w:pPr>
        <w:jc w:val="both"/>
      </w:pPr>
      <w:r>
        <w:t>Organizační formy výuky:</w:t>
      </w:r>
    </w:p>
    <w:p w14:paraId="0000011D" w14:textId="77777777" w:rsidR="009320A4" w:rsidRDefault="00000000">
      <w:pPr>
        <w:numPr>
          <w:ilvl w:val="0"/>
          <w:numId w:val="5"/>
        </w:numPr>
        <w:jc w:val="both"/>
      </w:pPr>
      <w:r>
        <w:t>individuální práce dětí</w:t>
      </w:r>
    </w:p>
    <w:p w14:paraId="0000011E" w14:textId="77777777" w:rsidR="009320A4" w:rsidRDefault="00000000">
      <w:pPr>
        <w:numPr>
          <w:ilvl w:val="0"/>
          <w:numId w:val="5"/>
        </w:numPr>
        <w:jc w:val="both"/>
      </w:pPr>
      <w:r>
        <w:t>komunitní kruh</w:t>
      </w:r>
    </w:p>
    <w:p w14:paraId="0000011F" w14:textId="77777777" w:rsidR="009320A4" w:rsidRDefault="00000000">
      <w:pPr>
        <w:numPr>
          <w:ilvl w:val="0"/>
          <w:numId w:val="5"/>
        </w:numPr>
        <w:jc w:val="both"/>
      </w:pPr>
      <w:r>
        <w:t>frontální vyučování</w:t>
      </w:r>
    </w:p>
    <w:p w14:paraId="00000120" w14:textId="77777777" w:rsidR="009320A4" w:rsidRDefault="00000000">
      <w:pPr>
        <w:numPr>
          <w:ilvl w:val="0"/>
          <w:numId w:val="5"/>
        </w:numPr>
        <w:jc w:val="both"/>
      </w:pPr>
      <w:r>
        <w:t>skupinové lekce</w:t>
      </w:r>
    </w:p>
    <w:p w14:paraId="00000121" w14:textId="77777777" w:rsidR="009320A4" w:rsidRDefault="00000000">
      <w:pPr>
        <w:numPr>
          <w:ilvl w:val="0"/>
          <w:numId w:val="5"/>
        </w:numPr>
        <w:jc w:val="both"/>
      </w:pPr>
      <w:r>
        <w:t xml:space="preserve">samostatná práce skupin </w:t>
      </w:r>
    </w:p>
    <w:p w14:paraId="00000122" w14:textId="77777777" w:rsidR="009320A4" w:rsidRDefault="00000000">
      <w:pPr>
        <w:numPr>
          <w:ilvl w:val="0"/>
          <w:numId w:val="5"/>
        </w:numPr>
        <w:jc w:val="both"/>
      </w:pPr>
      <w:r>
        <w:t>domácí práce dětí</w:t>
      </w:r>
    </w:p>
    <w:p w14:paraId="00000123" w14:textId="77777777" w:rsidR="009320A4" w:rsidRDefault="00000000">
      <w:pPr>
        <w:numPr>
          <w:ilvl w:val="0"/>
          <w:numId w:val="5"/>
        </w:numPr>
        <w:jc w:val="both"/>
      </w:pPr>
      <w:r>
        <w:t>projekty</w:t>
      </w:r>
    </w:p>
    <w:p w14:paraId="00000124" w14:textId="77777777" w:rsidR="009320A4" w:rsidRDefault="00000000">
      <w:pPr>
        <w:numPr>
          <w:ilvl w:val="0"/>
          <w:numId w:val="5"/>
        </w:numPr>
        <w:jc w:val="both"/>
      </w:pPr>
      <w:r>
        <w:t>exkurze, výlety</w:t>
      </w:r>
    </w:p>
    <w:p w14:paraId="00000125" w14:textId="77777777" w:rsidR="009320A4" w:rsidRDefault="00000000">
      <w:pPr>
        <w:numPr>
          <w:ilvl w:val="0"/>
          <w:numId w:val="5"/>
        </w:numPr>
        <w:jc w:val="both"/>
      </w:pPr>
      <w:r>
        <w:t>přírodovědné vycházky</w:t>
      </w:r>
    </w:p>
    <w:p w14:paraId="00000126" w14:textId="77777777" w:rsidR="009320A4" w:rsidRDefault="009320A4">
      <w:pPr>
        <w:jc w:val="both"/>
      </w:pPr>
    </w:p>
    <w:p w14:paraId="00000127" w14:textId="77777777" w:rsidR="009320A4" w:rsidRDefault="00000000">
      <w:pPr>
        <w:jc w:val="both"/>
      </w:pPr>
      <w:r>
        <w:rPr>
          <w:b/>
        </w:rPr>
        <w:t>Individuální práce dětí</w:t>
      </w:r>
      <w:r>
        <w:t xml:space="preserve"> – je to samostatná vzdělávací činnost dítěte; dítě samostatně pracuje na úkolu, který si zvolilo s vědomím učitele podle svého individuálního plánu. Dítě si zpravidla může samo volit:</w:t>
      </w:r>
    </w:p>
    <w:p w14:paraId="00000128" w14:textId="77777777" w:rsidR="009320A4" w:rsidRDefault="00000000">
      <w:pPr>
        <w:numPr>
          <w:ilvl w:val="0"/>
          <w:numId w:val="88"/>
        </w:numPr>
        <w:jc w:val="both"/>
      </w:pPr>
      <w:r>
        <w:lastRenderedPageBreak/>
        <w:t xml:space="preserve">co = dítě volí téma vzdělávací činnosti: podle svého zájmu vycházejícího z vývojové senzitivní fáze, z nabídky podle svého individuálního plánu činnosti nebo z připravené nabídky ve třídě </w:t>
      </w:r>
    </w:p>
    <w:p w14:paraId="00000129" w14:textId="77777777" w:rsidR="009320A4" w:rsidRDefault="00000000">
      <w:pPr>
        <w:numPr>
          <w:ilvl w:val="0"/>
          <w:numId w:val="88"/>
        </w:numPr>
        <w:jc w:val="both"/>
      </w:pPr>
      <w:r>
        <w:t>kde = vybírá si místo, kde bude ve třídě pracovat</w:t>
      </w:r>
    </w:p>
    <w:p w14:paraId="0000012A" w14:textId="77777777" w:rsidR="009320A4" w:rsidRDefault="00000000">
      <w:pPr>
        <w:numPr>
          <w:ilvl w:val="0"/>
          <w:numId w:val="88"/>
        </w:numPr>
        <w:jc w:val="both"/>
      </w:pPr>
      <w:r>
        <w:t>kdy = ve škole pracuje v rámci daného časového vymezení (z větší části vyučovací bloky min. 90 min), na práci může pokračovat také doma</w:t>
      </w:r>
    </w:p>
    <w:p w14:paraId="0000012B" w14:textId="77777777" w:rsidR="009320A4" w:rsidRDefault="00000000">
      <w:pPr>
        <w:numPr>
          <w:ilvl w:val="0"/>
          <w:numId w:val="88"/>
        </w:numPr>
        <w:jc w:val="both"/>
      </w:pPr>
      <w:r>
        <w:t>s kým = podle charakteru práce může pracovat samo, ve dvojici, ve skupině</w:t>
      </w:r>
    </w:p>
    <w:p w14:paraId="0000012C" w14:textId="77777777" w:rsidR="009320A4" w:rsidRDefault="009320A4">
      <w:pPr>
        <w:jc w:val="both"/>
      </w:pPr>
    </w:p>
    <w:p w14:paraId="0000012D" w14:textId="77777777" w:rsidR="009320A4" w:rsidRDefault="00000000">
      <w:pPr>
        <w:jc w:val="both"/>
        <w:rPr>
          <w:color w:val="0000FF"/>
        </w:rPr>
      </w:pPr>
      <w:r>
        <w:rPr>
          <w:b/>
          <w:color w:val="0000FF"/>
        </w:rPr>
        <w:t xml:space="preserve">Komunitní kruh </w:t>
      </w:r>
      <w:r>
        <w:rPr>
          <w:color w:val="0000FF"/>
        </w:rPr>
        <w:t xml:space="preserve">– pravidelným rituálem setkávání celého kolektivu dětí je tzv. setkání v komunitním kruhu, kde je prostor pro: </w:t>
      </w:r>
    </w:p>
    <w:p w14:paraId="0000012E" w14:textId="77777777" w:rsidR="009320A4" w:rsidRDefault="00000000">
      <w:pPr>
        <w:numPr>
          <w:ilvl w:val="0"/>
          <w:numId w:val="89"/>
        </w:numPr>
        <w:jc w:val="both"/>
        <w:rPr>
          <w:color w:val="0000FF"/>
        </w:rPr>
      </w:pPr>
      <w:r>
        <w:rPr>
          <w:color w:val="0000FF"/>
        </w:rPr>
        <w:t xml:space="preserve">vypravování zážitků, sdílení myšlenek a názorů, společnou diskusi </w:t>
      </w:r>
    </w:p>
    <w:p w14:paraId="0000012F" w14:textId="77777777" w:rsidR="009320A4" w:rsidRDefault="00000000">
      <w:pPr>
        <w:numPr>
          <w:ilvl w:val="0"/>
          <w:numId w:val="89"/>
        </w:numPr>
        <w:jc w:val="both"/>
        <w:rPr>
          <w:color w:val="0000FF"/>
        </w:rPr>
      </w:pPr>
      <w:r>
        <w:rPr>
          <w:color w:val="0000FF"/>
        </w:rPr>
        <w:t xml:space="preserve">informace k tématům a okruhům učiva, doporučení a nabídky práce </w:t>
      </w:r>
    </w:p>
    <w:p w14:paraId="00000130" w14:textId="77777777" w:rsidR="009320A4" w:rsidRDefault="00000000">
      <w:pPr>
        <w:numPr>
          <w:ilvl w:val="0"/>
          <w:numId w:val="89"/>
        </w:numPr>
        <w:jc w:val="both"/>
        <w:rPr>
          <w:color w:val="0000FF"/>
        </w:rPr>
      </w:pPr>
      <w:r>
        <w:rPr>
          <w:color w:val="0000FF"/>
        </w:rPr>
        <w:t>prezentaci práce</w:t>
      </w:r>
    </w:p>
    <w:p w14:paraId="00000131" w14:textId="77777777" w:rsidR="009320A4" w:rsidRDefault="00000000">
      <w:pPr>
        <w:numPr>
          <w:ilvl w:val="0"/>
          <w:numId w:val="89"/>
        </w:numPr>
        <w:jc w:val="both"/>
        <w:rPr>
          <w:color w:val="0000FF"/>
        </w:rPr>
      </w:pPr>
      <w:r>
        <w:rPr>
          <w:color w:val="0000FF"/>
        </w:rPr>
        <w:t>organizaci a plánování práce ve třídě</w:t>
      </w:r>
    </w:p>
    <w:p w14:paraId="00000132" w14:textId="77777777" w:rsidR="009320A4" w:rsidRDefault="00000000">
      <w:pPr>
        <w:numPr>
          <w:ilvl w:val="0"/>
          <w:numId w:val="89"/>
        </w:numPr>
        <w:jc w:val="both"/>
        <w:rPr>
          <w:color w:val="0000FF"/>
        </w:rPr>
      </w:pPr>
      <w:r>
        <w:rPr>
          <w:color w:val="0000FF"/>
        </w:rPr>
        <w:t xml:space="preserve">vytváření a reflexi společných pravidel </w:t>
      </w:r>
    </w:p>
    <w:p w14:paraId="00000133" w14:textId="77777777" w:rsidR="009320A4" w:rsidRDefault="00000000">
      <w:pPr>
        <w:numPr>
          <w:ilvl w:val="0"/>
          <w:numId w:val="89"/>
        </w:numPr>
        <w:jc w:val="both"/>
        <w:rPr>
          <w:color w:val="0000FF"/>
        </w:rPr>
      </w:pPr>
      <w:r>
        <w:rPr>
          <w:color w:val="0000FF"/>
        </w:rPr>
        <w:t>zklidnění</w:t>
      </w:r>
    </w:p>
    <w:p w14:paraId="00000134" w14:textId="77777777" w:rsidR="009320A4" w:rsidRDefault="009320A4">
      <w:pPr>
        <w:jc w:val="both"/>
      </w:pPr>
    </w:p>
    <w:p w14:paraId="00000135" w14:textId="77777777" w:rsidR="009320A4" w:rsidRDefault="00000000">
      <w:pPr>
        <w:jc w:val="both"/>
      </w:pPr>
      <w:r>
        <w:rPr>
          <w:b/>
        </w:rPr>
        <w:t>Skupinové lekce</w:t>
      </w:r>
      <w:r>
        <w:t xml:space="preserve"> – společná práce skupiny dětí, z větší části pracují všechny děti na stejném úkolu. Skupinové lekce jsou využívány pro vysvětlení, procvičení nebo opakování učiva určitého tématu nebo oblasti pro děti, které to potřebují (nebo si téma vyberou - podle záměru učitele). </w:t>
      </w:r>
    </w:p>
    <w:p w14:paraId="00000136" w14:textId="77777777" w:rsidR="009320A4" w:rsidRDefault="009320A4">
      <w:pPr>
        <w:jc w:val="both"/>
      </w:pPr>
    </w:p>
    <w:p w14:paraId="00000137" w14:textId="77777777" w:rsidR="009320A4" w:rsidRDefault="00000000">
      <w:pPr>
        <w:jc w:val="both"/>
        <w:rPr>
          <w:b/>
        </w:rPr>
      </w:pPr>
      <w:r>
        <w:rPr>
          <w:b/>
        </w:rPr>
        <w:t>Samostatná práce skupin</w:t>
      </w:r>
      <w:r>
        <w:t xml:space="preserve"> – skupina dětí pracuje samostatně podle zadání a předem domluvených pravidel aktivizujícími metodami - každé dítě má v rámci skupiny svůj úkol a zapojí se do společné práce. Skupiny pracují na úkolech, které většinou vycházejí z projektových témat.</w:t>
      </w:r>
    </w:p>
    <w:p w14:paraId="00000138" w14:textId="77777777" w:rsidR="009320A4" w:rsidRDefault="009320A4">
      <w:pPr>
        <w:jc w:val="both"/>
        <w:rPr>
          <w:b/>
        </w:rPr>
      </w:pPr>
    </w:p>
    <w:p w14:paraId="00000139" w14:textId="77777777" w:rsidR="009320A4" w:rsidRDefault="00000000">
      <w:pPr>
        <w:jc w:val="both"/>
      </w:pPr>
      <w:r>
        <w:rPr>
          <w:b/>
        </w:rPr>
        <w:t>Projekty</w:t>
      </w:r>
      <w:r>
        <w:t xml:space="preserve"> – práce v tematických projektech; děti začínají pracovat společně na vybraném tématu, podílejí se na připravovaném obsahu projektu s učitelem; pracují individuálně nebo společně interaktivními metodami; projekt obsahuje základní, výběrové a individuální úkoly, propojené s dalšími obory (ČJ, M); z práce v projektu děti pořizují své záznamy a výstupy, které si zakládají do portfolia. </w:t>
      </w:r>
    </w:p>
    <w:p w14:paraId="0000013A" w14:textId="77777777" w:rsidR="009320A4" w:rsidRDefault="009320A4">
      <w:pPr>
        <w:jc w:val="both"/>
      </w:pPr>
    </w:p>
    <w:p w14:paraId="0000013B" w14:textId="77777777" w:rsidR="009320A4" w:rsidRDefault="00000000">
      <w:pPr>
        <w:jc w:val="both"/>
      </w:pPr>
      <w:r>
        <w:rPr>
          <w:b/>
        </w:rPr>
        <w:t>Exkurze, výlety</w:t>
      </w:r>
      <w:r>
        <w:t xml:space="preserve"> – tematicky zaměřené cesty dětí mimo budovu školy – výstavy, expozice, besedy, divadelní představení, koncerty, seznámení s obory lidské činnosti apod.; děti jsou před exkurzí seznámeny s cílem a účelem cesty, po exkurzi následuje reflexe.</w:t>
      </w:r>
    </w:p>
    <w:p w14:paraId="0000013C" w14:textId="77777777" w:rsidR="009320A4" w:rsidRDefault="009320A4">
      <w:pPr>
        <w:jc w:val="both"/>
      </w:pPr>
    </w:p>
    <w:p w14:paraId="0000013D" w14:textId="77777777" w:rsidR="009320A4" w:rsidRDefault="00000000">
      <w:pPr>
        <w:jc w:val="both"/>
      </w:pPr>
      <w:r>
        <w:rPr>
          <w:b/>
        </w:rPr>
        <w:t xml:space="preserve">Výpravy </w:t>
      </w:r>
      <w:r>
        <w:t>- tematicky zaměřené cesty dětí mimo budovu školy, děti si cíl, účel, průběh a obsah tvoří sami, pedagog je přítomen pouze jako dozor, po výpravě následuje reflexe.</w:t>
      </w:r>
    </w:p>
    <w:p w14:paraId="0000013E" w14:textId="77777777" w:rsidR="009320A4" w:rsidRDefault="009320A4">
      <w:pPr>
        <w:jc w:val="both"/>
      </w:pPr>
    </w:p>
    <w:p w14:paraId="0000013F" w14:textId="77777777" w:rsidR="009320A4" w:rsidRDefault="009320A4">
      <w:pPr>
        <w:jc w:val="both"/>
      </w:pPr>
    </w:p>
    <w:p w14:paraId="00000140" w14:textId="77777777" w:rsidR="009320A4" w:rsidRDefault="009320A4">
      <w:pPr>
        <w:jc w:val="both"/>
      </w:pPr>
      <w:bookmarkStart w:id="29" w:name="_heading=h.41mghml" w:colFirst="0" w:colLast="0"/>
      <w:bookmarkEnd w:id="29"/>
    </w:p>
    <w:tbl>
      <w:tblPr>
        <w:tblStyle w:val="a"/>
        <w:tblW w:w="14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5"/>
        <w:gridCol w:w="8115"/>
      </w:tblGrid>
      <w:tr w:rsidR="009320A4" w14:paraId="6BF930C9" w14:textId="77777777">
        <w:trPr>
          <w:trHeight w:val="480"/>
        </w:trPr>
        <w:tc>
          <w:tcPr>
            <w:tcW w:w="5955" w:type="dxa"/>
            <w:vAlign w:val="center"/>
          </w:tcPr>
          <w:p w14:paraId="00000141" w14:textId="77777777" w:rsidR="009320A4" w:rsidRDefault="00000000">
            <w:pPr>
              <w:jc w:val="both"/>
              <w:rPr>
                <w:rFonts w:ascii="Times New Roman" w:eastAsia="Times New Roman" w:hAnsi="Times New Roman" w:cs="Times New Roman"/>
                <w:b/>
              </w:rPr>
            </w:pPr>
            <w:r>
              <w:rPr>
                <w:rFonts w:ascii="Times New Roman" w:eastAsia="Times New Roman" w:hAnsi="Times New Roman" w:cs="Times New Roman"/>
                <w:b/>
              </w:rPr>
              <w:t>Obory</w:t>
            </w:r>
          </w:p>
        </w:tc>
        <w:tc>
          <w:tcPr>
            <w:tcW w:w="8115" w:type="dxa"/>
            <w:vAlign w:val="center"/>
          </w:tcPr>
          <w:p w14:paraId="00000142" w14:textId="77777777" w:rsidR="009320A4" w:rsidRDefault="00000000">
            <w:pPr>
              <w:jc w:val="both"/>
              <w:rPr>
                <w:rFonts w:ascii="Times New Roman" w:eastAsia="Times New Roman" w:hAnsi="Times New Roman" w:cs="Times New Roman"/>
                <w:b/>
              </w:rPr>
            </w:pPr>
            <w:r>
              <w:rPr>
                <w:rFonts w:ascii="Times New Roman" w:eastAsia="Times New Roman" w:hAnsi="Times New Roman" w:cs="Times New Roman"/>
                <w:b/>
              </w:rPr>
              <w:t>Organizační formy výuky:</w:t>
            </w:r>
          </w:p>
        </w:tc>
      </w:tr>
      <w:tr w:rsidR="009320A4" w14:paraId="51D18987" w14:textId="77777777">
        <w:tc>
          <w:tcPr>
            <w:tcW w:w="5955" w:type="dxa"/>
            <w:vAlign w:val="center"/>
          </w:tcPr>
          <w:p w14:paraId="00000143"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Český jazyk</w:t>
            </w:r>
          </w:p>
        </w:tc>
        <w:tc>
          <w:tcPr>
            <w:tcW w:w="8115" w:type="dxa"/>
            <w:vAlign w:val="center"/>
          </w:tcPr>
          <w:p w14:paraId="00000144"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individuální práce dětí</w:t>
            </w:r>
          </w:p>
          <w:p w14:paraId="00000145"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komunitní kruh</w:t>
            </w:r>
          </w:p>
          <w:p w14:paraId="00000146"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skupinové lekce</w:t>
            </w:r>
          </w:p>
          <w:p w14:paraId="00000147"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samostatná práce skupin </w:t>
            </w:r>
          </w:p>
          <w:p w14:paraId="00000148" w14:textId="77777777" w:rsidR="009320A4" w:rsidRDefault="009320A4">
            <w:pPr>
              <w:jc w:val="both"/>
              <w:rPr>
                <w:rFonts w:ascii="Times New Roman" w:eastAsia="Times New Roman" w:hAnsi="Times New Roman" w:cs="Times New Roman"/>
              </w:rPr>
            </w:pPr>
          </w:p>
        </w:tc>
      </w:tr>
      <w:tr w:rsidR="009320A4" w14:paraId="6E95D948" w14:textId="77777777">
        <w:tc>
          <w:tcPr>
            <w:tcW w:w="5955" w:type="dxa"/>
            <w:vAlign w:val="center"/>
          </w:tcPr>
          <w:p w14:paraId="00000149"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Matematika</w:t>
            </w:r>
          </w:p>
        </w:tc>
        <w:tc>
          <w:tcPr>
            <w:tcW w:w="8115" w:type="dxa"/>
            <w:vAlign w:val="center"/>
          </w:tcPr>
          <w:p w14:paraId="0000014A"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individuální práce dětí</w:t>
            </w:r>
          </w:p>
          <w:p w14:paraId="0000014B"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skupinové lekce</w:t>
            </w:r>
          </w:p>
          <w:p w14:paraId="0000014C" w14:textId="77777777" w:rsidR="009320A4" w:rsidRDefault="009320A4">
            <w:pPr>
              <w:jc w:val="both"/>
              <w:rPr>
                <w:rFonts w:ascii="Times New Roman" w:eastAsia="Times New Roman" w:hAnsi="Times New Roman" w:cs="Times New Roman"/>
              </w:rPr>
            </w:pPr>
          </w:p>
        </w:tc>
      </w:tr>
      <w:tr w:rsidR="009320A4" w14:paraId="05BD85D0" w14:textId="77777777">
        <w:tc>
          <w:tcPr>
            <w:tcW w:w="5955" w:type="dxa"/>
            <w:vAlign w:val="center"/>
          </w:tcPr>
          <w:p w14:paraId="0000014D"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Informatika</w:t>
            </w:r>
          </w:p>
        </w:tc>
        <w:tc>
          <w:tcPr>
            <w:tcW w:w="8115" w:type="dxa"/>
            <w:vAlign w:val="center"/>
          </w:tcPr>
          <w:p w14:paraId="0000014E"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individuální práce dětí</w:t>
            </w:r>
          </w:p>
          <w:p w14:paraId="0000014F"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skupinové lekce</w:t>
            </w:r>
          </w:p>
        </w:tc>
      </w:tr>
      <w:tr w:rsidR="009320A4" w14:paraId="52C32A58" w14:textId="77777777">
        <w:tc>
          <w:tcPr>
            <w:tcW w:w="5955" w:type="dxa"/>
            <w:vAlign w:val="center"/>
          </w:tcPr>
          <w:p w14:paraId="00000150"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Kosmická výchova </w:t>
            </w:r>
          </w:p>
        </w:tc>
        <w:tc>
          <w:tcPr>
            <w:tcW w:w="8115" w:type="dxa"/>
            <w:vAlign w:val="center"/>
          </w:tcPr>
          <w:p w14:paraId="00000151"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individuální práce dětí</w:t>
            </w:r>
          </w:p>
          <w:p w14:paraId="00000152"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komunitní kruh</w:t>
            </w:r>
          </w:p>
          <w:p w14:paraId="00000153"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skupinové lekce</w:t>
            </w:r>
          </w:p>
          <w:p w14:paraId="00000154"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samostatná práce skupin </w:t>
            </w:r>
          </w:p>
          <w:p w14:paraId="00000155"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projekty</w:t>
            </w:r>
          </w:p>
          <w:p w14:paraId="00000156"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exkurze (muzea, výstavy, lidská činnost)</w:t>
            </w:r>
          </w:p>
          <w:p w14:paraId="00000157"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výpravy</w:t>
            </w:r>
          </w:p>
        </w:tc>
      </w:tr>
      <w:tr w:rsidR="009320A4" w14:paraId="243C4B23" w14:textId="77777777">
        <w:tc>
          <w:tcPr>
            <w:tcW w:w="5955" w:type="dxa"/>
            <w:vAlign w:val="center"/>
          </w:tcPr>
          <w:p w14:paraId="00000158"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Hudební a výtvarná výchova, Člověk a svět práce</w:t>
            </w:r>
          </w:p>
        </w:tc>
        <w:tc>
          <w:tcPr>
            <w:tcW w:w="8115" w:type="dxa"/>
            <w:vAlign w:val="center"/>
          </w:tcPr>
          <w:p w14:paraId="00000159"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individuální práce dětí</w:t>
            </w:r>
          </w:p>
          <w:p w14:paraId="0000015A"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komunitní kruh</w:t>
            </w:r>
          </w:p>
          <w:p w14:paraId="0000015B"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projekty</w:t>
            </w:r>
          </w:p>
          <w:p w14:paraId="0000015C"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exkurze (výstavy, divadelní představení, koncerty)</w:t>
            </w:r>
          </w:p>
        </w:tc>
      </w:tr>
      <w:tr w:rsidR="009320A4" w14:paraId="381B3709" w14:textId="77777777">
        <w:trPr>
          <w:trHeight w:val="400"/>
        </w:trPr>
        <w:tc>
          <w:tcPr>
            <w:tcW w:w="5955" w:type="dxa"/>
            <w:vAlign w:val="center"/>
          </w:tcPr>
          <w:p w14:paraId="0000015D"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lastRenderedPageBreak/>
              <w:t>Tělesná výchova</w:t>
            </w:r>
          </w:p>
        </w:tc>
        <w:tc>
          <w:tcPr>
            <w:tcW w:w="8115" w:type="dxa"/>
            <w:vAlign w:val="center"/>
          </w:tcPr>
          <w:p w14:paraId="0000015E"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skupinové lekce</w:t>
            </w:r>
          </w:p>
        </w:tc>
      </w:tr>
      <w:tr w:rsidR="009320A4" w14:paraId="071B2C64" w14:textId="77777777">
        <w:tc>
          <w:tcPr>
            <w:tcW w:w="5955" w:type="dxa"/>
            <w:vAlign w:val="center"/>
          </w:tcPr>
          <w:p w14:paraId="0000015F"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Cizí jazyk – anglický jazyk</w:t>
            </w:r>
          </w:p>
        </w:tc>
        <w:tc>
          <w:tcPr>
            <w:tcW w:w="8115" w:type="dxa"/>
            <w:vAlign w:val="center"/>
          </w:tcPr>
          <w:p w14:paraId="00000160"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individuální práce dětí</w:t>
            </w:r>
          </w:p>
          <w:p w14:paraId="00000161"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komunitní kruh</w:t>
            </w:r>
          </w:p>
          <w:p w14:paraId="00000162" w14:textId="77777777" w:rsidR="009320A4" w:rsidRDefault="00000000">
            <w:pPr>
              <w:jc w:val="both"/>
              <w:rPr>
                <w:rFonts w:ascii="Times New Roman" w:eastAsia="Times New Roman" w:hAnsi="Times New Roman" w:cs="Times New Roman"/>
              </w:rPr>
            </w:pPr>
            <w:r>
              <w:rPr>
                <w:rFonts w:ascii="Times New Roman" w:eastAsia="Times New Roman" w:hAnsi="Times New Roman" w:cs="Times New Roman"/>
              </w:rPr>
              <w:t>skupinové lekce</w:t>
            </w:r>
          </w:p>
          <w:p w14:paraId="00000163" w14:textId="77777777" w:rsidR="009320A4" w:rsidRDefault="009320A4">
            <w:pPr>
              <w:jc w:val="both"/>
              <w:rPr>
                <w:rFonts w:ascii="Times New Roman" w:eastAsia="Times New Roman" w:hAnsi="Times New Roman" w:cs="Times New Roman"/>
              </w:rPr>
            </w:pPr>
          </w:p>
        </w:tc>
      </w:tr>
    </w:tbl>
    <w:p w14:paraId="00000164" w14:textId="77777777" w:rsidR="009320A4" w:rsidRDefault="00000000">
      <w:pPr>
        <w:pStyle w:val="Nadpis3"/>
      </w:pPr>
      <w:bookmarkStart w:id="30" w:name="_heading=h.powpnfqvht1f" w:colFirst="0" w:colLast="0"/>
      <w:bookmarkEnd w:id="30"/>
      <w:r>
        <w:t xml:space="preserve">Organizační formy výuky na 2.stupni </w:t>
      </w:r>
    </w:p>
    <w:p w14:paraId="00000165" w14:textId="77777777" w:rsidR="009320A4" w:rsidRDefault="00000000">
      <w:pPr>
        <w:jc w:val="both"/>
      </w:pPr>
      <w:r>
        <w:t>Práce žáků se odehrává v časových blocích, aby žákům byla umožněna co nejdelší koncentrace pozornosti na práci.</w:t>
      </w:r>
    </w:p>
    <w:p w14:paraId="00000166" w14:textId="77777777" w:rsidR="009320A4" w:rsidRDefault="009320A4">
      <w:pPr>
        <w:jc w:val="both"/>
      </w:pPr>
    </w:p>
    <w:p w14:paraId="00000167" w14:textId="77777777" w:rsidR="009320A4" w:rsidRDefault="00000000">
      <w:pPr>
        <w:jc w:val="both"/>
      </w:pPr>
      <w:r>
        <w:t>Organizační formy výuky:</w:t>
      </w:r>
    </w:p>
    <w:p w14:paraId="00000168" w14:textId="77777777" w:rsidR="009320A4" w:rsidRDefault="00000000">
      <w:pPr>
        <w:numPr>
          <w:ilvl w:val="0"/>
          <w:numId w:val="50"/>
        </w:numPr>
        <w:jc w:val="both"/>
      </w:pPr>
      <w:r>
        <w:t>skupinové klíčové lekce - semináře</w:t>
      </w:r>
    </w:p>
    <w:p w14:paraId="00000169" w14:textId="77777777" w:rsidR="009320A4" w:rsidRDefault="00000000">
      <w:pPr>
        <w:numPr>
          <w:ilvl w:val="0"/>
          <w:numId w:val="50"/>
        </w:numPr>
        <w:jc w:val="both"/>
      </w:pPr>
      <w:r>
        <w:t>individuální lekce</w:t>
      </w:r>
    </w:p>
    <w:p w14:paraId="0000016A" w14:textId="77777777" w:rsidR="009320A4" w:rsidRDefault="00000000">
      <w:pPr>
        <w:numPr>
          <w:ilvl w:val="0"/>
          <w:numId w:val="50"/>
        </w:numPr>
        <w:jc w:val="both"/>
      </w:pPr>
      <w:r>
        <w:t>hromadné lekce - frontální vyučování</w:t>
      </w:r>
    </w:p>
    <w:p w14:paraId="0000016B" w14:textId="77777777" w:rsidR="009320A4" w:rsidRDefault="00000000">
      <w:pPr>
        <w:numPr>
          <w:ilvl w:val="0"/>
          <w:numId w:val="50"/>
        </w:numPr>
        <w:jc w:val="both"/>
      </w:pPr>
      <w:r>
        <w:t>komunitní kruh</w:t>
      </w:r>
    </w:p>
    <w:p w14:paraId="0000016C" w14:textId="77777777" w:rsidR="009320A4" w:rsidRDefault="00000000">
      <w:pPr>
        <w:numPr>
          <w:ilvl w:val="0"/>
          <w:numId w:val="50"/>
        </w:numPr>
        <w:jc w:val="both"/>
      </w:pPr>
      <w:r>
        <w:t xml:space="preserve">samostatná práce skupin </w:t>
      </w:r>
    </w:p>
    <w:p w14:paraId="0000016D" w14:textId="77777777" w:rsidR="009320A4" w:rsidRDefault="00000000">
      <w:pPr>
        <w:numPr>
          <w:ilvl w:val="0"/>
          <w:numId w:val="50"/>
        </w:numPr>
        <w:jc w:val="both"/>
      </w:pPr>
      <w:r>
        <w:t>individuální práce žáků</w:t>
      </w:r>
    </w:p>
    <w:p w14:paraId="0000016E" w14:textId="77777777" w:rsidR="009320A4" w:rsidRDefault="00000000">
      <w:pPr>
        <w:numPr>
          <w:ilvl w:val="0"/>
          <w:numId w:val="50"/>
        </w:numPr>
        <w:jc w:val="both"/>
      </w:pPr>
      <w:r>
        <w:t>domácí práce žáků</w:t>
      </w:r>
    </w:p>
    <w:p w14:paraId="0000016F" w14:textId="77777777" w:rsidR="009320A4" w:rsidRDefault="00000000">
      <w:pPr>
        <w:numPr>
          <w:ilvl w:val="0"/>
          <w:numId w:val="50"/>
        </w:numPr>
        <w:jc w:val="both"/>
      </w:pPr>
      <w:r>
        <w:t>pracovní projekty</w:t>
      </w:r>
    </w:p>
    <w:p w14:paraId="00000170" w14:textId="77777777" w:rsidR="009320A4" w:rsidRDefault="00000000">
      <w:pPr>
        <w:numPr>
          <w:ilvl w:val="0"/>
          <w:numId w:val="50"/>
        </w:numPr>
        <w:jc w:val="both"/>
      </w:pPr>
      <w:r>
        <w:t>exkurze, výlety</w:t>
      </w:r>
    </w:p>
    <w:p w14:paraId="00000171" w14:textId="77777777" w:rsidR="009320A4" w:rsidRDefault="00000000">
      <w:pPr>
        <w:numPr>
          <w:ilvl w:val="0"/>
          <w:numId w:val="50"/>
        </w:numPr>
        <w:jc w:val="both"/>
      </w:pPr>
      <w:r>
        <w:t>terénní výuka</w:t>
      </w:r>
    </w:p>
    <w:p w14:paraId="00000172" w14:textId="77777777" w:rsidR="009320A4" w:rsidRDefault="00000000">
      <w:pPr>
        <w:numPr>
          <w:ilvl w:val="0"/>
          <w:numId w:val="50"/>
        </w:numPr>
        <w:jc w:val="both"/>
      </w:pPr>
      <w:r>
        <w:t>tandemová výuka</w:t>
      </w:r>
    </w:p>
    <w:p w14:paraId="00000173" w14:textId="77777777" w:rsidR="009320A4" w:rsidRDefault="00000000">
      <w:pPr>
        <w:numPr>
          <w:ilvl w:val="0"/>
          <w:numId w:val="50"/>
        </w:numPr>
        <w:jc w:val="both"/>
      </w:pPr>
      <w:r>
        <w:t>badatelství</w:t>
      </w:r>
    </w:p>
    <w:p w14:paraId="00000174" w14:textId="77777777" w:rsidR="009320A4" w:rsidRDefault="009320A4">
      <w:pPr>
        <w:jc w:val="both"/>
      </w:pPr>
    </w:p>
    <w:p w14:paraId="00000175" w14:textId="77777777" w:rsidR="009320A4" w:rsidRDefault="00000000">
      <w:pPr>
        <w:jc w:val="both"/>
      </w:pPr>
      <w:r>
        <w:t xml:space="preserve">Organizační formy výuky jsou uplatňovány převážně skupinové, dále individuální a vyskytují se i hromadné. Prostředí pro výuku je voleno v souvislosti ke vztahu k výukové látce - učebna, farma, dílna, ateliér, studovna, exkurze. </w:t>
      </w:r>
    </w:p>
    <w:p w14:paraId="00000176" w14:textId="77777777" w:rsidR="009320A4" w:rsidRDefault="009320A4">
      <w:pPr>
        <w:jc w:val="both"/>
      </w:pPr>
    </w:p>
    <w:p w14:paraId="00000177" w14:textId="77777777" w:rsidR="009320A4" w:rsidRDefault="00000000">
      <w:pPr>
        <w:pStyle w:val="Nadpis2"/>
        <w:jc w:val="both"/>
        <w:rPr>
          <w:color w:val="0000FF"/>
        </w:rPr>
      </w:pPr>
      <w:bookmarkStart w:id="31" w:name="_heading=h.2tq9fhf" w:colFirst="0" w:colLast="0"/>
      <w:bookmarkEnd w:id="31"/>
      <w:r>
        <w:rPr>
          <w:color w:val="0000FF"/>
        </w:rPr>
        <w:t>Zabezpečení výuky žáků se speciálními vzdělávacími potřebami a žáků mimořádně nadaných</w:t>
      </w:r>
    </w:p>
    <w:p w14:paraId="00000178" w14:textId="77777777" w:rsidR="009320A4" w:rsidRDefault="009320A4">
      <w:pPr>
        <w:pBdr>
          <w:top w:val="nil"/>
          <w:left w:val="nil"/>
          <w:bottom w:val="nil"/>
          <w:right w:val="nil"/>
          <w:between w:val="nil"/>
        </w:pBdr>
        <w:jc w:val="both"/>
        <w:rPr>
          <w:color w:val="0000FF"/>
        </w:rPr>
      </w:pPr>
    </w:p>
    <w:p w14:paraId="00000179" w14:textId="77777777" w:rsidR="009320A4" w:rsidRDefault="00000000">
      <w:pPr>
        <w:pBdr>
          <w:top w:val="nil"/>
          <w:left w:val="nil"/>
          <w:bottom w:val="nil"/>
          <w:right w:val="nil"/>
          <w:between w:val="nil"/>
        </w:pBdr>
        <w:jc w:val="both"/>
        <w:rPr>
          <w:color w:val="0000FF"/>
        </w:rPr>
      </w:pPr>
      <w:r>
        <w:rPr>
          <w:color w:val="0000FF"/>
        </w:rPr>
        <w:lastRenderedPageBreak/>
        <w:t>Za žáky se speciálními vzdělávacími potřebami jsou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(s odlišným mateřským jazykem, z rodinného prostředí s nízkým sociálně kulturním postavením, ohrožení sociálně patologickými jevy a nařízenou ústavní výchovou nebo uloženou ochrannou výchovou a žáci v postavení azylantů a účastníků řízení o udělení azylu ).</w:t>
      </w:r>
    </w:p>
    <w:p w14:paraId="0000017A" w14:textId="77777777" w:rsidR="009320A4" w:rsidRDefault="00000000">
      <w:pPr>
        <w:pBdr>
          <w:top w:val="nil"/>
          <w:left w:val="nil"/>
          <w:bottom w:val="nil"/>
          <w:right w:val="nil"/>
          <w:between w:val="nil"/>
        </w:pBdr>
        <w:jc w:val="both"/>
        <w:rPr>
          <w:color w:val="0000FF"/>
        </w:rPr>
      </w:pPr>
      <w:r>
        <w:rPr>
          <w:color w:val="0000FF"/>
        </w:rPr>
        <w:t>Při zabezpečení výuky žáků se speciálními vzdělávacími potřebami a žáků mimořádně nadaných škola uplatňuje individuální přístup. Pedagogové školy spolupracují se školním psychologem a speciálním pedagogem.</w:t>
      </w:r>
    </w:p>
    <w:p w14:paraId="0000017B" w14:textId="77777777" w:rsidR="009320A4" w:rsidRDefault="009320A4">
      <w:pPr>
        <w:pBdr>
          <w:top w:val="nil"/>
          <w:left w:val="nil"/>
          <w:bottom w:val="nil"/>
          <w:right w:val="nil"/>
          <w:between w:val="nil"/>
        </w:pBdr>
        <w:jc w:val="both"/>
        <w:rPr>
          <w:b/>
          <w:color w:val="0000FF"/>
        </w:rPr>
      </w:pPr>
    </w:p>
    <w:p w14:paraId="0000017C" w14:textId="77777777" w:rsidR="009320A4" w:rsidRDefault="00000000">
      <w:pPr>
        <w:jc w:val="both"/>
        <w:rPr>
          <w:color w:val="0000FF"/>
        </w:rPr>
      </w:pPr>
      <w:r>
        <w:rPr>
          <w:color w:val="0000FF"/>
        </w:rPr>
        <w:t xml:space="preserve">Úzce spolupracujeme s Pedagogicko psychologickou poradnou Prahy 5, máme zřízené naše školní poradenské pracoviště, ve kterém působí specialisté na psychoterapeutickou, psychologickou a speciálně pedagogickou péči. </w:t>
      </w:r>
    </w:p>
    <w:p w14:paraId="0000017D" w14:textId="77777777" w:rsidR="009320A4" w:rsidRDefault="00000000">
      <w:pPr>
        <w:jc w:val="both"/>
        <w:rPr>
          <w:color w:val="0000FF"/>
          <w:highlight w:val="white"/>
        </w:rPr>
      </w:pPr>
      <w:r>
        <w:rPr>
          <w:color w:val="0000FF"/>
          <w:highlight w:val="white"/>
        </w:rPr>
        <w:t xml:space="preserve">Žákům dle jejich potřeby zpracováváme Plán pedagogické podpory. Tento plán zpracovává třídní učitel po konzultaci s výchovným poradcem a odborníky školního poradenského pracoviště, případně jednotliví pedagogové za dané předměty, pokud je nevyučuje třídní učitel. Za Plán pedagogické podpory je zodpovědný třídní učitel žáka. Pro žáky s odlišným mateřským jazykem máme zpracovanou Příručku školy pro začleňování žáků s odlišným mateřským jazykem.  </w:t>
      </w:r>
    </w:p>
    <w:p w14:paraId="0000017E" w14:textId="77777777" w:rsidR="009320A4" w:rsidRDefault="009320A4">
      <w:pPr>
        <w:jc w:val="both"/>
        <w:rPr>
          <w:highlight w:val="white"/>
        </w:rPr>
      </w:pPr>
    </w:p>
    <w:p w14:paraId="0000017F" w14:textId="77777777" w:rsidR="009320A4" w:rsidRDefault="00000000">
      <w:pPr>
        <w:pStyle w:val="Nadpis2"/>
        <w:jc w:val="both"/>
        <w:rPr>
          <w:b w:val="0"/>
          <w:i w:val="0"/>
          <w:color w:val="000000"/>
          <w:sz w:val="20"/>
          <w:szCs w:val="20"/>
        </w:rPr>
      </w:pPr>
      <w:bookmarkStart w:id="32" w:name="_heading=h.18vjpp8" w:colFirst="0" w:colLast="0"/>
      <w:bookmarkEnd w:id="32"/>
      <w:r>
        <w:t xml:space="preserve">Vzdělávání žáků mimořádně nadaných </w:t>
      </w:r>
    </w:p>
    <w:p w14:paraId="00000180" w14:textId="77777777" w:rsidR="009320A4" w:rsidRDefault="00000000">
      <w:pPr>
        <w:pBdr>
          <w:top w:val="nil"/>
          <w:left w:val="nil"/>
          <w:bottom w:val="nil"/>
          <w:right w:val="nil"/>
          <w:between w:val="nil"/>
        </w:pBdr>
        <w:jc w:val="both"/>
        <w:rPr>
          <w:color w:val="000000"/>
        </w:rPr>
      </w:pPr>
      <w:r>
        <w:rPr>
          <w:color w:val="000000"/>
        </w:rPr>
        <w:t>Cílem je zajistit potřebnou podporu žákovi a rodině, a ve spolupráci s učiteli ve škole vytvořit podmínky pro rozvoj schopností žáka. Pro žáky mimořádně nadané a žáky se zvýšeným zájmem o vzdělávání (obecně i pro jednotlivé oblasti výuky) vytváříme ve škole tyto podmínky: je zapotřebí zvýšené motivace k rozšiřování základního učiva do hloubky především v těch vyučovacích předmětech, které reprezentují nadání dítěte. Není cílem vytvořit elitu, ale zatížit tyto žáky v míře, která vyhovuje jejich potřebám. Montessori prostředí, pomůcky a přístup k jednotlivci celkově vytváří podnětné prostředí pro celkový rozvoj každého žáka, žákům mimořádně nadaným tak vytváříme přirozeným způsobem podmínky pro jejich růst.</w:t>
      </w:r>
    </w:p>
    <w:p w14:paraId="00000181" w14:textId="77777777" w:rsidR="009320A4" w:rsidRDefault="00000000">
      <w:pPr>
        <w:pBdr>
          <w:top w:val="nil"/>
          <w:left w:val="nil"/>
          <w:bottom w:val="nil"/>
          <w:right w:val="nil"/>
          <w:between w:val="nil"/>
        </w:pBdr>
        <w:jc w:val="both"/>
        <w:rPr>
          <w:color w:val="FF0000"/>
        </w:rPr>
      </w:pPr>
      <w:r>
        <w:rPr>
          <w:color w:val="000000"/>
        </w:rPr>
        <w:t>Umožňujeme jim individuálně pracovat s naučnou literaturou, zadáváme náročnější samostatné úlohy, podporujeme vlastní pracovní tempo a volbu různých technik, dáváme  prostor pro hlubší bádání a zkoumání, nabízíme možnost zapojovat se do různých soutěží. Jsou směřováni k zapojení do zájmových aktivit organizovaných školou, jsou podporováni v mimoškolních aktivitách ( výtvarné obory, hra na nástroj, sportovní zaměření apod.), pěstujeme u nich toleranci a ochotu pomáhat při spolupráci s žáky méně nadanými nebo s menším zájmem o učivo</w:t>
      </w:r>
      <w:r>
        <w:rPr>
          <w:color w:val="FF0000"/>
        </w:rPr>
        <w:t>.</w:t>
      </w:r>
    </w:p>
    <w:p w14:paraId="00000182" w14:textId="77777777" w:rsidR="009320A4" w:rsidRDefault="009320A4">
      <w:pPr>
        <w:pBdr>
          <w:top w:val="nil"/>
          <w:left w:val="nil"/>
          <w:bottom w:val="nil"/>
          <w:right w:val="nil"/>
          <w:between w:val="nil"/>
        </w:pBdr>
        <w:rPr>
          <w:b/>
          <w:color w:val="000000"/>
          <w:sz w:val="20"/>
          <w:szCs w:val="20"/>
        </w:rPr>
      </w:pPr>
    </w:p>
    <w:p w14:paraId="00000183" w14:textId="77777777" w:rsidR="009320A4" w:rsidRDefault="00000000">
      <w:pPr>
        <w:pStyle w:val="Nadpis2"/>
        <w:jc w:val="both"/>
      </w:pPr>
      <w:bookmarkStart w:id="33" w:name="_heading=h.3sv78d1" w:colFirst="0" w:colLast="0"/>
      <w:bookmarkEnd w:id="33"/>
      <w:r>
        <w:t>Vzdělávání žáků se zdravotním postižením a zdravotním znevýhodněním</w:t>
      </w:r>
    </w:p>
    <w:p w14:paraId="00000184" w14:textId="77777777" w:rsidR="009320A4" w:rsidRDefault="00000000">
      <w:pPr>
        <w:pBdr>
          <w:top w:val="nil"/>
          <w:left w:val="nil"/>
          <w:bottom w:val="nil"/>
          <w:right w:val="nil"/>
          <w:between w:val="nil"/>
        </w:pBdr>
        <w:jc w:val="both"/>
        <w:rPr>
          <w:color w:val="000000"/>
        </w:rPr>
      </w:pPr>
      <w:r>
        <w:rPr>
          <w:color w:val="000000"/>
        </w:rPr>
        <w:t xml:space="preserve">Žáci se zdravotním postižením a zdravotním znevýhodněním jsou v naší škole </w:t>
      </w:r>
      <w:r>
        <w:t>vzdělávání</w:t>
      </w:r>
      <w:r>
        <w:rPr>
          <w:color w:val="000000"/>
        </w:rPr>
        <w:t xml:space="preserve"> formou integrace do běžné třídy.</w:t>
      </w:r>
    </w:p>
    <w:p w14:paraId="00000185" w14:textId="77777777" w:rsidR="009320A4" w:rsidRDefault="00000000">
      <w:pPr>
        <w:pBdr>
          <w:top w:val="nil"/>
          <w:left w:val="nil"/>
          <w:bottom w:val="nil"/>
          <w:right w:val="nil"/>
          <w:between w:val="nil"/>
        </w:pBdr>
        <w:jc w:val="both"/>
        <w:rPr>
          <w:color w:val="000000"/>
        </w:rPr>
      </w:pPr>
      <w:r>
        <w:rPr>
          <w:color w:val="000000"/>
        </w:rPr>
        <w:t xml:space="preserve">Na základě vyjádření a doporučení odborného pracoviště, které podklady k integraci vydává, je žákům upravován v souladu s RVP ZV jejich individuální vzdělávací plán včetně metod práce a způsobu hodnocení výsledků vzdělávání. </w:t>
      </w:r>
    </w:p>
    <w:p w14:paraId="00000186" w14:textId="77777777" w:rsidR="009320A4" w:rsidRDefault="00000000">
      <w:pPr>
        <w:pBdr>
          <w:top w:val="nil"/>
          <w:left w:val="nil"/>
          <w:bottom w:val="nil"/>
          <w:right w:val="nil"/>
          <w:between w:val="nil"/>
        </w:pBdr>
        <w:jc w:val="both"/>
        <w:rPr>
          <w:color w:val="000000"/>
        </w:rPr>
      </w:pPr>
      <w:r>
        <w:rPr>
          <w:color w:val="000000"/>
        </w:rPr>
        <w:t>Při diagnostikování speciálních vzdělávacích potřeb a posuzování možností žáků se zdravotním postižením a zdravotním znevýhodněním a při jejich vzdělávání se poskytuje se souhlasem rodičů nebo zákonných zástupců žáka  pomoc střediska výchovné péče a školských poradenských zařízení.</w:t>
      </w:r>
    </w:p>
    <w:p w14:paraId="00000187" w14:textId="77777777" w:rsidR="009320A4" w:rsidRDefault="00000000">
      <w:pPr>
        <w:pBdr>
          <w:top w:val="nil"/>
          <w:left w:val="nil"/>
          <w:bottom w:val="nil"/>
          <w:right w:val="nil"/>
          <w:between w:val="nil"/>
        </w:pBdr>
        <w:jc w:val="both"/>
        <w:rPr>
          <w:color w:val="000000"/>
        </w:rPr>
      </w:pPr>
      <w:r>
        <w:rPr>
          <w:color w:val="000000"/>
        </w:rPr>
        <w:t>Pro výuku žáků se speciálními vzdělávacími potřebami vytváříme podnětné a vstřícné prostředí, pedagogičtí pracovníci se školí pro práci s těmito dětmi. Ve škole působí školní psycholog a speciální pedagog, který zároveň i metodicky pomáhá při práci s těmito dětmi.</w:t>
      </w:r>
    </w:p>
    <w:p w14:paraId="00000188" w14:textId="77777777" w:rsidR="009320A4" w:rsidRDefault="009320A4">
      <w:pPr>
        <w:pBdr>
          <w:top w:val="nil"/>
          <w:left w:val="nil"/>
          <w:bottom w:val="nil"/>
          <w:right w:val="nil"/>
          <w:between w:val="nil"/>
        </w:pBdr>
        <w:jc w:val="both"/>
        <w:rPr>
          <w:color w:val="000000"/>
        </w:rPr>
      </w:pPr>
    </w:p>
    <w:p w14:paraId="00000189" w14:textId="77777777" w:rsidR="009320A4" w:rsidRDefault="00000000">
      <w:pPr>
        <w:pBdr>
          <w:top w:val="nil"/>
          <w:left w:val="nil"/>
          <w:bottom w:val="nil"/>
          <w:right w:val="nil"/>
          <w:between w:val="nil"/>
        </w:pBdr>
        <w:jc w:val="both"/>
        <w:rPr>
          <w:color w:val="000000"/>
        </w:rPr>
      </w:pPr>
      <w:r>
        <w:rPr>
          <w:color w:val="000000"/>
        </w:rPr>
        <w:t>Pro tyto žáky je vypracováván individuální vzdělávací plán, podle kterého se se žákem bude ve spolupráci s rodiči pracovat, a který obsahuje závěry a doporučení z vyšetření PPP, konkrétní způsoby reedukace, cíle vzdělávání, časové a obsahové rozvržení učiva, pedagogické postupy,  kompenzační a didaktické pomůcky, speciální učebnice, výukové programy, které se používají, způsob hodnocení, jméno pedagogického pracovníka školského poradenského zařízení, se kterým bude škola spolupracovat, jméno odpovědného pedagoga. Při klasifikaci přihlížíme ke stupni a druhu specifické poruchy.</w:t>
      </w:r>
    </w:p>
    <w:p w14:paraId="0000018A" w14:textId="77777777" w:rsidR="009320A4" w:rsidRDefault="009320A4">
      <w:pPr>
        <w:pBdr>
          <w:top w:val="nil"/>
          <w:left w:val="nil"/>
          <w:bottom w:val="nil"/>
          <w:right w:val="nil"/>
          <w:between w:val="nil"/>
        </w:pBdr>
        <w:jc w:val="both"/>
        <w:rPr>
          <w:color w:val="000000"/>
        </w:rPr>
      </w:pPr>
    </w:p>
    <w:p w14:paraId="0000018B" w14:textId="77777777" w:rsidR="009320A4" w:rsidRDefault="00000000">
      <w:pPr>
        <w:pBdr>
          <w:top w:val="nil"/>
          <w:left w:val="nil"/>
          <w:bottom w:val="nil"/>
          <w:right w:val="nil"/>
          <w:between w:val="nil"/>
        </w:pBdr>
        <w:jc w:val="both"/>
        <w:rPr>
          <w:color w:val="000000"/>
        </w:rPr>
      </w:pPr>
      <w:r>
        <w:rPr>
          <w:color w:val="000000"/>
        </w:rPr>
        <w:t>Ve třídách se snažíme pomáhat těmto žákům těmito způsoby:</w:t>
      </w:r>
    </w:p>
    <w:p w14:paraId="0000018C" w14:textId="77777777" w:rsidR="009320A4" w:rsidRDefault="00000000">
      <w:pPr>
        <w:pBdr>
          <w:top w:val="nil"/>
          <w:left w:val="nil"/>
          <w:bottom w:val="nil"/>
          <w:right w:val="nil"/>
          <w:between w:val="nil"/>
        </w:pBdr>
        <w:jc w:val="both"/>
        <w:rPr>
          <w:color w:val="000000"/>
        </w:rPr>
      </w:pPr>
      <w:r>
        <w:rPr>
          <w:color w:val="000000"/>
        </w:rPr>
        <w:lastRenderedPageBreak/>
        <w:t>Střídáním pracovního tempa a činností, střídání poloh, odstranění rušivých vlivů, navození příjemné atmosféry, vyhledávání činnosti, při které je žák úspěšný, relaxace, stanovení reálného cíle. Po jeho splnění stanovení dalšího náročnějšího, ale splnitelného cíle.</w:t>
      </w:r>
    </w:p>
    <w:p w14:paraId="0000018D" w14:textId="77777777" w:rsidR="009320A4" w:rsidRDefault="009320A4">
      <w:pPr>
        <w:pBdr>
          <w:top w:val="nil"/>
          <w:left w:val="nil"/>
          <w:bottom w:val="nil"/>
          <w:right w:val="nil"/>
          <w:between w:val="nil"/>
        </w:pBdr>
        <w:jc w:val="both"/>
        <w:rPr>
          <w:b/>
          <w:color w:val="000000"/>
        </w:rPr>
      </w:pPr>
    </w:p>
    <w:p w14:paraId="0000018E" w14:textId="77777777" w:rsidR="009320A4" w:rsidRDefault="00000000">
      <w:pPr>
        <w:pStyle w:val="Nadpis2"/>
        <w:jc w:val="both"/>
        <w:rPr>
          <w:color w:val="0000FF"/>
        </w:rPr>
      </w:pPr>
      <w:bookmarkStart w:id="34" w:name="_heading=h.280hiku" w:colFirst="0" w:colLast="0"/>
      <w:bookmarkEnd w:id="34"/>
      <w:r>
        <w:rPr>
          <w:color w:val="0000FF"/>
        </w:rPr>
        <w:t xml:space="preserve">Vzdělávání žáků se sociálním znevýhodněním  </w:t>
      </w:r>
    </w:p>
    <w:p w14:paraId="0000018F" w14:textId="77777777" w:rsidR="009320A4" w:rsidRDefault="00000000">
      <w:pPr>
        <w:pBdr>
          <w:top w:val="nil"/>
          <w:left w:val="nil"/>
          <w:bottom w:val="nil"/>
          <w:right w:val="nil"/>
          <w:between w:val="nil"/>
        </w:pBdr>
        <w:jc w:val="both"/>
        <w:rPr>
          <w:color w:val="0000FF"/>
        </w:rPr>
      </w:pPr>
      <w:r>
        <w:rPr>
          <w:color w:val="0000FF"/>
        </w:rPr>
        <w:t>Cílem školy je integrace žáků z odlišného kulturního a sociálně znevýhodněného prostředí. Využíváme výukové postupy vhodné pro rozmanité učební styly žáků a různých způsobů organizace výuky. Výuka je plánována tak, aby vycházela ze zájmů, zkušeností a potřeb žáků různých kultur, etnik a sociálního prostředí. Pro úspěšné vzdělávání těchto žáků vytváříme tyto podmínky: individuální a skupinovou podporu, pomoc asistenta pedagoga, odpovídající metody a formy práce, specifické učebnice a materiály, pravidelnou komunikaci a zpětnou vazbu, spolupráci s psychologem, speciálním pedagogem, sociálním pracovníkem a dalšími odborníky.</w:t>
      </w:r>
    </w:p>
    <w:p w14:paraId="00000190" w14:textId="77777777" w:rsidR="009320A4" w:rsidRDefault="00000000">
      <w:pPr>
        <w:pBdr>
          <w:top w:val="nil"/>
          <w:left w:val="nil"/>
          <w:bottom w:val="nil"/>
          <w:right w:val="nil"/>
          <w:between w:val="nil"/>
        </w:pBdr>
        <w:jc w:val="both"/>
        <w:rPr>
          <w:color w:val="0000FF"/>
        </w:rPr>
      </w:pPr>
      <w:r>
        <w:rPr>
          <w:color w:val="0000FF"/>
        </w:rPr>
        <w:t xml:space="preserve">V naší škole jsou děti ze smíšených manželství, cizinci, společně vytvářejí ve třídě multikulturní podnětné prostředí. </w:t>
      </w:r>
    </w:p>
    <w:p w14:paraId="00000191" w14:textId="77777777" w:rsidR="009320A4" w:rsidRDefault="00000000">
      <w:pPr>
        <w:pBdr>
          <w:top w:val="nil"/>
          <w:left w:val="nil"/>
          <w:bottom w:val="nil"/>
          <w:right w:val="nil"/>
          <w:between w:val="nil"/>
        </w:pBdr>
        <w:jc w:val="both"/>
        <w:rPr>
          <w:color w:val="0000FF"/>
        </w:rPr>
      </w:pPr>
      <w:r>
        <w:rPr>
          <w:color w:val="0000FF"/>
        </w:rPr>
        <w:t xml:space="preserve">Při práci s dětmi s odlišným mateřským jazykem postupujeme podle Příručky pro začlenění dětí s odlišným mateřským jazykem. Potřeby dětí a žáků s OMJ monitorujeme od prvního setkání s rodinou, během zápisu do mateřské školy či základní školy, během výuky, na mimoškolních aktivitách i během komunitních aktivit. Pečlivě sledujeme reakci dítěte na důležité události a milníky během školního roku, změny v rodinné situaci nebo třídě. Mapujeme také průběžně jeho výsledky a případné vzdělávací potíže. Zmapovat možnosti podpory každého dítěte znamená pro školu také práce s rodinou a třídou jako celkem. </w:t>
      </w:r>
    </w:p>
    <w:p w14:paraId="00000192" w14:textId="77777777" w:rsidR="009320A4" w:rsidRDefault="009320A4">
      <w:pPr>
        <w:jc w:val="both"/>
        <w:rPr>
          <w:color w:val="0000FF"/>
        </w:rPr>
      </w:pPr>
    </w:p>
    <w:p w14:paraId="00000193" w14:textId="77777777" w:rsidR="009320A4" w:rsidRDefault="00000000">
      <w:pPr>
        <w:jc w:val="both"/>
        <w:rPr>
          <w:color w:val="0000FF"/>
        </w:rPr>
      </w:pPr>
      <w:r>
        <w:rPr>
          <w:color w:val="0000FF"/>
        </w:rPr>
        <w:t>Cílem naší práce s dětmi s OMJ je naučit se základní jazykové dovednosti v rámci mezilidské komunikace, a to na prvním stupni na úrovni A1 a na druhém stupni na úrovni A2, popř. B1 dle Společného evropského referenčního rámce pro jazyky.</w:t>
      </w:r>
    </w:p>
    <w:p w14:paraId="00000194" w14:textId="77777777" w:rsidR="009320A4" w:rsidRDefault="00000000">
      <w:pPr>
        <w:jc w:val="both"/>
        <w:rPr>
          <w:color w:val="0000FF"/>
        </w:rPr>
      </w:pPr>
      <w:r>
        <w:rPr>
          <w:color w:val="0000FF"/>
        </w:rPr>
        <w:t>Dítě se musí být schopné zapojit do výuky v nemateřském jazyce. Tedy v češtině, popř. v angličtině. Tyto dva jazyky jsou v naší škole jazyky vyučovacími.</w:t>
      </w:r>
    </w:p>
    <w:p w14:paraId="00000195" w14:textId="77777777" w:rsidR="009320A4" w:rsidRDefault="00000000">
      <w:pPr>
        <w:jc w:val="both"/>
        <w:rPr>
          <w:color w:val="0000FF"/>
        </w:rPr>
      </w:pPr>
      <w:r>
        <w:rPr>
          <w:color w:val="0000FF"/>
        </w:rPr>
        <w:t>Získat sociální kompetence ve společnosti, jejíž jazyk se teprve učí a zároveň si osvojit pravidla společnosti, pravidla školy a třídy, která se mohou od jeho kultury lišit. Zároveň je naším cílem, aby si dítě udrželo vědomí své kultury a hrdost na svůj původ.</w:t>
      </w:r>
    </w:p>
    <w:p w14:paraId="00000196" w14:textId="77777777" w:rsidR="009320A4" w:rsidRDefault="009320A4">
      <w:pPr>
        <w:jc w:val="both"/>
        <w:rPr>
          <w:color w:val="0000FF"/>
        </w:rPr>
      </w:pPr>
    </w:p>
    <w:p w14:paraId="00000197" w14:textId="77777777" w:rsidR="009320A4" w:rsidRDefault="00000000">
      <w:pPr>
        <w:jc w:val="both"/>
        <w:rPr>
          <w:color w:val="0000FF"/>
        </w:rPr>
      </w:pPr>
      <w:r>
        <w:rPr>
          <w:color w:val="0000FF"/>
        </w:rPr>
        <w:t xml:space="preserve">Vytváříme inkluzivní prostor bezpečí a podpory jednotlivců, zachováváme kulturní dědictví zemí, žáci se navzájem obohacují o poznatky z celého světa, tradice a zvyky. Naše práce s dětmi se opírá především o: </w:t>
      </w:r>
    </w:p>
    <w:p w14:paraId="00000198" w14:textId="77777777" w:rsidR="009320A4" w:rsidRDefault="00000000">
      <w:pPr>
        <w:numPr>
          <w:ilvl w:val="0"/>
          <w:numId w:val="6"/>
        </w:numPr>
        <w:spacing w:before="200" w:after="200"/>
        <w:rPr>
          <w:color w:val="0000FF"/>
        </w:rPr>
      </w:pPr>
      <w:r>
        <w:rPr>
          <w:color w:val="0000FF"/>
        </w:rPr>
        <w:t>Poznávání kultur spolužáků a dalších osob v komunitě školy probíhá pravidelně prostřednictvím diskusí, výstav, vzdělávacích akcí a akademických aktivit</w:t>
      </w:r>
    </w:p>
    <w:p w14:paraId="00000199" w14:textId="77777777" w:rsidR="009320A4" w:rsidRDefault="00000000">
      <w:pPr>
        <w:numPr>
          <w:ilvl w:val="0"/>
          <w:numId w:val="6"/>
        </w:numPr>
        <w:spacing w:before="200" w:after="200"/>
        <w:rPr>
          <w:color w:val="0000FF"/>
        </w:rPr>
      </w:pPr>
      <w:r>
        <w:rPr>
          <w:color w:val="0000FF"/>
        </w:rPr>
        <w:t>Čtení  a komunikace s učiteli, kteří mluví různými jazyky – normalizace vícejazyčného prostředí, které odráží společnost – ověřování jiných jazyků a kultur</w:t>
      </w:r>
    </w:p>
    <w:p w14:paraId="0000019A" w14:textId="77777777" w:rsidR="009320A4" w:rsidRDefault="00000000">
      <w:pPr>
        <w:numPr>
          <w:ilvl w:val="0"/>
          <w:numId w:val="6"/>
        </w:numPr>
        <w:spacing w:before="200" w:after="200"/>
        <w:rPr>
          <w:color w:val="0000FF"/>
        </w:rPr>
      </w:pPr>
      <w:r>
        <w:rPr>
          <w:color w:val="0000FF"/>
        </w:rPr>
        <w:t>Ve všech fázích vývoje dítěte klademe důraz na „transkulturní“ přístup k jedinci. Pracujeme se zdroji a hranicemi odlišností každého jedince na základě jeho původu, kulturních zkušeností a životních příběhů. To platí nejen pro děti, ale i pro dospělé, kteří je vedou.</w:t>
      </w:r>
    </w:p>
    <w:p w14:paraId="0000019B" w14:textId="77777777" w:rsidR="009320A4" w:rsidRDefault="00000000">
      <w:pPr>
        <w:numPr>
          <w:ilvl w:val="0"/>
          <w:numId w:val="6"/>
        </w:numPr>
        <w:spacing w:before="200" w:after="200"/>
        <w:rPr>
          <w:color w:val="0000FF"/>
        </w:rPr>
      </w:pPr>
      <w:r>
        <w:rPr>
          <w:color w:val="0000FF"/>
        </w:rPr>
        <w:t xml:space="preserve">Zejména starší děti na 1. stupni a v adolescentním programu učíme, jak: </w:t>
      </w:r>
    </w:p>
    <w:p w14:paraId="0000019C" w14:textId="77777777" w:rsidR="009320A4" w:rsidRDefault="00000000">
      <w:pPr>
        <w:numPr>
          <w:ilvl w:val="1"/>
          <w:numId w:val="6"/>
        </w:numPr>
        <w:spacing w:before="200" w:after="200"/>
        <w:rPr>
          <w:color w:val="0000FF"/>
        </w:rPr>
      </w:pPr>
      <w:r>
        <w:rPr>
          <w:color w:val="0000FF"/>
        </w:rPr>
        <w:t>Pracovat s vlastní kulturní identitou a jejími proměnami</w:t>
      </w:r>
    </w:p>
    <w:p w14:paraId="0000019D" w14:textId="77777777" w:rsidR="009320A4" w:rsidRDefault="00000000">
      <w:pPr>
        <w:numPr>
          <w:ilvl w:val="1"/>
          <w:numId w:val="6"/>
        </w:numPr>
        <w:spacing w:before="200" w:after="200"/>
        <w:rPr>
          <w:color w:val="0000FF"/>
        </w:rPr>
      </w:pPr>
      <w:r>
        <w:rPr>
          <w:color w:val="0000FF"/>
        </w:rPr>
        <w:t>Vnímat kulturní odlišnosti v konkrétních situacích</w:t>
      </w:r>
    </w:p>
    <w:p w14:paraId="0000019E" w14:textId="77777777" w:rsidR="009320A4" w:rsidRDefault="00000000">
      <w:pPr>
        <w:numPr>
          <w:ilvl w:val="1"/>
          <w:numId w:val="6"/>
        </w:numPr>
        <w:spacing w:before="200" w:after="200"/>
        <w:rPr>
          <w:color w:val="0000FF"/>
        </w:rPr>
      </w:pPr>
      <w:r>
        <w:rPr>
          <w:color w:val="0000FF"/>
        </w:rPr>
        <w:t>Trénovat,  jak tyto situace řešit s otevřenou myslí a respektem k ostatním</w:t>
      </w:r>
      <w:r>
        <w:rPr>
          <w:color w:val="0000FF"/>
        </w:rPr>
        <w:tab/>
      </w:r>
    </w:p>
    <w:p w14:paraId="0000019F" w14:textId="77777777" w:rsidR="009320A4" w:rsidRDefault="009320A4">
      <w:pPr>
        <w:jc w:val="both"/>
        <w:rPr>
          <w:color w:val="0000FF"/>
        </w:rPr>
      </w:pPr>
    </w:p>
    <w:p w14:paraId="000001A0" w14:textId="77777777" w:rsidR="009320A4" w:rsidRDefault="009320A4">
      <w:pPr>
        <w:pBdr>
          <w:top w:val="nil"/>
          <w:left w:val="nil"/>
          <w:bottom w:val="nil"/>
          <w:right w:val="nil"/>
          <w:between w:val="nil"/>
        </w:pBdr>
        <w:jc w:val="both"/>
        <w:rPr>
          <w:sz w:val="22"/>
          <w:szCs w:val="22"/>
        </w:rPr>
      </w:pPr>
    </w:p>
    <w:p w14:paraId="000001A1" w14:textId="77777777" w:rsidR="009320A4" w:rsidRDefault="00000000">
      <w:pPr>
        <w:pStyle w:val="Nadpis2"/>
        <w:jc w:val="both"/>
        <w:rPr>
          <w:color w:val="FF0000"/>
        </w:rPr>
      </w:pPr>
      <w:bookmarkStart w:id="35" w:name="_heading=h.im3hkqwl0ed2" w:colFirst="0" w:colLast="0"/>
      <w:bookmarkEnd w:id="35"/>
      <w:r>
        <w:t>Výchovné poradenství, psychologická péče a prevence sociálně patologických jevů</w:t>
      </w:r>
      <w:r>
        <w:rPr>
          <w:color w:val="FF0000"/>
        </w:rPr>
        <w:t xml:space="preserve"> </w:t>
      </w:r>
    </w:p>
    <w:p w14:paraId="000001A2" w14:textId="77777777" w:rsidR="009320A4" w:rsidRDefault="00000000">
      <w:pPr>
        <w:numPr>
          <w:ilvl w:val="0"/>
          <w:numId w:val="44"/>
        </w:numPr>
        <w:pBdr>
          <w:top w:val="nil"/>
          <w:left w:val="nil"/>
          <w:bottom w:val="nil"/>
          <w:right w:val="nil"/>
          <w:between w:val="nil"/>
        </w:pBdr>
        <w:jc w:val="both"/>
        <w:rPr>
          <w:color w:val="000000"/>
        </w:rPr>
      </w:pPr>
      <w:r>
        <w:rPr>
          <w:color w:val="000000"/>
        </w:rPr>
        <w:t>pomoc při potížích v učení, chování, ve vztazích ve škole, v životě</w:t>
      </w:r>
    </w:p>
    <w:p w14:paraId="000001A3" w14:textId="77777777" w:rsidR="009320A4" w:rsidRDefault="00000000">
      <w:pPr>
        <w:numPr>
          <w:ilvl w:val="0"/>
          <w:numId w:val="44"/>
        </w:numPr>
        <w:pBdr>
          <w:top w:val="nil"/>
          <w:left w:val="nil"/>
          <w:bottom w:val="nil"/>
          <w:right w:val="nil"/>
          <w:between w:val="nil"/>
        </w:pBdr>
        <w:jc w:val="both"/>
        <w:rPr>
          <w:b/>
          <w:color w:val="000000"/>
        </w:rPr>
      </w:pPr>
      <w:r>
        <w:rPr>
          <w:color w:val="000000"/>
        </w:rPr>
        <w:t>komunikace – předcházení problémům ve vztazích</w:t>
      </w:r>
    </w:p>
    <w:p w14:paraId="000001A4" w14:textId="77777777" w:rsidR="009320A4" w:rsidRDefault="00000000">
      <w:pPr>
        <w:numPr>
          <w:ilvl w:val="0"/>
          <w:numId w:val="44"/>
        </w:numPr>
        <w:pBdr>
          <w:top w:val="nil"/>
          <w:left w:val="nil"/>
          <w:bottom w:val="nil"/>
          <w:right w:val="nil"/>
          <w:between w:val="nil"/>
        </w:pBdr>
        <w:jc w:val="both"/>
        <w:rPr>
          <w:b/>
          <w:color w:val="000000"/>
        </w:rPr>
      </w:pPr>
      <w:r>
        <w:rPr>
          <w:color w:val="000000"/>
        </w:rPr>
        <w:t>úzká spolupráce pedagogů školy se školním psychologem/psychoterap</w:t>
      </w:r>
      <w:r>
        <w:t>eutem</w:t>
      </w:r>
      <w:r>
        <w:rPr>
          <w:color w:val="000000"/>
        </w:rPr>
        <w:t xml:space="preserve"> a speciálním pedagogem</w:t>
      </w:r>
    </w:p>
    <w:p w14:paraId="000001A5" w14:textId="77777777" w:rsidR="009320A4" w:rsidRDefault="009320A4">
      <w:pPr>
        <w:numPr>
          <w:ilvl w:val="0"/>
          <w:numId w:val="44"/>
        </w:numPr>
        <w:pBdr>
          <w:top w:val="nil"/>
          <w:left w:val="nil"/>
          <w:bottom w:val="nil"/>
          <w:right w:val="nil"/>
          <w:between w:val="nil"/>
        </w:pBdr>
        <w:jc w:val="both"/>
      </w:pPr>
    </w:p>
    <w:p w14:paraId="000001A6" w14:textId="77777777" w:rsidR="009320A4" w:rsidRDefault="00000000">
      <w:pPr>
        <w:pStyle w:val="Nadpis2"/>
        <w:jc w:val="both"/>
        <w:rPr>
          <w:sz w:val="22"/>
          <w:szCs w:val="22"/>
        </w:rPr>
      </w:pPr>
      <w:bookmarkStart w:id="36" w:name="_heading=h.khl2fxrbpclr" w:colFirst="0" w:colLast="0"/>
      <w:bookmarkEnd w:id="36"/>
      <w:r>
        <w:t>Prevence rizikového chování</w:t>
      </w:r>
    </w:p>
    <w:p w14:paraId="000001A7" w14:textId="77777777" w:rsidR="009320A4" w:rsidRDefault="00000000">
      <w:pPr>
        <w:widowControl w:val="0"/>
        <w:jc w:val="both"/>
      </w:pPr>
      <w:r>
        <w:t>Základem této prevence je otevřený dialog, vstřícný vztah učitele a žáka, intenzivní komunikace s rodiči a posilování vzájemné důvěry. Prevence probíhá v rámci výuky jednotlivých vzdělávacích oblastí, při realizaci průřezových témat i při volnočasových aktivitách. Škola monitoruje rizika sociálně patologických jevů a při varovných signálech svolává setkání s rodiči, konzultace s žáky a nabízí podporu a poradenství. Škola má zpracovaný tzv. Minimální preventivní program, který je realizován v průběhu celého školního roku.</w:t>
      </w:r>
    </w:p>
    <w:p w14:paraId="000001A8" w14:textId="77777777" w:rsidR="009320A4" w:rsidRDefault="009320A4">
      <w:pPr>
        <w:widowControl w:val="0"/>
        <w:jc w:val="both"/>
      </w:pPr>
    </w:p>
    <w:p w14:paraId="000001A9" w14:textId="77777777" w:rsidR="009320A4" w:rsidRDefault="00000000">
      <w:pPr>
        <w:pStyle w:val="Nadpis2"/>
        <w:jc w:val="both"/>
      </w:pPr>
      <w:bookmarkStart w:id="37" w:name="_heading=h.2vhwss1nwlgo" w:colFirst="0" w:colLast="0"/>
      <w:bookmarkEnd w:id="37"/>
      <w:r>
        <w:t>Způsob zpracování učebních osnov jednotlivých vyučovacích předmětů v ŠVP</w:t>
      </w:r>
    </w:p>
    <w:p w14:paraId="000001AA" w14:textId="77777777" w:rsidR="009320A4" w:rsidRDefault="00000000">
      <w:pPr>
        <w:pBdr>
          <w:top w:val="nil"/>
          <w:left w:val="nil"/>
          <w:bottom w:val="nil"/>
          <w:right w:val="nil"/>
          <w:between w:val="nil"/>
        </w:pBdr>
        <w:jc w:val="both"/>
        <w:rPr>
          <w:color w:val="FF0000"/>
        </w:rPr>
      </w:pPr>
      <w:r>
        <w:rPr>
          <w:color w:val="000000"/>
          <w:sz w:val="22"/>
          <w:szCs w:val="22"/>
        </w:rPr>
        <w:t xml:space="preserve">Zpracování učebních osnov jednotlivých předmětů ve ŠVP “Přirozená škola“ do podoby konkrétních, jednoznačných, srozumitelných a hodnotitelných dovedností, umožňuje poměrně jednoduše uplatňovat individuální přístup k žákovi. Cílem pracovních bloků výuky je vždy některá z konkrétních aktivních dovedností formulovaných jako konkretizovaný výstup žáka v učebních osnovách každého předmětu. Prostředkem jejího dosažení je konkretizované učivo. Rozsah ( náročnost ) konkretizovaného učiva lze v hodině přizpůsobit možnostem a schopnostem žáka. Pro žáky s různými vzdělávacími možnostmi a potřebami tak nemusejí být vytvářeny různé učební osnovy.                 </w:t>
      </w:r>
    </w:p>
    <w:p w14:paraId="000001AB" w14:textId="77777777" w:rsidR="009320A4" w:rsidRDefault="009320A4">
      <w:pPr>
        <w:pBdr>
          <w:top w:val="nil"/>
          <w:left w:val="nil"/>
          <w:bottom w:val="nil"/>
          <w:right w:val="nil"/>
          <w:between w:val="nil"/>
        </w:pBdr>
        <w:rPr>
          <w:color w:val="000000"/>
        </w:rPr>
      </w:pPr>
    </w:p>
    <w:p w14:paraId="000001AC" w14:textId="77777777" w:rsidR="009320A4" w:rsidRDefault="009320A4">
      <w:pPr>
        <w:pStyle w:val="Nadpis1"/>
        <w:rPr>
          <w:rFonts w:ascii="Times New Roman" w:eastAsia="Times New Roman" w:hAnsi="Times New Roman" w:cs="Times New Roman"/>
        </w:rPr>
      </w:pPr>
    </w:p>
    <w:p w14:paraId="000001AD" w14:textId="77777777" w:rsidR="009320A4" w:rsidRDefault="00000000">
      <w:pPr>
        <w:rPr>
          <w:b/>
          <w:color w:val="403152"/>
          <w:sz w:val="32"/>
          <w:szCs w:val="32"/>
        </w:rPr>
      </w:pPr>
      <w:r>
        <w:br w:type="page"/>
      </w:r>
    </w:p>
    <w:p w14:paraId="000001AE" w14:textId="77777777" w:rsidR="009320A4" w:rsidRDefault="00000000">
      <w:pPr>
        <w:pStyle w:val="Nadpis1"/>
        <w:rPr>
          <w:rFonts w:ascii="Times New Roman" w:eastAsia="Times New Roman" w:hAnsi="Times New Roman" w:cs="Times New Roman"/>
          <w:color w:val="0000FF"/>
          <w:sz w:val="24"/>
          <w:szCs w:val="24"/>
        </w:rPr>
      </w:pPr>
      <w:bookmarkStart w:id="38" w:name="_heading=h.n5rssn" w:colFirst="0" w:colLast="0"/>
      <w:bookmarkEnd w:id="38"/>
      <w:r>
        <w:rPr>
          <w:rFonts w:ascii="Times New Roman" w:eastAsia="Times New Roman" w:hAnsi="Times New Roman" w:cs="Times New Roman"/>
          <w:color w:val="0000FF"/>
        </w:rPr>
        <w:lastRenderedPageBreak/>
        <w:t>Začlenění průřezových témat (PT)</w:t>
      </w:r>
    </w:p>
    <w:p w14:paraId="000001AF" w14:textId="77777777" w:rsidR="009320A4" w:rsidRDefault="009320A4">
      <w:pPr>
        <w:pBdr>
          <w:top w:val="nil"/>
          <w:left w:val="nil"/>
          <w:bottom w:val="nil"/>
          <w:right w:val="nil"/>
          <w:between w:val="nil"/>
        </w:pBdr>
        <w:rPr>
          <w:color w:val="0000FF"/>
          <w:sz w:val="20"/>
          <w:szCs w:val="20"/>
        </w:rPr>
      </w:pPr>
    </w:p>
    <w:p w14:paraId="000001B0" w14:textId="77777777" w:rsidR="009320A4" w:rsidRDefault="00000000">
      <w:pPr>
        <w:jc w:val="both"/>
        <w:rPr>
          <w:color w:val="0000FF"/>
        </w:rPr>
      </w:pPr>
      <w:r>
        <w:rPr>
          <w:color w:val="0000FF"/>
        </w:rPr>
        <w:t>V naší základní škole zařazujeme tato průřezová témata:</w:t>
      </w:r>
    </w:p>
    <w:p w14:paraId="000001B1" w14:textId="77777777" w:rsidR="009320A4" w:rsidRDefault="009320A4">
      <w:pPr>
        <w:jc w:val="both"/>
        <w:rPr>
          <w:color w:val="0000FF"/>
        </w:rPr>
      </w:pPr>
    </w:p>
    <w:p w14:paraId="000001B2" w14:textId="77777777" w:rsidR="009320A4" w:rsidRDefault="00000000">
      <w:pPr>
        <w:numPr>
          <w:ilvl w:val="0"/>
          <w:numId w:val="70"/>
        </w:numPr>
        <w:jc w:val="both"/>
        <w:rPr>
          <w:color w:val="0000FF"/>
        </w:rPr>
      </w:pPr>
      <w:r>
        <w:rPr>
          <w:color w:val="0000FF"/>
        </w:rPr>
        <w:t>Osobnostní a sociální výchova</w:t>
      </w:r>
    </w:p>
    <w:p w14:paraId="000001B3" w14:textId="77777777" w:rsidR="009320A4" w:rsidRDefault="00000000">
      <w:pPr>
        <w:numPr>
          <w:ilvl w:val="0"/>
          <w:numId w:val="70"/>
        </w:numPr>
        <w:jc w:val="both"/>
        <w:rPr>
          <w:color w:val="0000FF"/>
        </w:rPr>
      </w:pPr>
      <w:r>
        <w:rPr>
          <w:color w:val="0000FF"/>
        </w:rPr>
        <w:t>Multikulturní výchova</w:t>
      </w:r>
    </w:p>
    <w:p w14:paraId="000001B4" w14:textId="77777777" w:rsidR="009320A4" w:rsidRDefault="00000000">
      <w:pPr>
        <w:numPr>
          <w:ilvl w:val="0"/>
          <w:numId w:val="70"/>
        </w:numPr>
        <w:jc w:val="both"/>
        <w:rPr>
          <w:color w:val="0000FF"/>
        </w:rPr>
      </w:pPr>
      <w:r>
        <w:rPr>
          <w:color w:val="0000FF"/>
        </w:rPr>
        <w:t>Environmentální výchova</w:t>
      </w:r>
    </w:p>
    <w:p w14:paraId="000001B5" w14:textId="77777777" w:rsidR="009320A4" w:rsidRDefault="00000000">
      <w:pPr>
        <w:numPr>
          <w:ilvl w:val="0"/>
          <w:numId w:val="70"/>
        </w:numPr>
        <w:jc w:val="both"/>
        <w:rPr>
          <w:color w:val="0000FF"/>
        </w:rPr>
      </w:pPr>
      <w:r>
        <w:rPr>
          <w:color w:val="0000FF"/>
        </w:rPr>
        <w:t>Výchova demokratického občana</w:t>
      </w:r>
    </w:p>
    <w:p w14:paraId="000001B6" w14:textId="77777777" w:rsidR="009320A4" w:rsidRDefault="00000000">
      <w:pPr>
        <w:numPr>
          <w:ilvl w:val="0"/>
          <w:numId w:val="70"/>
        </w:numPr>
        <w:jc w:val="both"/>
        <w:rPr>
          <w:color w:val="0000FF"/>
        </w:rPr>
      </w:pPr>
      <w:r>
        <w:rPr>
          <w:color w:val="0000FF"/>
        </w:rPr>
        <w:t>Výchova k myšlení v evropských souvislostech</w:t>
      </w:r>
    </w:p>
    <w:p w14:paraId="000001B7" w14:textId="77777777" w:rsidR="009320A4" w:rsidRDefault="00000000">
      <w:pPr>
        <w:numPr>
          <w:ilvl w:val="0"/>
          <w:numId w:val="70"/>
        </w:numPr>
        <w:jc w:val="both"/>
        <w:rPr>
          <w:color w:val="0000FF"/>
        </w:rPr>
      </w:pPr>
      <w:r>
        <w:rPr>
          <w:color w:val="0000FF"/>
        </w:rPr>
        <w:t>Mediální výchova</w:t>
      </w:r>
    </w:p>
    <w:p w14:paraId="000001B8" w14:textId="77777777" w:rsidR="009320A4" w:rsidRDefault="009320A4">
      <w:pPr>
        <w:jc w:val="both"/>
        <w:rPr>
          <w:b/>
        </w:rPr>
      </w:pPr>
    </w:p>
    <w:p w14:paraId="000001B9" w14:textId="77777777" w:rsidR="009320A4" w:rsidRDefault="00000000">
      <w:pPr>
        <w:pStyle w:val="Nadpis2"/>
      </w:pPr>
      <w:bookmarkStart w:id="39" w:name="_heading=h.375fbgg" w:colFirst="0" w:colLast="0"/>
      <w:bookmarkEnd w:id="39"/>
      <w:r>
        <w:t xml:space="preserve">Rozložení a zařazení průřezových témat do předmětů a </w:t>
      </w:r>
      <w:sdt>
        <w:sdtPr>
          <w:tag w:val="goog_rdk_0"/>
          <w:id w:val="1896090509"/>
        </w:sdtPr>
        <w:sdtContent>
          <w:commentRangeStart w:id="40"/>
        </w:sdtContent>
      </w:sdt>
      <w:r>
        <w:t>ročníků</w:t>
      </w:r>
      <w:commentRangeEnd w:id="40"/>
      <w:r>
        <w:commentReference w:id="40"/>
      </w:r>
    </w:p>
    <w:p w14:paraId="000001BA" w14:textId="77777777" w:rsidR="009320A4" w:rsidRDefault="00000000">
      <w:pPr>
        <w:pStyle w:val="Nadpis3"/>
      </w:pPr>
      <w:bookmarkStart w:id="41" w:name="_heading=h.1maplo9" w:colFirst="0" w:colLast="0"/>
      <w:bookmarkEnd w:id="41"/>
      <w:r>
        <w:t>1.STUPEŇ</w:t>
      </w:r>
    </w:p>
    <w:p w14:paraId="000001BB" w14:textId="77777777" w:rsidR="009320A4" w:rsidRDefault="009320A4"/>
    <w:tbl>
      <w:tblPr>
        <w:tblStyle w:val="a0"/>
        <w:tblW w:w="14287" w:type="dxa"/>
        <w:tblInd w:w="0" w:type="dxa"/>
        <w:tblLayout w:type="fixed"/>
        <w:tblLook w:val="0400" w:firstRow="0" w:lastRow="0" w:firstColumn="0" w:lastColumn="0" w:noHBand="0" w:noVBand="1"/>
      </w:tblPr>
      <w:tblGrid>
        <w:gridCol w:w="2137"/>
        <w:gridCol w:w="2667"/>
        <w:gridCol w:w="2666"/>
        <w:gridCol w:w="812"/>
        <w:gridCol w:w="1968"/>
        <w:gridCol w:w="1269"/>
        <w:gridCol w:w="1384"/>
        <w:gridCol w:w="1384"/>
      </w:tblGrid>
      <w:tr w:rsidR="009320A4" w14:paraId="361EDE12" w14:textId="77777777">
        <w:trPr>
          <w:trHeight w:val="315"/>
        </w:trPr>
        <w:tc>
          <w:tcPr>
            <w:tcW w:w="14285" w:type="dxa"/>
            <w:gridSpan w:val="8"/>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00001BC"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Distribuce průřezových témat a jejich tematických okruhů</w:t>
            </w:r>
          </w:p>
        </w:tc>
      </w:tr>
      <w:tr w:rsidR="009320A4" w14:paraId="593A3214" w14:textId="77777777">
        <w:trPr>
          <w:trHeight w:val="315"/>
        </w:trPr>
        <w:tc>
          <w:tcPr>
            <w:tcW w:w="21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00001C4" w14:textId="77777777" w:rsidR="009320A4" w:rsidRDefault="009320A4">
            <w:pPr>
              <w:jc w:val="center"/>
              <w:rPr>
                <w:rFonts w:ascii="Times New Roman" w:eastAsia="Times New Roman" w:hAnsi="Times New Roman" w:cs="Times New Roman"/>
                <w:b/>
                <w:color w:val="0000FF"/>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C5"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C6" w14:textId="77777777" w:rsidR="009320A4" w:rsidRDefault="009320A4">
            <w:pPr>
              <w:rPr>
                <w:rFonts w:ascii="Times New Roman" w:eastAsia="Times New Roman" w:hAnsi="Times New Roman" w:cs="Times New Roman"/>
                <w:color w:val="0000FF"/>
                <w:sz w:val="20"/>
                <w:szCs w:val="20"/>
              </w:rPr>
            </w:pPr>
          </w:p>
        </w:tc>
        <w:tc>
          <w:tcPr>
            <w:tcW w:w="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C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C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C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CA"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CB" w14:textId="77777777" w:rsidR="009320A4" w:rsidRDefault="009320A4">
            <w:pPr>
              <w:rPr>
                <w:rFonts w:ascii="Times New Roman" w:eastAsia="Times New Roman" w:hAnsi="Times New Roman" w:cs="Times New Roman"/>
                <w:color w:val="0000FF"/>
                <w:sz w:val="20"/>
                <w:szCs w:val="20"/>
              </w:rPr>
            </w:pPr>
          </w:p>
        </w:tc>
      </w:tr>
      <w:tr w:rsidR="009320A4" w14:paraId="28A0056E" w14:textId="77777777">
        <w:trPr>
          <w:trHeight w:val="315"/>
        </w:trPr>
        <w:tc>
          <w:tcPr>
            <w:tcW w:w="2136" w:type="dxa"/>
            <w:tcBorders>
              <w:top w:val="single" w:sz="6" w:space="0" w:color="000000"/>
              <w:left w:val="single" w:sz="6" w:space="0" w:color="000000"/>
              <w:bottom w:val="single" w:sz="6" w:space="0" w:color="000000"/>
              <w:right w:val="single" w:sz="6" w:space="0" w:color="000000"/>
            </w:tcBorders>
            <w:tcMar>
              <w:top w:w="30" w:type="dxa"/>
              <w:left w:w="0" w:type="dxa"/>
              <w:bottom w:w="30" w:type="dxa"/>
              <w:right w:w="0" w:type="dxa"/>
            </w:tcMar>
            <w:vAlign w:val="center"/>
          </w:tcPr>
          <w:p w14:paraId="000001CC" w14:textId="77777777" w:rsidR="009320A4" w:rsidRDefault="00000000">
            <w:pPr>
              <w:rPr>
                <w:rFonts w:ascii="Times New Roman" w:eastAsia="Times New Roman" w:hAnsi="Times New Roman" w:cs="Times New Roman"/>
                <w:b/>
                <w:color w:val="0000FF"/>
              </w:rPr>
            </w:pPr>
            <w:r>
              <w:rPr>
                <w:rFonts w:ascii="Times New Roman" w:eastAsia="Times New Roman" w:hAnsi="Times New Roman" w:cs="Times New Roman"/>
                <w:b/>
                <w:color w:val="0000FF"/>
              </w:rPr>
              <w:t>Realizace průřezových témat tematických okruhů skrze: </w:t>
            </w:r>
          </w:p>
        </w:tc>
        <w:tc>
          <w:tcPr>
            <w:tcW w:w="266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1CD" w14:textId="77777777" w:rsidR="009320A4" w:rsidRDefault="009320A4">
            <w:pPr>
              <w:rPr>
                <w:rFonts w:ascii="Times New Roman" w:eastAsia="Times New Roman" w:hAnsi="Times New Roman" w:cs="Times New Roman"/>
                <w:b/>
                <w:color w:val="0000FF"/>
              </w:rPr>
            </w:pPr>
          </w:p>
        </w:tc>
        <w:tc>
          <w:tcPr>
            <w:tcW w:w="266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1CE" w14:textId="77777777" w:rsidR="009320A4" w:rsidRDefault="009320A4">
            <w:pPr>
              <w:rPr>
                <w:rFonts w:ascii="Times New Roman" w:eastAsia="Times New Roman" w:hAnsi="Times New Roman" w:cs="Times New Roman"/>
                <w:b/>
                <w:color w:val="0000FF"/>
              </w:rPr>
            </w:pPr>
          </w:p>
        </w:tc>
        <w:tc>
          <w:tcPr>
            <w:tcW w:w="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CF"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0" w:type="dxa"/>
              <w:bottom w:w="30" w:type="dxa"/>
              <w:right w:w="0" w:type="dxa"/>
            </w:tcMar>
            <w:vAlign w:val="bottom"/>
          </w:tcPr>
          <w:p w14:paraId="000001D0"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INT (integraci do předmětu)</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1D1" w14:textId="77777777" w:rsidR="009320A4" w:rsidRDefault="009320A4">
            <w:pPr>
              <w:rPr>
                <w:rFonts w:ascii="Times New Roman" w:eastAsia="Times New Roman" w:hAnsi="Times New Roman" w:cs="Times New Roman"/>
                <w:color w:val="0000FF"/>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D2"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D3" w14:textId="77777777" w:rsidR="009320A4" w:rsidRDefault="009320A4">
            <w:pPr>
              <w:rPr>
                <w:rFonts w:ascii="Times New Roman" w:eastAsia="Times New Roman" w:hAnsi="Times New Roman" w:cs="Times New Roman"/>
                <w:color w:val="0000FF"/>
                <w:sz w:val="20"/>
                <w:szCs w:val="20"/>
              </w:rPr>
            </w:pPr>
          </w:p>
        </w:tc>
      </w:tr>
      <w:tr w:rsidR="009320A4" w14:paraId="1DFD1079" w14:textId="77777777">
        <w:trPr>
          <w:trHeight w:val="315"/>
        </w:trPr>
        <w:tc>
          <w:tcPr>
            <w:tcW w:w="21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00001D4"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D5"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D6" w14:textId="77777777" w:rsidR="009320A4" w:rsidRDefault="009320A4">
            <w:pPr>
              <w:rPr>
                <w:rFonts w:ascii="Times New Roman" w:eastAsia="Times New Roman" w:hAnsi="Times New Roman" w:cs="Times New Roman"/>
                <w:color w:val="0000FF"/>
                <w:sz w:val="20"/>
                <w:szCs w:val="20"/>
              </w:rPr>
            </w:pPr>
          </w:p>
        </w:tc>
        <w:tc>
          <w:tcPr>
            <w:tcW w:w="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D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000001D8"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PRO (projekt)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1D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DA"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DB" w14:textId="77777777" w:rsidR="009320A4" w:rsidRDefault="009320A4">
            <w:pPr>
              <w:rPr>
                <w:rFonts w:ascii="Times New Roman" w:eastAsia="Times New Roman" w:hAnsi="Times New Roman" w:cs="Times New Roman"/>
                <w:color w:val="0000FF"/>
                <w:sz w:val="20"/>
                <w:szCs w:val="20"/>
              </w:rPr>
            </w:pPr>
          </w:p>
        </w:tc>
      </w:tr>
      <w:tr w:rsidR="009320A4" w14:paraId="106DBEB0" w14:textId="77777777">
        <w:trPr>
          <w:trHeight w:val="315"/>
        </w:trPr>
        <w:tc>
          <w:tcPr>
            <w:tcW w:w="21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00001DC"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DD"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DE" w14:textId="77777777" w:rsidR="009320A4" w:rsidRDefault="009320A4">
            <w:pPr>
              <w:rPr>
                <w:rFonts w:ascii="Times New Roman" w:eastAsia="Times New Roman" w:hAnsi="Times New Roman" w:cs="Times New Roman"/>
                <w:color w:val="0000FF"/>
                <w:sz w:val="20"/>
                <w:szCs w:val="20"/>
              </w:rPr>
            </w:pPr>
          </w:p>
        </w:tc>
        <w:tc>
          <w:tcPr>
            <w:tcW w:w="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DF"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14:paraId="000001E0"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PŘE (samostatný vyuč. předmět)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1E1"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E2"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E3" w14:textId="77777777" w:rsidR="009320A4" w:rsidRDefault="009320A4">
            <w:pPr>
              <w:rPr>
                <w:rFonts w:ascii="Times New Roman" w:eastAsia="Times New Roman" w:hAnsi="Times New Roman" w:cs="Times New Roman"/>
                <w:color w:val="0000FF"/>
                <w:sz w:val="20"/>
                <w:szCs w:val="20"/>
              </w:rPr>
            </w:pPr>
          </w:p>
        </w:tc>
      </w:tr>
      <w:tr w:rsidR="009320A4" w14:paraId="5D391969" w14:textId="77777777">
        <w:trPr>
          <w:trHeight w:val="315"/>
        </w:trPr>
        <w:tc>
          <w:tcPr>
            <w:tcW w:w="21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00001E4"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E5"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E6" w14:textId="77777777" w:rsidR="009320A4" w:rsidRDefault="009320A4">
            <w:pPr>
              <w:rPr>
                <w:rFonts w:ascii="Times New Roman" w:eastAsia="Times New Roman" w:hAnsi="Times New Roman" w:cs="Times New Roman"/>
                <w:color w:val="0000FF"/>
                <w:sz w:val="20"/>
                <w:szCs w:val="20"/>
              </w:rPr>
            </w:pPr>
          </w:p>
        </w:tc>
        <w:tc>
          <w:tcPr>
            <w:tcW w:w="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E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E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E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EA"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1EB" w14:textId="77777777" w:rsidR="009320A4" w:rsidRDefault="009320A4">
            <w:pPr>
              <w:rPr>
                <w:rFonts w:ascii="Times New Roman" w:eastAsia="Times New Roman" w:hAnsi="Times New Roman" w:cs="Times New Roman"/>
                <w:color w:val="0000FF"/>
                <w:sz w:val="20"/>
                <w:szCs w:val="20"/>
              </w:rPr>
            </w:pPr>
          </w:p>
        </w:tc>
      </w:tr>
      <w:tr w:rsidR="009320A4" w14:paraId="7290C92D" w14:textId="77777777">
        <w:trPr>
          <w:trHeight w:val="315"/>
        </w:trPr>
        <w:tc>
          <w:tcPr>
            <w:tcW w:w="2136" w:type="dxa"/>
            <w:tcBorders>
              <w:top w:val="single" w:sz="6" w:space="0" w:color="000000"/>
              <w:left w:val="single" w:sz="6" w:space="0" w:color="000000"/>
              <w:bottom w:val="single" w:sz="12" w:space="0" w:color="000000"/>
              <w:right w:val="single" w:sz="6" w:space="0" w:color="000000"/>
            </w:tcBorders>
            <w:shd w:val="clear" w:color="auto" w:fill="FFF2CC"/>
            <w:tcMar>
              <w:top w:w="30" w:type="dxa"/>
              <w:left w:w="0" w:type="dxa"/>
              <w:bottom w:w="30" w:type="dxa"/>
              <w:right w:w="0" w:type="dxa"/>
            </w:tcMar>
            <w:vAlign w:val="center"/>
          </w:tcPr>
          <w:p w14:paraId="000001EC" w14:textId="77777777" w:rsidR="009320A4" w:rsidRDefault="00000000">
            <w:pPr>
              <w:rPr>
                <w:rFonts w:ascii="Times New Roman" w:eastAsia="Times New Roman" w:hAnsi="Times New Roman" w:cs="Times New Roman"/>
                <w:b/>
                <w:color w:val="0000FF"/>
              </w:rPr>
            </w:pPr>
            <w:r>
              <w:rPr>
                <w:rFonts w:ascii="Times New Roman" w:eastAsia="Times New Roman" w:hAnsi="Times New Roman" w:cs="Times New Roman"/>
                <w:b/>
                <w:color w:val="0000FF"/>
              </w:rPr>
              <w:t>Osobnostní a sociální výchova</w:t>
            </w:r>
          </w:p>
        </w:tc>
        <w:tc>
          <w:tcPr>
            <w:tcW w:w="2666"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1ED" w14:textId="77777777" w:rsidR="009320A4" w:rsidRDefault="009320A4">
            <w:pPr>
              <w:rPr>
                <w:rFonts w:ascii="Times New Roman" w:eastAsia="Times New Roman" w:hAnsi="Times New Roman" w:cs="Times New Roman"/>
                <w:b/>
                <w:color w:val="0000FF"/>
              </w:rPr>
            </w:pPr>
          </w:p>
        </w:tc>
        <w:tc>
          <w:tcPr>
            <w:tcW w:w="2666"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1EE" w14:textId="77777777" w:rsidR="009320A4" w:rsidRDefault="009320A4">
            <w:pPr>
              <w:rPr>
                <w:rFonts w:ascii="Times New Roman" w:eastAsia="Times New Roman" w:hAnsi="Times New Roman" w:cs="Times New Roman"/>
                <w:b/>
                <w:color w:val="0000FF"/>
              </w:rPr>
            </w:pPr>
          </w:p>
        </w:tc>
        <w:tc>
          <w:tcPr>
            <w:tcW w:w="812"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1EF"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1F0"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1F1"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1F2"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1F3" w14:textId="77777777" w:rsidR="009320A4" w:rsidRDefault="009320A4">
            <w:pPr>
              <w:rPr>
                <w:rFonts w:ascii="Times New Roman" w:eastAsia="Times New Roman" w:hAnsi="Times New Roman" w:cs="Times New Roman"/>
                <w:color w:val="0000FF"/>
                <w:sz w:val="20"/>
                <w:szCs w:val="20"/>
              </w:rPr>
            </w:pPr>
          </w:p>
        </w:tc>
      </w:tr>
      <w:tr w:rsidR="009320A4" w14:paraId="3782C31A" w14:textId="77777777">
        <w:trPr>
          <w:trHeight w:val="315"/>
        </w:trPr>
        <w:tc>
          <w:tcPr>
            <w:tcW w:w="2136"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1F4"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Tematické okruhy průřezového tématu</w:t>
            </w:r>
          </w:p>
        </w:tc>
        <w:tc>
          <w:tcPr>
            <w:tcW w:w="2666" w:type="dxa"/>
            <w:tcBorders>
              <w:top w:val="single" w:sz="6" w:space="0" w:color="CCCCCC"/>
              <w:left w:val="single" w:sz="6" w:space="0" w:color="CCCCCC"/>
              <w:bottom w:val="single" w:sz="12" w:space="0" w:color="000000"/>
              <w:right w:val="single" w:sz="6" w:space="0" w:color="000000"/>
            </w:tcBorders>
            <w:shd w:val="clear" w:color="auto" w:fill="FCE5CD"/>
            <w:tcMar>
              <w:top w:w="30" w:type="dxa"/>
              <w:left w:w="45" w:type="dxa"/>
              <w:bottom w:w="30" w:type="dxa"/>
              <w:right w:w="45" w:type="dxa"/>
            </w:tcMar>
            <w:vAlign w:val="center"/>
          </w:tcPr>
          <w:p w14:paraId="000001F5"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Realizace PT TO </w:t>
            </w:r>
          </w:p>
        </w:tc>
        <w:tc>
          <w:tcPr>
            <w:tcW w:w="2666" w:type="dxa"/>
            <w:tcBorders>
              <w:top w:val="single" w:sz="6" w:space="0" w:color="CCCCCC"/>
              <w:left w:val="single" w:sz="6" w:space="0" w:color="CCCCCC"/>
              <w:bottom w:val="single" w:sz="12" w:space="0" w:color="000000"/>
              <w:right w:val="single" w:sz="6" w:space="0" w:color="000000"/>
            </w:tcBorders>
            <w:shd w:val="clear" w:color="auto" w:fill="FCE5CD"/>
            <w:tcMar>
              <w:top w:w="30" w:type="dxa"/>
              <w:left w:w="45" w:type="dxa"/>
              <w:bottom w:w="30" w:type="dxa"/>
              <w:right w:w="45" w:type="dxa"/>
            </w:tcMar>
            <w:vAlign w:val="center"/>
          </w:tcPr>
          <w:p w14:paraId="000001F6" w14:textId="77777777" w:rsidR="009320A4" w:rsidRDefault="009320A4">
            <w:pPr>
              <w:jc w:val="center"/>
              <w:rPr>
                <w:rFonts w:ascii="Times New Roman" w:eastAsia="Times New Roman" w:hAnsi="Times New Roman" w:cs="Times New Roman"/>
                <w:b/>
                <w:color w:val="0000FF"/>
              </w:rPr>
            </w:pPr>
          </w:p>
        </w:tc>
        <w:tc>
          <w:tcPr>
            <w:tcW w:w="812"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1F7"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1. ročník</w:t>
            </w:r>
          </w:p>
        </w:tc>
        <w:tc>
          <w:tcPr>
            <w:tcW w:w="1968"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1F8"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2. ročník</w:t>
            </w:r>
          </w:p>
        </w:tc>
        <w:tc>
          <w:tcPr>
            <w:tcW w:w="1269"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1F9"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3. ročník</w:t>
            </w:r>
          </w:p>
        </w:tc>
        <w:tc>
          <w:tcPr>
            <w:tcW w:w="1384"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1FA"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4. ročník</w:t>
            </w:r>
          </w:p>
        </w:tc>
        <w:tc>
          <w:tcPr>
            <w:tcW w:w="1384"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1FB"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5. ročník</w:t>
            </w:r>
          </w:p>
        </w:tc>
      </w:tr>
      <w:tr w:rsidR="009320A4" w14:paraId="2E838ABF"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1F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rozvoj schopností poznávání</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1F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 do všech předmětů</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1F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1F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99F99EE" wp14:editId="3AE1230B">
                  <wp:extent cx="185391" cy="185391"/>
                  <wp:effectExtent l="0" t="0" r="0" b="0"/>
                  <wp:docPr id="22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0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A0A1FD4" wp14:editId="2174091F">
                  <wp:extent cx="185391" cy="185391"/>
                  <wp:effectExtent l="0" t="0" r="0" b="0"/>
                  <wp:docPr id="22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0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B8E9C76" wp14:editId="29154F88">
                  <wp:extent cx="185391" cy="185391"/>
                  <wp:effectExtent l="0" t="0" r="0" b="0"/>
                  <wp:docPr id="22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0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198E734" wp14:editId="51EA84B7">
                  <wp:extent cx="185391" cy="185391"/>
                  <wp:effectExtent l="0" t="0" r="0" b="0"/>
                  <wp:docPr id="22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20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CF23D9E" wp14:editId="6432A7C5">
                  <wp:extent cx="185391" cy="185391"/>
                  <wp:effectExtent l="0" t="0" r="0" b="0"/>
                  <wp:docPr id="22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076E941D"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0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8" w:space="0" w:color="000000"/>
              <w:right w:val="single" w:sz="12" w:space="0" w:color="000000"/>
            </w:tcBorders>
            <w:tcMar>
              <w:top w:w="30" w:type="dxa"/>
              <w:left w:w="45" w:type="dxa"/>
              <w:bottom w:w="30" w:type="dxa"/>
              <w:right w:w="45" w:type="dxa"/>
            </w:tcMar>
            <w:vAlign w:val="center"/>
          </w:tcPr>
          <w:p w14:paraId="0000020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cvičení smyslového vnímání, pozornosti a soustředění; cvičení dovedností zapamatování, řešení problémů; dovednosti pro učení a studium</w:t>
            </w:r>
          </w:p>
        </w:tc>
      </w:tr>
      <w:tr w:rsidR="009320A4" w14:paraId="3834BE07" w14:textId="77777777">
        <w:trPr>
          <w:trHeight w:val="315"/>
        </w:trPr>
        <w:tc>
          <w:tcPr>
            <w:tcW w:w="2136" w:type="dxa"/>
            <w:vMerge w:val="restart"/>
            <w:tcBorders>
              <w:top w:val="single" w:sz="6" w:space="0" w:color="CCCCCC"/>
              <w:left w:val="single" w:sz="12" w:space="0" w:color="000000"/>
              <w:bottom w:val="single" w:sz="12" w:space="0" w:color="000000"/>
              <w:right w:val="single" w:sz="18" w:space="0" w:color="000000"/>
            </w:tcBorders>
            <w:shd w:val="clear" w:color="auto" w:fill="EFEFEF"/>
            <w:tcMar>
              <w:top w:w="30" w:type="dxa"/>
              <w:left w:w="45" w:type="dxa"/>
              <w:bottom w:w="30" w:type="dxa"/>
              <w:right w:w="45" w:type="dxa"/>
            </w:tcMar>
            <w:vAlign w:val="center"/>
          </w:tcPr>
          <w:p w14:paraId="0000020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sebepoznání a sebepojetí</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0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0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0F" w14:textId="77777777" w:rsidR="009320A4" w:rsidRDefault="009320A4">
            <w:pPr>
              <w:jc w:val="center"/>
              <w:rPr>
                <w:rFonts w:ascii="Times New Roman" w:eastAsia="Times New Roman" w:hAnsi="Times New Roman" w:cs="Times New Roman"/>
                <w:color w:val="0000FF"/>
              </w:rPr>
            </w:pP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10"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11"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Kosmická vých.</w:t>
            </w: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12" w14:textId="77777777" w:rsidR="009320A4" w:rsidRDefault="009320A4">
            <w:pPr>
              <w:jc w:val="center"/>
              <w:rPr>
                <w:rFonts w:ascii="Times New Roman" w:eastAsia="Times New Roman" w:hAnsi="Times New Roman" w:cs="Times New Roman"/>
                <w:color w:val="0000FF"/>
              </w:rPr>
            </w:pPr>
          </w:p>
        </w:tc>
        <w:tc>
          <w:tcPr>
            <w:tcW w:w="1384" w:type="dxa"/>
            <w:tcBorders>
              <w:top w:val="single" w:sz="6" w:space="0" w:color="CCCCCC"/>
              <w:left w:val="single" w:sz="6" w:space="0" w:color="CCCCCC"/>
              <w:bottom w:val="single" w:sz="6" w:space="0" w:color="000000"/>
              <w:right w:val="single" w:sz="18" w:space="0" w:color="000000"/>
            </w:tcBorders>
            <w:shd w:val="clear" w:color="auto" w:fill="EFEFEF"/>
            <w:tcMar>
              <w:top w:w="30" w:type="dxa"/>
              <w:left w:w="45" w:type="dxa"/>
              <w:bottom w:w="30" w:type="dxa"/>
              <w:right w:w="45" w:type="dxa"/>
            </w:tcMar>
            <w:vAlign w:val="center"/>
          </w:tcPr>
          <w:p w14:paraId="00000213" w14:textId="77777777" w:rsidR="009320A4" w:rsidRDefault="009320A4">
            <w:pPr>
              <w:rPr>
                <w:rFonts w:ascii="Times New Roman" w:eastAsia="Times New Roman" w:hAnsi="Times New Roman" w:cs="Times New Roman"/>
                <w:color w:val="0000FF"/>
                <w:sz w:val="20"/>
                <w:szCs w:val="20"/>
              </w:rPr>
            </w:pPr>
          </w:p>
        </w:tc>
      </w:tr>
      <w:tr w:rsidR="009320A4" w14:paraId="5A6AF3CC" w14:textId="77777777">
        <w:trPr>
          <w:trHeight w:val="315"/>
        </w:trPr>
        <w:tc>
          <w:tcPr>
            <w:tcW w:w="2136" w:type="dxa"/>
            <w:vMerge/>
            <w:tcBorders>
              <w:top w:val="single" w:sz="6" w:space="0" w:color="CCCCCC"/>
              <w:left w:val="single" w:sz="12" w:space="0" w:color="000000"/>
              <w:bottom w:val="single" w:sz="12" w:space="0" w:color="000000"/>
              <w:right w:val="single" w:sz="18" w:space="0" w:color="000000"/>
            </w:tcBorders>
            <w:shd w:val="clear" w:color="auto" w:fill="EFEFEF"/>
            <w:tcMar>
              <w:top w:w="30" w:type="dxa"/>
              <w:left w:w="45" w:type="dxa"/>
              <w:bottom w:w="30" w:type="dxa"/>
              <w:right w:w="45" w:type="dxa"/>
            </w:tcMar>
            <w:vAlign w:val="center"/>
          </w:tcPr>
          <w:p w14:paraId="0000021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8" w:space="0" w:color="000000"/>
              <w:right w:val="single" w:sz="18" w:space="0" w:color="000000"/>
            </w:tcBorders>
            <w:shd w:val="clear" w:color="auto" w:fill="EFEFEF"/>
            <w:tcMar>
              <w:top w:w="30" w:type="dxa"/>
              <w:left w:w="45" w:type="dxa"/>
              <w:bottom w:w="30" w:type="dxa"/>
              <w:right w:w="45" w:type="dxa"/>
            </w:tcMar>
            <w:vAlign w:val="center"/>
          </w:tcPr>
          <w:p w14:paraId="0000021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tc>
      </w:tr>
      <w:tr w:rsidR="009320A4" w14:paraId="5417D078"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1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seberegulace a sebeorganizace</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1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 (samostatná práce ve všech předmětech)</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1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1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65B1473" wp14:editId="6F2C381F">
                  <wp:extent cx="185391" cy="185391"/>
                  <wp:effectExtent l="0" t="0" r="0" b="0"/>
                  <wp:docPr id="22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2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E71EDE2" wp14:editId="43BFAAE1">
                  <wp:extent cx="185391" cy="185391"/>
                  <wp:effectExtent l="0" t="0" r="0" b="0"/>
                  <wp:docPr id="22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2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B0B40EC" wp14:editId="69C666A3">
                  <wp:extent cx="185391" cy="185391"/>
                  <wp:effectExtent l="0" t="0" r="0" b="0"/>
                  <wp:docPr id="22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2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B5C714C" wp14:editId="24737B01">
                  <wp:extent cx="185391" cy="185391"/>
                  <wp:effectExtent l="0" t="0" r="0" b="0"/>
                  <wp:docPr id="22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22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D429BB8" wp14:editId="7F5CD12F">
                  <wp:extent cx="185391" cy="185391"/>
                  <wp:effectExtent l="0" t="0" r="0" b="0"/>
                  <wp:docPr id="2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30A572FF"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2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22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cvičení sebekontroly, sebeovládání – regulace vlastního jednání i prožívání, vůle; organizace vlastního času, plánování učení a studia; stanovování osobních cílů a kroků k jejich dosažení</w:t>
            </w:r>
          </w:p>
        </w:tc>
      </w:tr>
      <w:tr w:rsidR="009320A4" w14:paraId="56396D96"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2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psychohygiena</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2D" w14:textId="77777777" w:rsidR="009320A4" w:rsidRDefault="009320A4">
            <w:pPr>
              <w:rPr>
                <w:rFonts w:ascii="Times New Roman" w:eastAsia="Times New Roman" w:hAnsi="Times New Roman" w:cs="Times New Roman"/>
                <w:color w:val="0000FF"/>
              </w:rPr>
            </w:pP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2E" w14:textId="77777777" w:rsidR="009320A4" w:rsidRDefault="009320A4">
            <w:pP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2F" w14:textId="77777777" w:rsidR="009320A4" w:rsidRDefault="009320A4">
            <w:pPr>
              <w:jc w:val="cente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30"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31"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32"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233" w14:textId="77777777" w:rsidR="009320A4" w:rsidRDefault="009320A4">
            <w:pPr>
              <w:rPr>
                <w:rFonts w:ascii="Times New Roman" w:eastAsia="Times New Roman" w:hAnsi="Times New Roman" w:cs="Times New Roman"/>
                <w:color w:val="0000FF"/>
                <w:sz w:val="20"/>
                <w:szCs w:val="20"/>
              </w:rPr>
            </w:pPr>
          </w:p>
        </w:tc>
      </w:tr>
      <w:tr w:rsidR="009320A4" w14:paraId="742E023C"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3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3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tc>
      </w:tr>
      <w:tr w:rsidR="009320A4" w14:paraId="2418A379"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3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kreativita</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3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 PRO (spolupráce s domovem seniorů)</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3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3F"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VV</w:t>
            </w: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40"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VV</w:t>
            </w: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41"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VV</w:t>
            </w: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42"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VV</w:t>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243"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VV</w:t>
            </w:r>
          </w:p>
        </w:tc>
      </w:tr>
      <w:tr w:rsidR="009320A4" w14:paraId="60440D2E"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4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24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cvičení pro rozvoj základních rysů kreativity (pružnosti nápadů, originality, schopnosti vidět věci jinak, citlivosti, schopnosti "dotahovat" nápady do reality), tvořivost v mezilidských vztazích</w:t>
            </w:r>
          </w:p>
        </w:tc>
      </w:tr>
      <w:tr w:rsidR="009320A4" w14:paraId="2DBA8EB4"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4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poznávání lidí</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4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PRO (Senecura)</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4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4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6D1F548" wp14:editId="5FBB92B6">
                  <wp:extent cx="185391" cy="185391"/>
                  <wp:effectExtent l="0" t="0" r="0" b="0"/>
                  <wp:docPr id="2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5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9F83BDD" wp14:editId="031D6EC5">
                  <wp:extent cx="185391" cy="185391"/>
                  <wp:effectExtent l="0" t="0" r="0" b="0"/>
                  <wp:docPr id="2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5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B2F3B1C" wp14:editId="7DFB55D8">
                  <wp:extent cx="185391" cy="185391"/>
                  <wp:effectExtent l="0" t="0" r="0" b="0"/>
                  <wp:docPr id="2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5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E194AE9" wp14:editId="1B5BA7D6">
                  <wp:extent cx="185391" cy="185391"/>
                  <wp:effectExtent l="0" t="0" r="0" b="0"/>
                  <wp:docPr id="2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25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6427265" wp14:editId="5E2B4243">
                  <wp:extent cx="185391" cy="185391"/>
                  <wp:effectExtent l="0" t="0" r="0" b="0"/>
                  <wp:docPr id="2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690165EE"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5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5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vzájemné poznávání se ve skupině/třídě; rozvoj pozornosti vůči odlišnostem a hledání výhod v odlišnostech; chyby při poznávání lidí</w:t>
            </w:r>
          </w:p>
        </w:tc>
      </w:tr>
      <w:tr w:rsidR="009320A4" w14:paraId="75B053CB"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5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mezilidské vztahy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5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PRO (Mezigenerační setkávání)</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5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5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C99FFAC" wp14:editId="7AF24292">
                  <wp:extent cx="185391" cy="185391"/>
                  <wp:effectExtent l="0" t="0" r="0" b="0"/>
                  <wp:docPr id="2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6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AF0DA1E" wp14:editId="44EC8D23">
                  <wp:extent cx="185391" cy="185391"/>
                  <wp:effectExtent l="0" t="0" r="0" b="0"/>
                  <wp:docPr id="2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6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1EF4232" wp14:editId="12CB40C6">
                  <wp:extent cx="185391" cy="185391"/>
                  <wp:effectExtent l="0" t="0" r="0" b="0"/>
                  <wp:docPr id="2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6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A809FC8" wp14:editId="537E89CE">
                  <wp:extent cx="185391" cy="185391"/>
                  <wp:effectExtent l="0" t="0" r="0" b="0"/>
                  <wp:docPr id="3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26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8798EFC" wp14:editId="2A6F29A6">
                  <wp:extent cx="185391" cy="185391"/>
                  <wp:effectExtent l="0" t="0" r="0" b="0"/>
                  <wp:docPr id="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088B8803"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6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26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péče o dobré vztahy; chování podporující dobré vztahy, empatie a pohled na svět očima druhého, respektování, podpora, pomoc; lidská práva jako regulativ vztahů; vztahy a naše skupina/třída (práce s přirozenou dynamikou dané třídy jako sociální skupiny)</w:t>
            </w:r>
          </w:p>
        </w:tc>
      </w:tr>
      <w:tr w:rsidR="009320A4" w14:paraId="6BED98E7"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6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komunikace</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6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6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6F"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ČJ</w:t>
            </w: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70"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ČJ</w:t>
            </w: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71"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ČJ, AJ</w:t>
            </w: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72"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ČJ, AJ. Kosmická vých.</w:t>
            </w:r>
          </w:p>
        </w:tc>
        <w:tc>
          <w:tcPr>
            <w:tcW w:w="1384"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273"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ČJ, AJ, Kosmická vých.</w:t>
            </w:r>
          </w:p>
        </w:tc>
      </w:tr>
      <w:tr w:rsidR="009320A4" w14:paraId="150FD081"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7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7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tc>
      </w:tr>
      <w:tr w:rsidR="009320A4" w14:paraId="1ABE9EA3"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7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kooperace a kompetice</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7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7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7F" w14:textId="77777777" w:rsidR="009320A4" w:rsidRDefault="009320A4">
            <w:pPr>
              <w:jc w:val="center"/>
              <w:rPr>
                <w:rFonts w:ascii="Times New Roman" w:eastAsia="Times New Roman" w:hAnsi="Times New Roman" w:cs="Times New Roman"/>
                <w:color w:val="0000FF"/>
              </w:rPr>
            </w:pP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80"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81"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82"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TV</w:t>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283"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TV</w:t>
            </w:r>
          </w:p>
        </w:tc>
      </w:tr>
      <w:tr w:rsidR="009320A4" w14:paraId="1DD8886B"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8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8" w:space="0" w:color="000000"/>
              <w:right w:val="single" w:sz="12" w:space="0" w:color="000000"/>
            </w:tcBorders>
            <w:tcMar>
              <w:top w:w="30" w:type="dxa"/>
              <w:left w:w="45" w:type="dxa"/>
              <w:bottom w:w="30" w:type="dxa"/>
              <w:right w:w="45" w:type="dxa"/>
            </w:tcMar>
            <w:vAlign w:val="center"/>
          </w:tcPr>
          <w:p w14:paraId="0000028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tc>
      </w:tr>
      <w:tr w:rsidR="009320A4" w14:paraId="16F62300" w14:textId="77777777">
        <w:trPr>
          <w:trHeight w:val="315"/>
        </w:trPr>
        <w:tc>
          <w:tcPr>
            <w:tcW w:w="2136" w:type="dxa"/>
            <w:vMerge w:val="restart"/>
            <w:tcBorders>
              <w:top w:val="single" w:sz="6" w:space="0" w:color="CCCCCC"/>
              <w:left w:val="single" w:sz="12" w:space="0" w:color="000000"/>
              <w:bottom w:val="single" w:sz="12" w:space="0" w:color="000000"/>
              <w:right w:val="single" w:sz="18" w:space="0" w:color="000000"/>
            </w:tcBorders>
            <w:shd w:val="clear" w:color="auto" w:fill="EFEFEF"/>
            <w:tcMar>
              <w:top w:w="30" w:type="dxa"/>
              <w:left w:w="45" w:type="dxa"/>
              <w:bottom w:w="30" w:type="dxa"/>
              <w:right w:w="45" w:type="dxa"/>
            </w:tcMar>
            <w:vAlign w:val="center"/>
          </w:tcPr>
          <w:p w14:paraId="0000028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řešení problémů a rozhodovací dovednosti</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8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 (komunitní  kruhy)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8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8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59D7F74" wp14:editId="062F36D2">
                  <wp:extent cx="185391" cy="185391"/>
                  <wp:effectExtent l="0" t="0" r="0" b="0"/>
                  <wp:docPr id="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9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C56DA2C" wp14:editId="0AFCB98E">
                  <wp:extent cx="185391" cy="185391"/>
                  <wp:effectExtent l="0" t="0" r="0" b="0"/>
                  <wp:docPr id="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9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C6741D2" wp14:editId="4054E8D6">
                  <wp:extent cx="185391" cy="185391"/>
                  <wp:effectExtent l="0" t="0" r="0" b="0"/>
                  <wp:docPr id="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9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4752187" wp14:editId="6C93EBF7">
                  <wp:extent cx="185391" cy="185391"/>
                  <wp:effectExtent l="0" t="0" r="0" b="0"/>
                  <wp:docPr id="1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8" w:space="0" w:color="000000"/>
            </w:tcBorders>
            <w:shd w:val="clear" w:color="auto" w:fill="EFEFEF"/>
            <w:tcMar>
              <w:top w:w="30" w:type="dxa"/>
              <w:left w:w="45" w:type="dxa"/>
              <w:bottom w:w="30" w:type="dxa"/>
              <w:right w:w="45" w:type="dxa"/>
            </w:tcMar>
            <w:vAlign w:val="center"/>
          </w:tcPr>
          <w:p w14:paraId="0000029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1D05E37" wp14:editId="31BB24A5">
                  <wp:extent cx="185391" cy="185391"/>
                  <wp:effectExtent l="0" t="0" r="0" b="0"/>
                  <wp:docPr id="1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7BA97E54" w14:textId="77777777">
        <w:trPr>
          <w:trHeight w:val="315"/>
        </w:trPr>
        <w:tc>
          <w:tcPr>
            <w:tcW w:w="2136" w:type="dxa"/>
            <w:vMerge/>
            <w:tcBorders>
              <w:top w:val="single" w:sz="6" w:space="0" w:color="CCCCCC"/>
              <w:left w:val="single" w:sz="12" w:space="0" w:color="000000"/>
              <w:bottom w:val="single" w:sz="12" w:space="0" w:color="000000"/>
              <w:right w:val="single" w:sz="18" w:space="0" w:color="000000"/>
            </w:tcBorders>
            <w:shd w:val="clear" w:color="auto" w:fill="EFEFEF"/>
            <w:tcMar>
              <w:top w:w="30" w:type="dxa"/>
              <w:left w:w="45" w:type="dxa"/>
              <w:bottom w:w="30" w:type="dxa"/>
              <w:right w:w="45" w:type="dxa"/>
            </w:tcMar>
            <w:vAlign w:val="center"/>
          </w:tcPr>
          <w:p w14:paraId="0000029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8" w:space="0" w:color="000000"/>
              <w:right w:val="single" w:sz="18" w:space="0" w:color="000000"/>
            </w:tcBorders>
            <w:shd w:val="clear" w:color="auto" w:fill="EFEFEF"/>
            <w:tcMar>
              <w:top w:w="30" w:type="dxa"/>
              <w:left w:w="45" w:type="dxa"/>
              <w:bottom w:w="30" w:type="dxa"/>
              <w:right w:w="45" w:type="dxa"/>
            </w:tcMar>
            <w:vAlign w:val="center"/>
          </w:tcPr>
          <w:p w14:paraId="0000029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dovednosti pro řešení problémů a rozhodování z hlediska různých typů problémů a sociálních rolí, problémy v mezilidských vztazích, zvládání učebních problémů vázaných na látku předmětů, problémy v seberegulaci</w:t>
            </w:r>
          </w:p>
        </w:tc>
      </w:tr>
      <w:tr w:rsidR="009320A4" w14:paraId="306059B9"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9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hodnoty, postoje, praktická etika</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9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 (komunitní kruhy)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9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9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3799E6A" wp14:editId="1BBF3C80">
                  <wp:extent cx="185391" cy="185391"/>
                  <wp:effectExtent l="0" t="0" r="0" b="0"/>
                  <wp:docPr id="1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A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280B4DF" wp14:editId="6EA79597">
                  <wp:extent cx="185391" cy="185391"/>
                  <wp:effectExtent l="0" t="0" r="0" b="0"/>
                  <wp:docPr id="1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A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E22C61B" wp14:editId="0716C437">
                  <wp:extent cx="185391" cy="185391"/>
                  <wp:effectExtent l="0" t="0" r="0" b="0"/>
                  <wp:docPr id="1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A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F72339F" wp14:editId="2B3312BC">
                  <wp:extent cx="185391" cy="185391"/>
                  <wp:effectExtent l="0" t="0" r="0" b="0"/>
                  <wp:docPr id="1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2A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1628412" wp14:editId="1B719536">
                  <wp:extent cx="185391" cy="185391"/>
                  <wp:effectExtent l="0" t="0" r="0" b="0"/>
                  <wp:docPr id="5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7B5ED5C3"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A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2A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analýzy vlastních i cizích postojů a hodnot a jejich projevů v chování lidí; vytváření povědomí o kvalitách typu odpovědnost, spolehlivost, spravedlnost, respektování atd.; pomáhající a prosociální chování (člověk neočekává protislužbu); dovednosti rozhodování v eticky problematických situacích všedního dne</w:t>
            </w:r>
          </w:p>
        </w:tc>
      </w:tr>
      <w:tr w:rsidR="009320A4" w14:paraId="003B8597" w14:textId="77777777">
        <w:trPr>
          <w:trHeight w:val="315"/>
        </w:trPr>
        <w:tc>
          <w:tcPr>
            <w:tcW w:w="2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2AC" w14:textId="77777777" w:rsidR="009320A4" w:rsidRDefault="009320A4">
            <w:pPr>
              <w:jc w:val="center"/>
              <w:rPr>
                <w:rFonts w:ascii="Times New Roman" w:eastAsia="Times New Roman" w:hAnsi="Times New Roman" w:cs="Times New Roman"/>
                <w:i/>
                <w:color w:val="0000FF"/>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2AD"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2AE" w14:textId="77777777" w:rsidR="009320A4" w:rsidRDefault="009320A4">
            <w:pPr>
              <w:rPr>
                <w:rFonts w:ascii="Times New Roman" w:eastAsia="Times New Roman" w:hAnsi="Times New Roman" w:cs="Times New Roman"/>
                <w:color w:val="0000FF"/>
                <w:sz w:val="20"/>
                <w:szCs w:val="20"/>
              </w:rPr>
            </w:pPr>
          </w:p>
        </w:tc>
        <w:tc>
          <w:tcPr>
            <w:tcW w:w="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2AF"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2B0"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2B1"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2B2"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2B3" w14:textId="77777777" w:rsidR="009320A4" w:rsidRDefault="009320A4">
            <w:pPr>
              <w:rPr>
                <w:rFonts w:ascii="Times New Roman" w:eastAsia="Times New Roman" w:hAnsi="Times New Roman" w:cs="Times New Roman"/>
                <w:color w:val="0000FF"/>
                <w:sz w:val="20"/>
                <w:szCs w:val="20"/>
              </w:rPr>
            </w:pPr>
          </w:p>
        </w:tc>
      </w:tr>
      <w:tr w:rsidR="009320A4" w14:paraId="0680AD21" w14:textId="77777777">
        <w:trPr>
          <w:trHeight w:val="315"/>
        </w:trPr>
        <w:tc>
          <w:tcPr>
            <w:tcW w:w="2136" w:type="dxa"/>
            <w:tcBorders>
              <w:top w:val="single" w:sz="6" w:space="0" w:color="000000"/>
              <w:left w:val="single" w:sz="6" w:space="0" w:color="000000"/>
              <w:bottom w:val="single" w:sz="12" w:space="0" w:color="000000"/>
              <w:right w:val="single" w:sz="6" w:space="0" w:color="000000"/>
            </w:tcBorders>
            <w:shd w:val="clear" w:color="auto" w:fill="FFF2CC"/>
            <w:tcMar>
              <w:top w:w="30" w:type="dxa"/>
              <w:left w:w="0" w:type="dxa"/>
              <w:bottom w:w="30" w:type="dxa"/>
              <w:right w:w="0" w:type="dxa"/>
            </w:tcMar>
            <w:vAlign w:val="center"/>
          </w:tcPr>
          <w:p w14:paraId="000002B4" w14:textId="77777777" w:rsidR="009320A4" w:rsidRDefault="00000000">
            <w:pPr>
              <w:rPr>
                <w:rFonts w:ascii="Times New Roman" w:eastAsia="Times New Roman" w:hAnsi="Times New Roman" w:cs="Times New Roman"/>
                <w:b/>
                <w:color w:val="0000FF"/>
              </w:rPr>
            </w:pPr>
            <w:r>
              <w:rPr>
                <w:rFonts w:ascii="Times New Roman" w:eastAsia="Times New Roman" w:hAnsi="Times New Roman" w:cs="Times New Roman"/>
                <w:b/>
                <w:color w:val="0000FF"/>
              </w:rPr>
              <w:t>Výchova demokratického občana</w:t>
            </w:r>
          </w:p>
        </w:tc>
        <w:tc>
          <w:tcPr>
            <w:tcW w:w="2666"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2B5" w14:textId="77777777" w:rsidR="009320A4" w:rsidRDefault="009320A4">
            <w:pPr>
              <w:rPr>
                <w:rFonts w:ascii="Times New Roman" w:eastAsia="Times New Roman" w:hAnsi="Times New Roman" w:cs="Times New Roman"/>
                <w:b/>
                <w:color w:val="0000FF"/>
              </w:rPr>
            </w:pPr>
          </w:p>
        </w:tc>
        <w:tc>
          <w:tcPr>
            <w:tcW w:w="2666"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2B6" w14:textId="77777777" w:rsidR="009320A4" w:rsidRDefault="009320A4">
            <w:pPr>
              <w:rPr>
                <w:rFonts w:ascii="Times New Roman" w:eastAsia="Times New Roman" w:hAnsi="Times New Roman" w:cs="Times New Roman"/>
                <w:b/>
                <w:color w:val="0000FF"/>
              </w:rPr>
            </w:pPr>
          </w:p>
        </w:tc>
        <w:tc>
          <w:tcPr>
            <w:tcW w:w="812"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2B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2B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2B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2BA"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2BB" w14:textId="77777777" w:rsidR="009320A4" w:rsidRDefault="009320A4">
            <w:pPr>
              <w:rPr>
                <w:rFonts w:ascii="Times New Roman" w:eastAsia="Times New Roman" w:hAnsi="Times New Roman" w:cs="Times New Roman"/>
                <w:color w:val="0000FF"/>
                <w:sz w:val="20"/>
                <w:szCs w:val="20"/>
              </w:rPr>
            </w:pPr>
          </w:p>
        </w:tc>
      </w:tr>
      <w:tr w:rsidR="009320A4" w14:paraId="117E721B" w14:textId="77777777">
        <w:trPr>
          <w:trHeight w:val="315"/>
        </w:trPr>
        <w:tc>
          <w:tcPr>
            <w:tcW w:w="2136"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BC"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Tematické okruhy průřezového tématu</w:t>
            </w:r>
          </w:p>
        </w:tc>
        <w:tc>
          <w:tcPr>
            <w:tcW w:w="2666"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2BD"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Realizace PT TO </w:t>
            </w:r>
          </w:p>
        </w:tc>
        <w:tc>
          <w:tcPr>
            <w:tcW w:w="2666"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2BE" w14:textId="77777777" w:rsidR="009320A4" w:rsidRDefault="009320A4">
            <w:pPr>
              <w:jc w:val="center"/>
              <w:rPr>
                <w:rFonts w:ascii="Times New Roman" w:eastAsia="Times New Roman" w:hAnsi="Times New Roman" w:cs="Times New Roman"/>
                <w:b/>
                <w:color w:val="0000FF"/>
              </w:rPr>
            </w:pPr>
          </w:p>
        </w:tc>
        <w:tc>
          <w:tcPr>
            <w:tcW w:w="812"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2BF"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1. ročník</w:t>
            </w:r>
          </w:p>
        </w:tc>
        <w:tc>
          <w:tcPr>
            <w:tcW w:w="1968"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2C0"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2. ročník</w:t>
            </w:r>
          </w:p>
        </w:tc>
        <w:tc>
          <w:tcPr>
            <w:tcW w:w="1269"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2C1"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3. ročník</w:t>
            </w:r>
          </w:p>
        </w:tc>
        <w:tc>
          <w:tcPr>
            <w:tcW w:w="1384"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2C2"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4. ročník</w:t>
            </w:r>
          </w:p>
        </w:tc>
        <w:tc>
          <w:tcPr>
            <w:tcW w:w="1384"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2C3"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5. ročník</w:t>
            </w:r>
          </w:p>
        </w:tc>
      </w:tr>
      <w:tr w:rsidR="009320A4" w14:paraId="3AEC309D"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C4"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občanská společnost a škola</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C5"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PRO (Žákovský parlament, Školní volby)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C6"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C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F75F6F4" wp14:editId="1B8FF3A4">
                  <wp:extent cx="185391" cy="185391"/>
                  <wp:effectExtent l="0" t="0" r="0" b="0"/>
                  <wp:docPr id="5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C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C829DEF" wp14:editId="39F1E557">
                  <wp:extent cx="185391" cy="185391"/>
                  <wp:effectExtent l="0" t="0" r="0" b="0"/>
                  <wp:docPr id="5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C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FF81CD7" wp14:editId="3C771C9A">
                  <wp:extent cx="185391" cy="185391"/>
                  <wp:effectExtent l="0" t="0" r="0" b="0"/>
                  <wp:docPr id="5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C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0911823" wp14:editId="1957C88A">
                  <wp:extent cx="185391" cy="185391"/>
                  <wp:effectExtent l="0" t="0" r="0" b="0"/>
                  <wp:docPr id="6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2C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7B51718" wp14:editId="5943E010">
                  <wp:extent cx="185391" cy="185391"/>
                  <wp:effectExtent l="0" t="0" r="0" b="0"/>
                  <wp:docPr id="6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1211D08A"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C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2C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tc>
      </w:tr>
      <w:tr w:rsidR="009320A4" w14:paraId="507A03AA"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D4"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občan, občanská společnost a stát</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D5"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PRO (Žákovský parlament, Školní volby)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D6"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D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BF7B8AE" wp14:editId="0974B026">
                  <wp:extent cx="185391" cy="185391"/>
                  <wp:effectExtent l="0" t="0" r="0" b="0"/>
                  <wp:docPr id="6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D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C96597A" wp14:editId="0EF37597">
                  <wp:extent cx="185391" cy="185391"/>
                  <wp:effectExtent l="0" t="0" r="0" b="0"/>
                  <wp:docPr id="6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D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CF2D449" wp14:editId="7AC6B15C">
                  <wp:extent cx="185391" cy="185391"/>
                  <wp:effectExtent l="0" t="0" r="0" b="0"/>
                  <wp:docPr id="6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D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38F0325" wp14:editId="10786B80">
                  <wp:extent cx="185391" cy="185391"/>
                  <wp:effectExtent l="0" t="0" r="0" b="0"/>
                  <wp:docPr id="7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8" w:space="0" w:color="000000"/>
            </w:tcBorders>
            <w:shd w:val="clear" w:color="auto" w:fill="EFEFEF"/>
            <w:tcMar>
              <w:top w:w="30" w:type="dxa"/>
              <w:left w:w="45" w:type="dxa"/>
              <w:bottom w:w="30" w:type="dxa"/>
              <w:right w:w="45" w:type="dxa"/>
            </w:tcMar>
            <w:vAlign w:val="center"/>
          </w:tcPr>
          <w:p w14:paraId="000002D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6C0C4CB" wp14:editId="5C4AA1E5">
                  <wp:extent cx="185391" cy="185391"/>
                  <wp:effectExtent l="0" t="0" r="0" b="0"/>
                  <wp:docPr id="3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73EB802C"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D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D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tc>
      </w:tr>
      <w:tr w:rsidR="009320A4" w14:paraId="2CA11C02"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E4"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formy participace občanů v politickém životě</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E5"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PRO (školní volby)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E6"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E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631BBAA" wp14:editId="2CF92AB2">
                  <wp:extent cx="185391" cy="185391"/>
                  <wp:effectExtent l="0" t="0" r="0" b="0"/>
                  <wp:docPr id="3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E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DE7C282" wp14:editId="6F1DD8E1">
                  <wp:extent cx="185391" cy="185391"/>
                  <wp:effectExtent l="0" t="0" r="0" b="0"/>
                  <wp:docPr id="3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E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716200E" wp14:editId="56D89DB7">
                  <wp:extent cx="185391" cy="185391"/>
                  <wp:effectExtent l="0" t="0" r="0" b="0"/>
                  <wp:docPr id="3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2E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F274D25" wp14:editId="31C77236">
                  <wp:extent cx="185391" cy="185391"/>
                  <wp:effectExtent l="0" t="0" r="0" b="0"/>
                  <wp:docPr id="4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2E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B755F6D" wp14:editId="70DAC252">
                  <wp:extent cx="185391" cy="185391"/>
                  <wp:effectExtent l="0" t="0" r="0" b="0"/>
                  <wp:docPr id="4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3BBC54AA"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2E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2E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volební systémy a demokratické volby a politika (parlamentní, krajské a komunální volby); obec jako základní jednotka samosprávy státu; společenské organizace a hnutí</w:t>
            </w:r>
          </w:p>
        </w:tc>
      </w:tr>
      <w:tr w:rsidR="009320A4" w14:paraId="4308D2BA"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F4"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principy demokracie jako formy vlády a způsobu rozhodování</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F5"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 (komunitní  kruhy)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2F6"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F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35DA8F2" wp14:editId="0B2707C9">
                  <wp:extent cx="185391" cy="185391"/>
                  <wp:effectExtent l="0" t="0" r="0" b="0"/>
                  <wp:docPr id="4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F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3626283" wp14:editId="206A3A25">
                  <wp:extent cx="185391" cy="185391"/>
                  <wp:effectExtent l="0" t="0" r="0" b="0"/>
                  <wp:docPr id="4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F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6456F57" wp14:editId="50CD2489">
                  <wp:extent cx="185391" cy="185391"/>
                  <wp:effectExtent l="0" t="0" r="0" b="0"/>
                  <wp:docPr id="4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2F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8FF83FE" wp14:editId="2D779A84">
                  <wp:extent cx="185391" cy="185391"/>
                  <wp:effectExtent l="0" t="0" r="0" b="0"/>
                  <wp:docPr id="4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8" w:space="0" w:color="000000"/>
            </w:tcBorders>
            <w:shd w:val="clear" w:color="auto" w:fill="EFEFEF"/>
            <w:tcMar>
              <w:top w:w="30" w:type="dxa"/>
              <w:left w:w="45" w:type="dxa"/>
              <w:bottom w:w="30" w:type="dxa"/>
              <w:right w:w="45" w:type="dxa"/>
            </w:tcMar>
            <w:vAlign w:val="center"/>
          </w:tcPr>
          <w:p w14:paraId="000002F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06F7B5D" wp14:editId="2FDC8E94">
                  <wp:extent cx="185391" cy="185391"/>
                  <wp:effectExtent l="0" t="0" r="0" b="0"/>
                  <wp:docPr id="9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448902A9"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F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2F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tc>
      </w:tr>
      <w:tr w:rsidR="009320A4" w14:paraId="5737E61C" w14:textId="77777777">
        <w:trPr>
          <w:trHeight w:val="315"/>
        </w:trPr>
        <w:tc>
          <w:tcPr>
            <w:tcW w:w="2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04" w14:textId="77777777" w:rsidR="009320A4" w:rsidRDefault="009320A4">
            <w:pPr>
              <w:jc w:val="center"/>
              <w:rPr>
                <w:rFonts w:ascii="Times New Roman" w:eastAsia="Times New Roman" w:hAnsi="Times New Roman" w:cs="Times New Roman"/>
                <w:i/>
                <w:color w:val="0000FF"/>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05"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06" w14:textId="77777777" w:rsidR="009320A4" w:rsidRDefault="009320A4">
            <w:pPr>
              <w:rPr>
                <w:rFonts w:ascii="Times New Roman" w:eastAsia="Times New Roman" w:hAnsi="Times New Roman" w:cs="Times New Roman"/>
                <w:color w:val="0000FF"/>
                <w:sz w:val="20"/>
                <w:szCs w:val="20"/>
              </w:rPr>
            </w:pPr>
          </w:p>
        </w:tc>
        <w:tc>
          <w:tcPr>
            <w:tcW w:w="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0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0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0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0A"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0B" w14:textId="77777777" w:rsidR="009320A4" w:rsidRDefault="009320A4">
            <w:pPr>
              <w:rPr>
                <w:rFonts w:ascii="Times New Roman" w:eastAsia="Times New Roman" w:hAnsi="Times New Roman" w:cs="Times New Roman"/>
                <w:color w:val="0000FF"/>
                <w:sz w:val="20"/>
                <w:szCs w:val="20"/>
              </w:rPr>
            </w:pPr>
          </w:p>
        </w:tc>
      </w:tr>
      <w:tr w:rsidR="009320A4" w14:paraId="16839C69" w14:textId="77777777">
        <w:trPr>
          <w:trHeight w:val="315"/>
        </w:trPr>
        <w:tc>
          <w:tcPr>
            <w:tcW w:w="2136" w:type="dxa"/>
            <w:tcBorders>
              <w:top w:val="single" w:sz="6" w:space="0" w:color="000000"/>
              <w:left w:val="single" w:sz="6" w:space="0" w:color="000000"/>
              <w:bottom w:val="single" w:sz="12" w:space="0" w:color="000000"/>
              <w:right w:val="single" w:sz="6" w:space="0" w:color="000000"/>
            </w:tcBorders>
            <w:shd w:val="clear" w:color="auto" w:fill="FFF2CC"/>
            <w:tcMar>
              <w:top w:w="30" w:type="dxa"/>
              <w:left w:w="0" w:type="dxa"/>
              <w:bottom w:w="30" w:type="dxa"/>
              <w:right w:w="0" w:type="dxa"/>
            </w:tcMar>
            <w:vAlign w:val="center"/>
          </w:tcPr>
          <w:p w14:paraId="0000030C" w14:textId="77777777" w:rsidR="009320A4" w:rsidRDefault="00000000">
            <w:pPr>
              <w:rPr>
                <w:rFonts w:ascii="Times New Roman" w:eastAsia="Times New Roman" w:hAnsi="Times New Roman" w:cs="Times New Roman"/>
                <w:b/>
                <w:color w:val="0000FF"/>
              </w:rPr>
            </w:pPr>
            <w:r>
              <w:rPr>
                <w:rFonts w:ascii="Times New Roman" w:eastAsia="Times New Roman" w:hAnsi="Times New Roman" w:cs="Times New Roman"/>
                <w:b/>
                <w:color w:val="0000FF"/>
              </w:rPr>
              <w:t>Výchova k myšlení v evropských a globálních souvislostech</w:t>
            </w:r>
          </w:p>
        </w:tc>
        <w:tc>
          <w:tcPr>
            <w:tcW w:w="2666" w:type="dxa"/>
            <w:tcBorders>
              <w:top w:val="single" w:sz="6" w:space="0" w:color="000000"/>
              <w:left w:val="single" w:sz="6" w:space="0" w:color="000000"/>
              <w:bottom w:val="single" w:sz="12" w:space="0" w:color="000000"/>
              <w:right w:val="single" w:sz="6" w:space="0" w:color="000000"/>
            </w:tcBorders>
            <w:shd w:val="clear" w:color="auto" w:fill="FFF2CC"/>
            <w:tcMar>
              <w:top w:w="30" w:type="dxa"/>
              <w:left w:w="45" w:type="dxa"/>
              <w:bottom w:w="30" w:type="dxa"/>
              <w:right w:w="45" w:type="dxa"/>
            </w:tcMar>
            <w:vAlign w:val="center"/>
          </w:tcPr>
          <w:p w14:paraId="0000030D" w14:textId="77777777" w:rsidR="009320A4" w:rsidRDefault="009320A4">
            <w:pPr>
              <w:rPr>
                <w:rFonts w:ascii="Times New Roman" w:eastAsia="Times New Roman" w:hAnsi="Times New Roman" w:cs="Times New Roman"/>
                <w:b/>
                <w:color w:val="0000FF"/>
              </w:rPr>
            </w:pPr>
          </w:p>
        </w:tc>
        <w:tc>
          <w:tcPr>
            <w:tcW w:w="2666" w:type="dxa"/>
            <w:tcBorders>
              <w:top w:val="single" w:sz="6" w:space="0" w:color="000000"/>
              <w:left w:val="single" w:sz="6" w:space="0" w:color="000000"/>
              <w:bottom w:val="single" w:sz="12" w:space="0" w:color="000000"/>
              <w:right w:val="single" w:sz="6" w:space="0" w:color="000000"/>
            </w:tcBorders>
            <w:shd w:val="clear" w:color="auto" w:fill="FFF2CC"/>
            <w:tcMar>
              <w:top w:w="30" w:type="dxa"/>
              <w:left w:w="45" w:type="dxa"/>
              <w:bottom w:w="30" w:type="dxa"/>
              <w:right w:w="45" w:type="dxa"/>
            </w:tcMar>
            <w:vAlign w:val="center"/>
          </w:tcPr>
          <w:p w14:paraId="0000030E" w14:textId="77777777" w:rsidR="009320A4" w:rsidRDefault="009320A4">
            <w:pPr>
              <w:rPr>
                <w:rFonts w:ascii="Times New Roman" w:eastAsia="Times New Roman" w:hAnsi="Times New Roman" w:cs="Times New Roman"/>
                <w:b/>
                <w:color w:val="0000FF"/>
              </w:rPr>
            </w:pPr>
          </w:p>
        </w:tc>
        <w:tc>
          <w:tcPr>
            <w:tcW w:w="812"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30F"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310"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311"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312"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313" w14:textId="77777777" w:rsidR="009320A4" w:rsidRDefault="009320A4">
            <w:pPr>
              <w:rPr>
                <w:rFonts w:ascii="Times New Roman" w:eastAsia="Times New Roman" w:hAnsi="Times New Roman" w:cs="Times New Roman"/>
                <w:color w:val="0000FF"/>
                <w:sz w:val="20"/>
                <w:szCs w:val="20"/>
              </w:rPr>
            </w:pPr>
          </w:p>
        </w:tc>
      </w:tr>
      <w:tr w:rsidR="009320A4" w14:paraId="5214329F" w14:textId="77777777">
        <w:trPr>
          <w:trHeight w:val="315"/>
        </w:trPr>
        <w:tc>
          <w:tcPr>
            <w:tcW w:w="2136"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14"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Tematické okruhy průřezového tématu</w:t>
            </w:r>
          </w:p>
        </w:tc>
        <w:tc>
          <w:tcPr>
            <w:tcW w:w="2666"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15"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Realizace PT TO </w:t>
            </w:r>
          </w:p>
        </w:tc>
        <w:tc>
          <w:tcPr>
            <w:tcW w:w="2666"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16" w14:textId="77777777" w:rsidR="009320A4" w:rsidRDefault="009320A4">
            <w:pPr>
              <w:jc w:val="center"/>
              <w:rPr>
                <w:rFonts w:ascii="Times New Roman" w:eastAsia="Times New Roman" w:hAnsi="Times New Roman" w:cs="Times New Roman"/>
                <w:b/>
                <w:color w:val="0000FF"/>
              </w:rPr>
            </w:pPr>
          </w:p>
        </w:tc>
        <w:tc>
          <w:tcPr>
            <w:tcW w:w="812"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17"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1. ročník</w:t>
            </w:r>
          </w:p>
        </w:tc>
        <w:tc>
          <w:tcPr>
            <w:tcW w:w="1968"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18"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2. ročník</w:t>
            </w:r>
          </w:p>
        </w:tc>
        <w:tc>
          <w:tcPr>
            <w:tcW w:w="1269"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19"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3. ročník</w:t>
            </w:r>
          </w:p>
        </w:tc>
        <w:tc>
          <w:tcPr>
            <w:tcW w:w="1384"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1A"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4. ročník</w:t>
            </w:r>
          </w:p>
        </w:tc>
        <w:tc>
          <w:tcPr>
            <w:tcW w:w="1384"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31B"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5. ročník</w:t>
            </w:r>
          </w:p>
        </w:tc>
      </w:tr>
      <w:tr w:rsidR="009320A4" w14:paraId="6BE6ECBA"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1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Evropa a svět nás zajímá</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1D" w14:textId="77777777" w:rsidR="009320A4" w:rsidRDefault="009320A4">
            <w:pPr>
              <w:rPr>
                <w:rFonts w:ascii="Times New Roman" w:eastAsia="Times New Roman" w:hAnsi="Times New Roman" w:cs="Times New Roman"/>
                <w:color w:val="0000FF"/>
              </w:rPr>
            </w:pP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1E" w14:textId="77777777" w:rsidR="009320A4" w:rsidRDefault="009320A4">
            <w:pP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1F" w14:textId="77777777" w:rsidR="009320A4" w:rsidRDefault="009320A4">
            <w:pPr>
              <w:jc w:val="cente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20"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21"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22"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323" w14:textId="77777777" w:rsidR="009320A4" w:rsidRDefault="009320A4">
            <w:pPr>
              <w:rPr>
                <w:rFonts w:ascii="Times New Roman" w:eastAsia="Times New Roman" w:hAnsi="Times New Roman" w:cs="Times New Roman"/>
                <w:color w:val="0000FF"/>
                <w:sz w:val="20"/>
                <w:szCs w:val="20"/>
              </w:rPr>
            </w:pPr>
          </w:p>
        </w:tc>
      </w:tr>
      <w:tr w:rsidR="009320A4" w14:paraId="15149C26"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2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32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rodinné příběhy, zážitky a zkušenosti z Evropy a světa; místa, události a artefakty v blízkém okolí mající vztah k Evropě a světu; naši sousedé v Evropě; život dětí v jiných zemích; lidová slovesnost, zvyky a tradice národů Evropy</w:t>
            </w:r>
          </w:p>
        </w:tc>
      </w:tr>
      <w:tr w:rsidR="009320A4" w14:paraId="52B72BF4"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32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objevujeme Evropu a svět</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2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 (Kosmická výchova)</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2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2F" w14:textId="77777777" w:rsidR="009320A4" w:rsidRDefault="009320A4">
            <w:pPr>
              <w:jc w:val="center"/>
              <w:rPr>
                <w:rFonts w:ascii="Times New Roman" w:eastAsia="Times New Roman" w:hAnsi="Times New Roman" w:cs="Times New Roman"/>
                <w:color w:val="0000FF"/>
              </w:rPr>
            </w:pP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30"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3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B569DE8" wp14:editId="04F49478">
                  <wp:extent cx="185391" cy="185391"/>
                  <wp:effectExtent l="0" t="0" r="0" b="0"/>
                  <wp:docPr id="9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3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5F06223" wp14:editId="61F1A870">
                  <wp:extent cx="185391" cy="185391"/>
                  <wp:effectExtent l="0" t="0" r="0" b="0"/>
                  <wp:docPr id="9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8" w:space="0" w:color="000000"/>
            </w:tcBorders>
            <w:shd w:val="clear" w:color="auto" w:fill="EFEFEF"/>
            <w:tcMar>
              <w:top w:w="30" w:type="dxa"/>
              <w:left w:w="45" w:type="dxa"/>
              <w:bottom w:w="30" w:type="dxa"/>
              <w:right w:w="45" w:type="dxa"/>
            </w:tcMar>
            <w:vAlign w:val="center"/>
          </w:tcPr>
          <w:p w14:paraId="0000033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ED7B4B8" wp14:editId="043CBD21">
                  <wp:extent cx="185391" cy="185391"/>
                  <wp:effectExtent l="0" t="0" r="0" b="0"/>
                  <wp:docPr id="10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581E1AC9"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33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33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naše vlast a Evropa; evropské krajiny; Evropa a svět; mezinárodní setkávání; státní a evropské symboly; Den Evropy; život Evropanů a styl života v evropských rodinách; životní styl a vzdělávání mladých Evropanů</w:t>
            </w:r>
          </w:p>
        </w:tc>
      </w:tr>
      <w:tr w:rsidR="009320A4" w14:paraId="15F6877C"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3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jsme Evropané</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3D" w14:textId="77777777" w:rsidR="009320A4" w:rsidRDefault="009320A4">
            <w:pPr>
              <w:rPr>
                <w:rFonts w:ascii="Times New Roman" w:eastAsia="Times New Roman" w:hAnsi="Times New Roman" w:cs="Times New Roman"/>
                <w:color w:val="0000FF"/>
              </w:rPr>
            </w:pP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3E" w14:textId="77777777" w:rsidR="009320A4" w:rsidRDefault="009320A4">
            <w:pP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3F" w14:textId="77777777" w:rsidR="009320A4" w:rsidRDefault="009320A4">
            <w:pPr>
              <w:jc w:val="cente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40"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41"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42"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343" w14:textId="77777777" w:rsidR="009320A4" w:rsidRDefault="009320A4">
            <w:pPr>
              <w:rPr>
                <w:rFonts w:ascii="Times New Roman" w:eastAsia="Times New Roman" w:hAnsi="Times New Roman" w:cs="Times New Roman"/>
                <w:color w:val="0000FF"/>
                <w:sz w:val="20"/>
                <w:szCs w:val="20"/>
              </w:rPr>
            </w:pPr>
          </w:p>
        </w:tc>
      </w:tr>
      <w:tr w:rsidR="009320A4" w14:paraId="2DB85A31"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4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34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tc>
      </w:tr>
      <w:tr w:rsidR="009320A4" w14:paraId="1468E1D8" w14:textId="77777777">
        <w:trPr>
          <w:trHeight w:val="315"/>
        </w:trPr>
        <w:tc>
          <w:tcPr>
            <w:tcW w:w="2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4C" w14:textId="77777777" w:rsidR="009320A4" w:rsidRDefault="009320A4">
            <w:pPr>
              <w:jc w:val="center"/>
              <w:rPr>
                <w:rFonts w:ascii="Times New Roman" w:eastAsia="Times New Roman" w:hAnsi="Times New Roman" w:cs="Times New Roman"/>
                <w:i/>
                <w:color w:val="0000FF"/>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4D"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4E" w14:textId="77777777" w:rsidR="009320A4" w:rsidRDefault="009320A4">
            <w:pPr>
              <w:rPr>
                <w:rFonts w:ascii="Times New Roman" w:eastAsia="Times New Roman" w:hAnsi="Times New Roman" w:cs="Times New Roman"/>
                <w:color w:val="0000FF"/>
                <w:sz w:val="20"/>
                <w:szCs w:val="20"/>
              </w:rPr>
            </w:pPr>
          </w:p>
        </w:tc>
        <w:tc>
          <w:tcPr>
            <w:tcW w:w="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4F"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50"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51"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52"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53" w14:textId="77777777" w:rsidR="009320A4" w:rsidRDefault="009320A4">
            <w:pPr>
              <w:rPr>
                <w:rFonts w:ascii="Times New Roman" w:eastAsia="Times New Roman" w:hAnsi="Times New Roman" w:cs="Times New Roman"/>
                <w:color w:val="0000FF"/>
                <w:sz w:val="20"/>
                <w:szCs w:val="20"/>
              </w:rPr>
            </w:pPr>
          </w:p>
        </w:tc>
      </w:tr>
      <w:tr w:rsidR="009320A4" w14:paraId="16ACDF5B" w14:textId="77777777">
        <w:trPr>
          <w:trHeight w:val="315"/>
        </w:trPr>
        <w:tc>
          <w:tcPr>
            <w:tcW w:w="2136" w:type="dxa"/>
            <w:tcBorders>
              <w:top w:val="single" w:sz="6" w:space="0" w:color="CCCCCC"/>
              <w:left w:val="single" w:sz="6" w:space="0" w:color="CCCCCC"/>
              <w:bottom w:val="single" w:sz="12" w:space="0" w:color="000000"/>
              <w:right w:val="single" w:sz="6" w:space="0" w:color="CCCCCC"/>
            </w:tcBorders>
            <w:shd w:val="clear" w:color="auto" w:fill="FFF2CC"/>
            <w:tcMar>
              <w:top w:w="30" w:type="dxa"/>
              <w:left w:w="0" w:type="dxa"/>
              <w:bottom w:w="30" w:type="dxa"/>
              <w:right w:w="0" w:type="dxa"/>
            </w:tcMar>
            <w:vAlign w:val="center"/>
          </w:tcPr>
          <w:p w14:paraId="00000354" w14:textId="77777777" w:rsidR="009320A4" w:rsidRDefault="00000000">
            <w:pPr>
              <w:rPr>
                <w:rFonts w:ascii="Times New Roman" w:eastAsia="Times New Roman" w:hAnsi="Times New Roman" w:cs="Times New Roman"/>
                <w:b/>
                <w:color w:val="0000FF"/>
              </w:rPr>
            </w:pPr>
            <w:r>
              <w:rPr>
                <w:rFonts w:ascii="Times New Roman" w:eastAsia="Times New Roman" w:hAnsi="Times New Roman" w:cs="Times New Roman"/>
                <w:b/>
                <w:color w:val="0000FF"/>
              </w:rPr>
              <w:t>Multikulturní výchova</w:t>
            </w:r>
          </w:p>
        </w:tc>
        <w:tc>
          <w:tcPr>
            <w:tcW w:w="2666"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355" w14:textId="77777777" w:rsidR="009320A4" w:rsidRDefault="009320A4">
            <w:pPr>
              <w:rPr>
                <w:rFonts w:ascii="Times New Roman" w:eastAsia="Times New Roman" w:hAnsi="Times New Roman" w:cs="Times New Roman"/>
                <w:b/>
                <w:color w:val="0000FF"/>
              </w:rPr>
            </w:pPr>
          </w:p>
        </w:tc>
        <w:tc>
          <w:tcPr>
            <w:tcW w:w="2666"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356" w14:textId="77777777" w:rsidR="009320A4" w:rsidRDefault="009320A4">
            <w:pPr>
              <w:rPr>
                <w:rFonts w:ascii="Times New Roman" w:eastAsia="Times New Roman" w:hAnsi="Times New Roman" w:cs="Times New Roman"/>
                <w:b/>
                <w:color w:val="0000FF"/>
              </w:rPr>
            </w:pPr>
          </w:p>
        </w:tc>
        <w:tc>
          <w:tcPr>
            <w:tcW w:w="812"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35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35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35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35A"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35B" w14:textId="77777777" w:rsidR="009320A4" w:rsidRDefault="009320A4">
            <w:pPr>
              <w:rPr>
                <w:rFonts w:ascii="Times New Roman" w:eastAsia="Times New Roman" w:hAnsi="Times New Roman" w:cs="Times New Roman"/>
                <w:color w:val="0000FF"/>
                <w:sz w:val="20"/>
                <w:szCs w:val="20"/>
              </w:rPr>
            </w:pPr>
          </w:p>
        </w:tc>
      </w:tr>
      <w:tr w:rsidR="009320A4" w14:paraId="01016F45" w14:textId="77777777">
        <w:trPr>
          <w:trHeight w:val="315"/>
        </w:trPr>
        <w:tc>
          <w:tcPr>
            <w:tcW w:w="2136"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5C"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Tematické okruhy průřezového tématu</w:t>
            </w:r>
          </w:p>
        </w:tc>
        <w:tc>
          <w:tcPr>
            <w:tcW w:w="2666"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5D"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Realizace PT TO </w:t>
            </w:r>
          </w:p>
        </w:tc>
        <w:tc>
          <w:tcPr>
            <w:tcW w:w="2666"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5E" w14:textId="77777777" w:rsidR="009320A4" w:rsidRDefault="009320A4">
            <w:pPr>
              <w:jc w:val="center"/>
              <w:rPr>
                <w:rFonts w:ascii="Times New Roman" w:eastAsia="Times New Roman" w:hAnsi="Times New Roman" w:cs="Times New Roman"/>
                <w:b/>
                <w:color w:val="0000FF"/>
              </w:rPr>
            </w:pPr>
          </w:p>
        </w:tc>
        <w:tc>
          <w:tcPr>
            <w:tcW w:w="812"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tcPr>
          <w:p w14:paraId="0000035F"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1. ročník</w:t>
            </w:r>
          </w:p>
        </w:tc>
        <w:tc>
          <w:tcPr>
            <w:tcW w:w="1968"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tcPr>
          <w:p w14:paraId="00000360"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2. ročník</w:t>
            </w:r>
          </w:p>
        </w:tc>
        <w:tc>
          <w:tcPr>
            <w:tcW w:w="1269"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tcPr>
          <w:p w14:paraId="00000361"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3. ročník</w:t>
            </w:r>
          </w:p>
        </w:tc>
        <w:tc>
          <w:tcPr>
            <w:tcW w:w="1384"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tcPr>
          <w:p w14:paraId="00000362"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4. ročník</w:t>
            </w:r>
          </w:p>
        </w:tc>
        <w:tc>
          <w:tcPr>
            <w:tcW w:w="1384" w:type="dxa"/>
            <w:tcBorders>
              <w:top w:val="single" w:sz="6" w:space="0" w:color="CCCCCC"/>
              <w:left w:val="single" w:sz="6" w:space="0" w:color="CCCCCC"/>
              <w:bottom w:val="single" w:sz="18" w:space="0" w:color="000000"/>
              <w:right w:val="single" w:sz="12" w:space="0" w:color="000000"/>
            </w:tcBorders>
            <w:tcMar>
              <w:top w:w="30" w:type="dxa"/>
              <w:left w:w="45" w:type="dxa"/>
              <w:bottom w:w="30" w:type="dxa"/>
              <w:right w:w="45" w:type="dxa"/>
            </w:tcMar>
            <w:vAlign w:val="center"/>
          </w:tcPr>
          <w:p w14:paraId="00000363"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5. ročník</w:t>
            </w:r>
          </w:p>
        </w:tc>
      </w:tr>
      <w:tr w:rsidR="009320A4" w14:paraId="2F1648F0"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64"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kulturní diference</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65"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PRO (Lidské hodnoty)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66"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6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9305D00" wp14:editId="3F6CA3D0">
                  <wp:extent cx="185391" cy="185391"/>
                  <wp:effectExtent l="0" t="0" r="0" b="0"/>
                  <wp:docPr id="10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6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5D54219" wp14:editId="21558343">
                  <wp:extent cx="185391" cy="185391"/>
                  <wp:effectExtent l="0" t="0" r="0" b="0"/>
                  <wp:docPr id="10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6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899746F" wp14:editId="6214B105">
                  <wp:extent cx="185391" cy="185391"/>
                  <wp:effectExtent l="0" t="0" r="0" b="0"/>
                  <wp:docPr id="10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6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ED7FFD5" wp14:editId="4F7E6140">
                  <wp:extent cx="185391" cy="185391"/>
                  <wp:effectExtent l="0" t="0" r="0" b="0"/>
                  <wp:docPr id="10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8" w:space="0" w:color="000000"/>
            </w:tcBorders>
            <w:shd w:val="clear" w:color="auto" w:fill="EFEFEF"/>
            <w:tcMar>
              <w:top w:w="30" w:type="dxa"/>
              <w:left w:w="45" w:type="dxa"/>
              <w:bottom w:w="30" w:type="dxa"/>
              <w:right w:w="45" w:type="dxa"/>
            </w:tcMar>
            <w:vAlign w:val="center"/>
          </w:tcPr>
          <w:p w14:paraId="0000036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E65AA0B" wp14:editId="5D394102">
                  <wp:extent cx="185391" cy="185391"/>
                  <wp:effectExtent l="0" t="0" r="0" b="0"/>
                  <wp:docPr id="10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04F8F2BD"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6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36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tc>
      </w:tr>
      <w:tr w:rsidR="009320A4" w14:paraId="5D84E994"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374"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lidské vztahy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75"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PRO (Mezigenerační setkávání)</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76"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7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87FE1D5" wp14:editId="5D07AF19">
                  <wp:extent cx="185391" cy="185391"/>
                  <wp:effectExtent l="0" t="0" r="0" b="0"/>
                  <wp:docPr id="11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7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AD542B4" wp14:editId="326CA718">
                  <wp:extent cx="185391" cy="185391"/>
                  <wp:effectExtent l="0" t="0" r="0" b="0"/>
                  <wp:docPr id="9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7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D5303F0" wp14:editId="44CAB4DA">
                  <wp:extent cx="185391" cy="185391"/>
                  <wp:effectExtent l="0" t="0" r="0" b="0"/>
                  <wp:docPr id="7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7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F88DE8C" wp14:editId="30CE620C">
                  <wp:extent cx="185391" cy="185391"/>
                  <wp:effectExtent l="0" t="0" r="0" b="0"/>
                  <wp:docPr id="7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8" w:space="0" w:color="000000"/>
            </w:tcBorders>
            <w:shd w:val="clear" w:color="auto" w:fill="EFEFEF"/>
            <w:tcMar>
              <w:top w:w="30" w:type="dxa"/>
              <w:left w:w="45" w:type="dxa"/>
              <w:bottom w:w="30" w:type="dxa"/>
              <w:right w:w="45" w:type="dxa"/>
            </w:tcMar>
            <w:vAlign w:val="center"/>
          </w:tcPr>
          <w:p w14:paraId="0000037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894413F" wp14:editId="6A97F463">
                  <wp:extent cx="185391" cy="185391"/>
                  <wp:effectExtent l="0" t="0" r="0" b="0"/>
                  <wp:docPr id="7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4F01BBB4"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37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37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w:t>
            </w:r>
            <w:r>
              <w:rPr>
                <w:rFonts w:ascii="Times New Roman" w:eastAsia="Times New Roman" w:hAnsi="Times New Roman" w:cs="Times New Roman"/>
                <w:i/>
                <w:color w:val="0000FF"/>
              </w:rPr>
              <w:lastRenderedPageBreak/>
              <w:t>umět se vžít do role druhého; lidská solidarita, osobní přispění k zapojení žáků z odlišného kulturního prostředí do kolektivu třídy</w:t>
            </w:r>
          </w:p>
        </w:tc>
      </w:tr>
      <w:tr w:rsidR="009320A4" w14:paraId="108ABDF6"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84"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etnický původ</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85"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PRO (Lidské hodnoty)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86"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8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2876662" wp14:editId="7F6FB76E">
                  <wp:extent cx="185391" cy="185391"/>
                  <wp:effectExtent l="0" t="0" r="0" b="0"/>
                  <wp:docPr id="8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8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BDD047F" wp14:editId="690280FB">
                  <wp:extent cx="185391" cy="185391"/>
                  <wp:effectExtent l="0" t="0" r="0" b="0"/>
                  <wp:docPr id="8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8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01B1F56" wp14:editId="4B8DED46">
                  <wp:extent cx="185391" cy="185391"/>
                  <wp:effectExtent l="0" t="0" r="0" b="0"/>
                  <wp:docPr id="8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8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ED477C4" wp14:editId="58034BCE">
                  <wp:extent cx="185391" cy="185391"/>
                  <wp:effectExtent l="0" t="0" r="0" b="0"/>
                  <wp:docPr id="8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8" w:space="0" w:color="000000"/>
            </w:tcBorders>
            <w:shd w:val="clear" w:color="auto" w:fill="EFEFEF"/>
            <w:tcMar>
              <w:top w:w="30" w:type="dxa"/>
              <w:left w:w="45" w:type="dxa"/>
              <w:bottom w:w="30" w:type="dxa"/>
              <w:right w:w="45" w:type="dxa"/>
            </w:tcMar>
            <w:vAlign w:val="center"/>
          </w:tcPr>
          <w:p w14:paraId="0000038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180011E" wp14:editId="76B7A939">
                  <wp:extent cx="185391" cy="185391"/>
                  <wp:effectExtent l="0" t="0" r="0" b="0"/>
                  <wp:docPr id="8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35A64A7A"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8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38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tc>
      </w:tr>
      <w:tr w:rsidR="009320A4" w14:paraId="4784086E"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394"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multikulturalita</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95"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PRO (Lidské hodnoty)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96"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9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EE3DAED" wp14:editId="0652B39B">
                  <wp:extent cx="185391" cy="185391"/>
                  <wp:effectExtent l="0" t="0" r="0" b="0"/>
                  <wp:docPr id="9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9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DC0FE60" wp14:editId="5FEB8423">
                  <wp:extent cx="185391" cy="185391"/>
                  <wp:effectExtent l="0" t="0" r="0" b="0"/>
                  <wp:docPr id="7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9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93915B1" wp14:editId="4E02257B">
                  <wp:extent cx="185391" cy="185391"/>
                  <wp:effectExtent l="0" t="0" r="0" b="0"/>
                  <wp:docPr id="7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9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364B507" wp14:editId="0981A31D">
                  <wp:extent cx="185391" cy="185391"/>
                  <wp:effectExtent l="0" t="0" r="0" b="0"/>
                  <wp:docPr id="14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8" w:space="0" w:color="000000"/>
            </w:tcBorders>
            <w:shd w:val="clear" w:color="auto" w:fill="EFEFEF"/>
            <w:tcMar>
              <w:top w:w="30" w:type="dxa"/>
              <w:left w:w="45" w:type="dxa"/>
              <w:bottom w:w="30" w:type="dxa"/>
              <w:right w:w="45" w:type="dxa"/>
            </w:tcMar>
            <w:vAlign w:val="center"/>
          </w:tcPr>
          <w:p w14:paraId="0000039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D5B53A5" wp14:editId="43A4BF0D">
                  <wp:extent cx="185391" cy="185391"/>
                  <wp:effectExtent l="0" t="0" r="0" b="0"/>
                  <wp:docPr id="14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2F444332"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39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39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tc>
      </w:tr>
      <w:tr w:rsidR="009320A4" w14:paraId="68D2A9D5"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A4"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princip sociálního smíru a solidarity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A5"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PRO (Mezigenerační setkávání)</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A6"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A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24234F5" wp14:editId="60F66FAC">
                  <wp:extent cx="185391" cy="185391"/>
                  <wp:effectExtent l="0" t="0" r="0" b="0"/>
                  <wp:docPr id="14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A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926FD10" wp14:editId="17C73804">
                  <wp:extent cx="185391" cy="185391"/>
                  <wp:effectExtent l="0" t="0" r="0" b="0"/>
                  <wp:docPr id="14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A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0BCA5D4" wp14:editId="70328E94">
                  <wp:extent cx="185391" cy="185391"/>
                  <wp:effectExtent l="0" t="0" r="0" b="0"/>
                  <wp:docPr id="14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3A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E94B86D" wp14:editId="0A7426C3">
                  <wp:extent cx="185391" cy="185391"/>
                  <wp:effectExtent l="0" t="0" r="0" b="0"/>
                  <wp:docPr id="15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8" w:space="0" w:color="000000"/>
            </w:tcBorders>
            <w:shd w:val="clear" w:color="auto" w:fill="EFEFEF"/>
            <w:tcMar>
              <w:top w:w="30" w:type="dxa"/>
              <w:left w:w="45" w:type="dxa"/>
              <w:bottom w:w="30" w:type="dxa"/>
              <w:right w:w="45" w:type="dxa"/>
            </w:tcMar>
            <w:vAlign w:val="center"/>
          </w:tcPr>
          <w:p w14:paraId="000003A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4FFAF4E" wp14:editId="7FF4FA1B">
                  <wp:extent cx="185391" cy="185391"/>
                  <wp:effectExtent l="0" t="0" r="0" b="0"/>
                  <wp:docPr id="15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74CA33F5"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A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3A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tc>
      </w:tr>
      <w:tr w:rsidR="009320A4" w14:paraId="0C382735" w14:textId="77777777">
        <w:trPr>
          <w:trHeight w:val="315"/>
        </w:trPr>
        <w:tc>
          <w:tcPr>
            <w:tcW w:w="2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B4" w14:textId="77777777" w:rsidR="009320A4" w:rsidRDefault="009320A4">
            <w:pPr>
              <w:jc w:val="center"/>
              <w:rPr>
                <w:rFonts w:ascii="Times New Roman" w:eastAsia="Times New Roman" w:hAnsi="Times New Roman" w:cs="Times New Roman"/>
                <w:i/>
                <w:color w:val="0000FF"/>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B5"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B6" w14:textId="77777777" w:rsidR="009320A4" w:rsidRDefault="009320A4">
            <w:pPr>
              <w:rPr>
                <w:rFonts w:ascii="Times New Roman" w:eastAsia="Times New Roman" w:hAnsi="Times New Roman" w:cs="Times New Roman"/>
                <w:color w:val="0000FF"/>
                <w:sz w:val="20"/>
                <w:szCs w:val="20"/>
              </w:rPr>
            </w:pPr>
          </w:p>
        </w:tc>
        <w:tc>
          <w:tcPr>
            <w:tcW w:w="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B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B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B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BA"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3BB" w14:textId="77777777" w:rsidR="009320A4" w:rsidRDefault="009320A4">
            <w:pPr>
              <w:rPr>
                <w:rFonts w:ascii="Times New Roman" w:eastAsia="Times New Roman" w:hAnsi="Times New Roman" w:cs="Times New Roman"/>
                <w:color w:val="0000FF"/>
                <w:sz w:val="20"/>
                <w:szCs w:val="20"/>
              </w:rPr>
            </w:pPr>
          </w:p>
        </w:tc>
      </w:tr>
      <w:tr w:rsidR="009320A4" w14:paraId="6144D0A1" w14:textId="77777777">
        <w:trPr>
          <w:trHeight w:val="315"/>
        </w:trPr>
        <w:tc>
          <w:tcPr>
            <w:tcW w:w="2136" w:type="dxa"/>
            <w:tcBorders>
              <w:top w:val="single" w:sz="6" w:space="0" w:color="000000"/>
              <w:left w:val="single" w:sz="6" w:space="0" w:color="000000"/>
              <w:bottom w:val="single" w:sz="12" w:space="0" w:color="000000"/>
              <w:right w:val="single" w:sz="6" w:space="0" w:color="000000"/>
            </w:tcBorders>
            <w:shd w:val="clear" w:color="auto" w:fill="FFF2CC"/>
            <w:tcMar>
              <w:top w:w="30" w:type="dxa"/>
              <w:left w:w="0" w:type="dxa"/>
              <w:bottom w:w="30" w:type="dxa"/>
              <w:right w:w="0" w:type="dxa"/>
            </w:tcMar>
            <w:vAlign w:val="center"/>
          </w:tcPr>
          <w:p w14:paraId="000003BC" w14:textId="77777777" w:rsidR="009320A4" w:rsidRDefault="00000000">
            <w:pPr>
              <w:rPr>
                <w:rFonts w:ascii="Times New Roman" w:eastAsia="Times New Roman" w:hAnsi="Times New Roman" w:cs="Times New Roman"/>
                <w:b/>
                <w:color w:val="0000FF"/>
              </w:rPr>
            </w:pPr>
            <w:r>
              <w:rPr>
                <w:rFonts w:ascii="Times New Roman" w:eastAsia="Times New Roman" w:hAnsi="Times New Roman" w:cs="Times New Roman"/>
                <w:b/>
                <w:color w:val="0000FF"/>
              </w:rPr>
              <w:t>Environmentální výchova</w:t>
            </w:r>
          </w:p>
        </w:tc>
        <w:tc>
          <w:tcPr>
            <w:tcW w:w="2666"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3BD" w14:textId="77777777" w:rsidR="009320A4" w:rsidRDefault="009320A4">
            <w:pPr>
              <w:rPr>
                <w:rFonts w:ascii="Times New Roman" w:eastAsia="Times New Roman" w:hAnsi="Times New Roman" w:cs="Times New Roman"/>
                <w:b/>
                <w:color w:val="0000FF"/>
              </w:rPr>
            </w:pPr>
          </w:p>
        </w:tc>
        <w:tc>
          <w:tcPr>
            <w:tcW w:w="2666"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3BE" w14:textId="77777777" w:rsidR="009320A4" w:rsidRDefault="009320A4">
            <w:pPr>
              <w:rPr>
                <w:rFonts w:ascii="Times New Roman" w:eastAsia="Times New Roman" w:hAnsi="Times New Roman" w:cs="Times New Roman"/>
                <w:b/>
                <w:color w:val="0000FF"/>
              </w:rPr>
            </w:pPr>
          </w:p>
        </w:tc>
        <w:tc>
          <w:tcPr>
            <w:tcW w:w="812"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3BF"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3C0"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3C1"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3C2"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3C3" w14:textId="77777777" w:rsidR="009320A4" w:rsidRDefault="009320A4">
            <w:pPr>
              <w:rPr>
                <w:rFonts w:ascii="Times New Roman" w:eastAsia="Times New Roman" w:hAnsi="Times New Roman" w:cs="Times New Roman"/>
                <w:color w:val="0000FF"/>
                <w:sz w:val="20"/>
                <w:szCs w:val="20"/>
              </w:rPr>
            </w:pPr>
          </w:p>
        </w:tc>
      </w:tr>
      <w:tr w:rsidR="009320A4" w14:paraId="2804890E" w14:textId="77777777">
        <w:trPr>
          <w:trHeight w:val="315"/>
        </w:trPr>
        <w:tc>
          <w:tcPr>
            <w:tcW w:w="2136"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C4"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Tematické okruhy průřezového tématu</w:t>
            </w:r>
          </w:p>
        </w:tc>
        <w:tc>
          <w:tcPr>
            <w:tcW w:w="2666"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C5"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Realizace PT TO </w:t>
            </w:r>
          </w:p>
        </w:tc>
        <w:tc>
          <w:tcPr>
            <w:tcW w:w="2666"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C6" w14:textId="77777777" w:rsidR="009320A4" w:rsidRDefault="009320A4">
            <w:pPr>
              <w:jc w:val="center"/>
              <w:rPr>
                <w:rFonts w:ascii="Times New Roman" w:eastAsia="Times New Roman" w:hAnsi="Times New Roman" w:cs="Times New Roman"/>
                <w:b/>
                <w:color w:val="0000FF"/>
              </w:rPr>
            </w:pPr>
          </w:p>
        </w:tc>
        <w:tc>
          <w:tcPr>
            <w:tcW w:w="812"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C7"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1. ročník</w:t>
            </w:r>
          </w:p>
        </w:tc>
        <w:tc>
          <w:tcPr>
            <w:tcW w:w="1968"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C8"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2. ročník</w:t>
            </w:r>
          </w:p>
        </w:tc>
        <w:tc>
          <w:tcPr>
            <w:tcW w:w="1269"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C9"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3. ročník</w:t>
            </w:r>
          </w:p>
        </w:tc>
        <w:tc>
          <w:tcPr>
            <w:tcW w:w="1384"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3CA"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4. ročník</w:t>
            </w:r>
          </w:p>
        </w:tc>
        <w:tc>
          <w:tcPr>
            <w:tcW w:w="1384"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3CB"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5. ročník</w:t>
            </w:r>
          </w:p>
        </w:tc>
      </w:tr>
      <w:tr w:rsidR="009320A4" w14:paraId="510AAC63"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C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ekosystémy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C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 (Kosmická výchova)</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C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C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42BD58B" wp14:editId="50AC1986">
                  <wp:extent cx="185391" cy="185391"/>
                  <wp:effectExtent l="0" t="0" r="0" b="0"/>
                  <wp:docPr id="15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D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55C1666" wp14:editId="68D43665">
                  <wp:extent cx="185391" cy="185391"/>
                  <wp:effectExtent l="0" t="0" r="0" b="0"/>
                  <wp:docPr id="13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D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037BDE6" wp14:editId="657CE809">
                  <wp:extent cx="185391" cy="185391"/>
                  <wp:effectExtent l="0" t="0" r="0" b="0"/>
                  <wp:docPr id="13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D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3DE860D" wp14:editId="0AC95FF7">
                  <wp:extent cx="185391" cy="185391"/>
                  <wp:effectExtent l="0" t="0" r="0" b="0"/>
                  <wp:docPr id="13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3D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A7345E5" wp14:editId="634D40C0">
                  <wp:extent cx="185391" cy="185391"/>
                  <wp:effectExtent l="0" t="0" r="0" b="0"/>
                  <wp:docPr id="12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218424B0"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D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3D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les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w:t>
            </w:r>
            <w:r>
              <w:rPr>
                <w:rFonts w:ascii="Times New Roman" w:eastAsia="Times New Roman" w:hAnsi="Times New Roman" w:cs="Times New Roman"/>
                <w:i/>
                <w:color w:val="0000FF"/>
              </w:rPr>
              <w:lastRenderedPageBreak/>
              <w:t>vesnice (umělý ekosystém, jeho funkce a vztahy k okolí, aplikace na místní podmínky); kulturní krajina (pochopení hlubokého ovlivnění přírody v průběhu vzniku civilizace až po dnešek)</w:t>
            </w:r>
          </w:p>
        </w:tc>
      </w:tr>
      <w:tr w:rsidR="009320A4" w14:paraId="65803BCB"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3D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základní podmínky života</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D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 (Kosmická výchova)</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D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D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5B9E86F" wp14:editId="6816A644">
                  <wp:extent cx="185391" cy="185391"/>
                  <wp:effectExtent l="0" t="0" r="0" b="0"/>
                  <wp:docPr id="12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E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7F56488" wp14:editId="2C1E897A">
                  <wp:extent cx="185391" cy="185391"/>
                  <wp:effectExtent l="0" t="0" r="0" b="0"/>
                  <wp:docPr id="12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E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A8CDF85" wp14:editId="7967AEC1">
                  <wp:extent cx="185391" cy="185391"/>
                  <wp:effectExtent l="0" t="0" r="0" b="0"/>
                  <wp:docPr id="12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E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9A82038" wp14:editId="61E8D2CB">
                  <wp:extent cx="185391" cy="185391"/>
                  <wp:effectExtent l="0" t="0" r="0" b="0"/>
                  <wp:docPr id="12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3E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BEB9667" wp14:editId="57F5D365">
                  <wp:extent cx="185391" cy="185391"/>
                  <wp:effectExtent l="0" t="0" r="0" b="0"/>
                  <wp:docPr id="13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0382BC02"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3E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3E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tc>
      </w:tr>
      <w:tr w:rsidR="009320A4" w14:paraId="4973435C"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E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lidské aktivity a problémy životního prostředí</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E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PRO (Den Země)</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E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E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CBBABB3" wp14:editId="16B6BBFC">
                  <wp:extent cx="185391" cy="185391"/>
                  <wp:effectExtent l="0" t="0" r="0" b="0"/>
                  <wp:docPr id="13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F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B5670BC" wp14:editId="3E2FD35C">
                  <wp:extent cx="185391" cy="185391"/>
                  <wp:effectExtent l="0" t="0" r="0" b="0"/>
                  <wp:docPr id="11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F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BCC3C06" wp14:editId="75279695">
                  <wp:extent cx="185391" cy="185391"/>
                  <wp:effectExtent l="0" t="0" r="0" b="0"/>
                  <wp:docPr id="11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F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AC8BB42" wp14:editId="51C48075">
                  <wp:extent cx="185391" cy="185391"/>
                  <wp:effectExtent l="0" t="0" r="0" b="0"/>
                  <wp:docPr id="11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3F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A80EC28" wp14:editId="3EF0AAB3">
                  <wp:extent cx="185391" cy="185391"/>
                  <wp:effectExtent l="0" t="0" r="0" b="0"/>
                  <wp:docPr id="11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65EC07D2"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3F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3F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 změny v krajině (krajina dříve a dnes, vliv lidských aktivit, jejich reflexe a perspektivy); dlouhodobé programy zaměřené k růstu ekologického vědomí veřejnosti (Státní program EVVO, Agenda 21 EU) a akce (Den životního prostředí OSN, Den Země apod.)</w:t>
            </w:r>
          </w:p>
        </w:tc>
      </w:tr>
      <w:tr w:rsidR="009320A4" w14:paraId="2AF4F69B"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3FC"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vztah člověka k prostředí</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FD"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 (Kosmická výchova)</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3FE"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3F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1D16BB8" wp14:editId="4A1E51C0">
                  <wp:extent cx="185391" cy="185391"/>
                  <wp:effectExtent l="0" t="0" r="0" b="0"/>
                  <wp:docPr id="17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40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8331FC6" wp14:editId="2C56AD6C">
                  <wp:extent cx="185391" cy="185391"/>
                  <wp:effectExtent l="0" t="0" r="0" b="0"/>
                  <wp:docPr id="17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40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447CE72" wp14:editId="21C7A676">
                  <wp:extent cx="185391" cy="185391"/>
                  <wp:effectExtent l="0" t="0" r="0" b="0"/>
                  <wp:docPr id="17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40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349B571" wp14:editId="3DC268D9">
                  <wp:extent cx="185391" cy="185391"/>
                  <wp:effectExtent l="0" t="0" r="0" b="0"/>
                  <wp:docPr id="17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40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63D1A88" wp14:editId="512FD21C">
                  <wp:extent cx="185391" cy="185391"/>
                  <wp:effectExtent l="0" t="0" r="0" b="0"/>
                  <wp:docPr id="17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12A560B1"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40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405"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naše obec (přírodní zdroje, jejich původ, způsoby využívání a řešení odpadového hospodářství, příroda a kultura obce a její ochrana, zajišťování ochrany životního prostředí v obci - instituce, nevládní organizace,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příčiny a důsledky zvyšování rozdílů globalizace a principy udržitelnosti rozvoje, příklady jejich uplatňování ve světě, u nás)</w:t>
            </w:r>
          </w:p>
        </w:tc>
      </w:tr>
      <w:tr w:rsidR="009320A4" w14:paraId="6D7B2B9B" w14:textId="77777777">
        <w:trPr>
          <w:trHeight w:val="315"/>
        </w:trPr>
        <w:tc>
          <w:tcPr>
            <w:tcW w:w="2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0C" w14:textId="77777777" w:rsidR="009320A4" w:rsidRDefault="009320A4">
            <w:pPr>
              <w:jc w:val="center"/>
              <w:rPr>
                <w:rFonts w:ascii="Times New Roman" w:eastAsia="Times New Roman" w:hAnsi="Times New Roman" w:cs="Times New Roman"/>
                <w:i/>
                <w:color w:val="0000FF"/>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40D"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40E" w14:textId="77777777" w:rsidR="009320A4" w:rsidRDefault="009320A4">
            <w:pPr>
              <w:rPr>
                <w:rFonts w:ascii="Times New Roman" w:eastAsia="Times New Roman" w:hAnsi="Times New Roman" w:cs="Times New Roman"/>
                <w:color w:val="0000FF"/>
                <w:sz w:val="20"/>
                <w:szCs w:val="20"/>
              </w:rPr>
            </w:pPr>
          </w:p>
        </w:tc>
        <w:tc>
          <w:tcPr>
            <w:tcW w:w="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40F"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410"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411"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412"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413" w14:textId="77777777" w:rsidR="009320A4" w:rsidRDefault="009320A4">
            <w:pPr>
              <w:rPr>
                <w:rFonts w:ascii="Times New Roman" w:eastAsia="Times New Roman" w:hAnsi="Times New Roman" w:cs="Times New Roman"/>
                <w:color w:val="0000FF"/>
                <w:sz w:val="20"/>
                <w:szCs w:val="20"/>
              </w:rPr>
            </w:pPr>
          </w:p>
        </w:tc>
      </w:tr>
      <w:tr w:rsidR="009320A4" w14:paraId="2944DA30" w14:textId="77777777">
        <w:trPr>
          <w:trHeight w:val="315"/>
        </w:trPr>
        <w:tc>
          <w:tcPr>
            <w:tcW w:w="2136" w:type="dxa"/>
            <w:tcBorders>
              <w:top w:val="single" w:sz="6" w:space="0" w:color="CCCCCC"/>
              <w:left w:val="single" w:sz="6" w:space="0" w:color="CCCCCC"/>
              <w:bottom w:val="single" w:sz="12" w:space="0" w:color="000000"/>
              <w:right w:val="single" w:sz="6" w:space="0" w:color="CCCCCC"/>
            </w:tcBorders>
            <w:shd w:val="clear" w:color="auto" w:fill="FFF2CC"/>
            <w:tcMar>
              <w:top w:w="30" w:type="dxa"/>
              <w:left w:w="0" w:type="dxa"/>
              <w:bottom w:w="30" w:type="dxa"/>
              <w:right w:w="0" w:type="dxa"/>
            </w:tcMar>
            <w:vAlign w:val="center"/>
          </w:tcPr>
          <w:p w14:paraId="00000414" w14:textId="77777777" w:rsidR="009320A4" w:rsidRDefault="00000000">
            <w:pPr>
              <w:rPr>
                <w:rFonts w:ascii="Times New Roman" w:eastAsia="Times New Roman" w:hAnsi="Times New Roman" w:cs="Times New Roman"/>
                <w:b/>
                <w:color w:val="0000FF"/>
              </w:rPr>
            </w:pPr>
            <w:r>
              <w:rPr>
                <w:rFonts w:ascii="Times New Roman" w:eastAsia="Times New Roman" w:hAnsi="Times New Roman" w:cs="Times New Roman"/>
                <w:b/>
                <w:color w:val="0000FF"/>
              </w:rPr>
              <w:t>Mediální výchova</w:t>
            </w:r>
          </w:p>
        </w:tc>
        <w:tc>
          <w:tcPr>
            <w:tcW w:w="2666"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415" w14:textId="77777777" w:rsidR="009320A4" w:rsidRDefault="009320A4">
            <w:pPr>
              <w:rPr>
                <w:rFonts w:ascii="Times New Roman" w:eastAsia="Times New Roman" w:hAnsi="Times New Roman" w:cs="Times New Roman"/>
                <w:b/>
                <w:color w:val="0000FF"/>
              </w:rPr>
            </w:pPr>
          </w:p>
        </w:tc>
        <w:tc>
          <w:tcPr>
            <w:tcW w:w="2666"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416" w14:textId="77777777" w:rsidR="009320A4" w:rsidRDefault="009320A4">
            <w:pPr>
              <w:rPr>
                <w:rFonts w:ascii="Times New Roman" w:eastAsia="Times New Roman" w:hAnsi="Times New Roman" w:cs="Times New Roman"/>
                <w:b/>
                <w:color w:val="0000FF"/>
              </w:rPr>
            </w:pPr>
          </w:p>
        </w:tc>
        <w:tc>
          <w:tcPr>
            <w:tcW w:w="812"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41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41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41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41A"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41B" w14:textId="77777777" w:rsidR="009320A4" w:rsidRDefault="009320A4">
            <w:pPr>
              <w:rPr>
                <w:rFonts w:ascii="Times New Roman" w:eastAsia="Times New Roman" w:hAnsi="Times New Roman" w:cs="Times New Roman"/>
                <w:color w:val="0000FF"/>
                <w:sz w:val="20"/>
                <w:szCs w:val="20"/>
              </w:rPr>
            </w:pPr>
          </w:p>
        </w:tc>
      </w:tr>
      <w:tr w:rsidR="009320A4" w14:paraId="51732719" w14:textId="77777777">
        <w:trPr>
          <w:trHeight w:val="315"/>
        </w:trPr>
        <w:tc>
          <w:tcPr>
            <w:tcW w:w="2136"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41C"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Tematické okruhy průřezového tématu</w:t>
            </w:r>
          </w:p>
        </w:tc>
        <w:tc>
          <w:tcPr>
            <w:tcW w:w="2666"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41D"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Realizace PT TO </w:t>
            </w:r>
          </w:p>
        </w:tc>
        <w:tc>
          <w:tcPr>
            <w:tcW w:w="2666"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41E" w14:textId="77777777" w:rsidR="009320A4" w:rsidRDefault="009320A4">
            <w:pPr>
              <w:jc w:val="center"/>
              <w:rPr>
                <w:rFonts w:ascii="Times New Roman" w:eastAsia="Times New Roman" w:hAnsi="Times New Roman" w:cs="Times New Roman"/>
                <w:b/>
                <w:color w:val="0000FF"/>
              </w:rPr>
            </w:pPr>
          </w:p>
        </w:tc>
        <w:tc>
          <w:tcPr>
            <w:tcW w:w="812"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41F"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1. ročník</w:t>
            </w:r>
          </w:p>
        </w:tc>
        <w:tc>
          <w:tcPr>
            <w:tcW w:w="1968"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420"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2. ročník</w:t>
            </w:r>
          </w:p>
        </w:tc>
        <w:tc>
          <w:tcPr>
            <w:tcW w:w="1269"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421"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3. ročník</w:t>
            </w:r>
          </w:p>
        </w:tc>
        <w:tc>
          <w:tcPr>
            <w:tcW w:w="1384"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422"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4. ročník</w:t>
            </w:r>
          </w:p>
        </w:tc>
        <w:tc>
          <w:tcPr>
            <w:tcW w:w="1384"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423"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5. ročník</w:t>
            </w:r>
          </w:p>
        </w:tc>
      </w:tr>
      <w:tr w:rsidR="009320A4" w14:paraId="49AFC4BF"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424"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kritické čtení a vnímání mediálních sdělení</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425"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 (Český jazyk)</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426"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42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42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42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42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29C5BEE" wp14:editId="337F988C">
                  <wp:extent cx="185391" cy="185391"/>
                  <wp:effectExtent l="0" t="0" r="0" b="0"/>
                  <wp:docPr id="17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42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10BF998" wp14:editId="037301AE">
                  <wp:extent cx="185391" cy="185391"/>
                  <wp:effectExtent l="0" t="0" r="0" b="0"/>
                  <wp:docPr id="20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771BA4FB"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42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42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tc>
      </w:tr>
      <w:tr w:rsidR="009320A4" w14:paraId="7A9529F7"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434"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interpretace vztahu mediálních sdělení a reality</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435" w14:textId="77777777" w:rsidR="009320A4" w:rsidRDefault="00000000">
            <w:pPr>
              <w:jc w:val="center"/>
              <w:rPr>
                <w:rFonts w:ascii="Times New Roman" w:eastAsia="Times New Roman" w:hAnsi="Times New Roman" w:cs="Times New Roman"/>
                <w:color w:val="0000FF"/>
              </w:rPr>
            </w:pPr>
            <w:r>
              <w:rPr>
                <w:rFonts w:ascii="Times New Roman" w:eastAsia="Times New Roman" w:hAnsi="Times New Roman" w:cs="Times New Roman"/>
                <w:color w:val="0000FF"/>
              </w:rPr>
              <w:t>INT (Český jazyk)</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436" w14:textId="77777777" w:rsidR="009320A4" w:rsidRDefault="009320A4">
            <w:pPr>
              <w:jc w:val="cente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43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43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43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43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E14324C" wp14:editId="17DA6F65">
                  <wp:extent cx="185391" cy="185391"/>
                  <wp:effectExtent l="0" t="0" r="0" b="0"/>
                  <wp:docPr id="20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43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1F02AD1" wp14:editId="65A76572">
                  <wp:extent cx="185391" cy="185391"/>
                  <wp:effectExtent l="0" t="0" r="0" b="0"/>
                  <wp:docPr id="20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4777E171"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43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43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tc>
      </w:tr>
      <w:tr w:rsidR="009320A4" w14:paraId="5D107781" w14:textId="77777777">
        <w:trPr>
          <w:trHeight w:val="315"/>
        </w:trPr>
        <w:tc>
          <w:tcPr>
            <w:tcW w:w="2136"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444"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stavba mediálních sdělení</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tcPr>
          <w:p w14:paraId="00000445"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tcPr>
          <w:p w14:paraId="00000446" w14:textId="77777777" w:rsidR="009320A4" w:rsidRDefault="009320A4">
            <w:pPr>
              <w:rPr>
                <w:rFonts w:ascii="Times New Roman" w:eastAsia="Times New Roman" w:hAnsi="Times New Roman" w:cs="Times New Roman"/>
                <w:color w:val="0000FF"/>
                <w:sz w:val="20"/>
                <w:szCs w:val="20"/>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44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44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44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44A"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000044B" w14:textId="77777777" w:rsidR="009320A4" w:rsidRDefault="009320A4">
            <w:pPr>
              <w:rPr>
                <w:rFonts w:ascii="Times New Roman" w:eastAsia="Times New Roman" w:hAnsi="Times New Roman" w:cs="Times New Roman"/>
                <w:color w:val="0000FF"/>
                <w:sz w:val="20"/>
                <w:szCs w:val="20"/>
              </w:rPr>
            </w:pPr>
          </w:p>
        </w:tc>
      </w:tr>
      <w:tr w:rsidR="009320A4" w14:paraId="5BC56654" w14:textId="77777777">
        <w:trPr>
          <w:trHeight w:val="315"/>
        </w:trPr>
        <w:tc>
          <w:tcPr>
            <w:tcW w:w="2136" w:type="dxa"/>
            <w:vMerge/>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44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44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tc>
      </w:tr>
      <w:tr w:rsidR="009320A4" w14:paraId="3EF395E2"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454"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vnímání autora mediálních sdělení</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455" w14:textId="77777777" w:rsidR="009320A4" w:rsidRDefault="009320A4">
            <w:pPr>
              <w:rPr>
                <w:rFonts w:ascii="Times New Roman" w:eastAsia="Times New Roman" w:hAnsi="Times New Roman" w:cs="Times New Roman"/>
                <w:color w:val="0000FF"/>
              </w:rPr>
            </w:pP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456" w14:textId="77777777" w:rsidR="009320A4" w:rsidRDefault="009320A4">
            <w:pP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45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45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45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45A"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45B" w14:textId="77777777" w:rsidR="009320A4" w:rsidRDefault="009320A4">
            <w:pPr>
              <w:rPr>
                <w:rFonts w:ascii="Times New Roman" w:eastAsia="Times New Roman" w:hAnsi="Times New Roman" w:cs="Times New Roman"/>
                <w:color w:val="0000FF"/>
                <w:sz w:val="20"/>
                <w:szCs w:val="20"/>
              </w:rPr>
            </w:pPr>
          </w:p>
        </w:tc>
      </w:tr>
      <w:tr w:rsidR="009320A4" w14:paraId="21C9D220"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45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45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tc>
      </w:tr>
      <w:tr w:rsidR="009320A4" w14:paraId="568ED2FD" w14:textId="77777777">
        <w:trPr>
          <w:trHeight w:val="315"/>
        </w:trPr>
        <w:tc>
          <w:tcPr>
            <w:tcW w:w="2136"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464"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fungování a vliv médií ve společnosti</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tcPr>
          <w:p w14:paraId="00000465"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tcPr>
          <w:p w14:paraId="00000466" w14:textId="77777777" w:rsidR="009320A4" w:rsidRDefault="009320A4">
            <w:pPr>
              <w:rPr>
                <w:rFonts w:ascii="Times New Roman" w:eastAsia="Times New Roman" w:hAnsi="Times New Roman" w:cs="Times New Roman"/>
                <w:color w:val="0000FF"/>
                <w:sz w:val="20"/>
                <w:szCs w:val="20"/>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46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46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46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46A"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000046B" w14:textId="77777777" w:rsidR="009320A4" w:rsidRDefault="009320A4">
            <w:pPr>
              <w:rPr>
                <w:rFonts w:ascii="Times New Roman" w:eastAsia="Times New Roman" w:hAnsi="Times New Roman" w:cs="Times New Roman"/>
                <w:color w:val="0000FF"/>
                <w:sz w:val="20"/>
                <w:szCs w:val="20"/>
              </w:rPr>
            </w:pPr>
          </w:p>
        </w:tc>
      </w:tr>
      <w:tr w:rsidR="009320A4" w14:paraId="40412B0C" w14:textId="77777777">
        <w:trPr>
          <w:trHeight w:val="315"/>
        </w:trPr>
        <w:tc>
          <w:tcPr>
            <w:tcW w:w="2136" w:type="dxa"/>
            <w:vMerge/>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46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46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w:t>
            </w:r>
          </w:p>
        </w:tc>
      </w:tr>
      <w:tr w:rsidR="009320A4" w14:paraId="1F1D3DDC" w14:textId="77777777">
        <w:trPr>
          <w:trHeight w:val="315"/>
        </w:trPr>
        <w:tc>
          <w:tcPr>
            <w:tcW w:w="2136"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474"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tvorba mediálního sdělení</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475" w14:textId="77777777" w:rsidR="009320A4" w:rsidRDefault="009320A4">
            <w:pPr>
              <w:rPr>
                <w:rFonts w:ascii="Times New Roman" w:eastAsia="Times New Roman" w:hAnsi="Times New Roman" w:cs="Times New Roman"/>
                <w:color w:val="0000FF"/>
              </w:rPr>
            </w:pP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476" w14:textId="77777777" w:rsidR="009320A4" w:rsidRDefault="009320A4">
            <w:pPr>
              <w:rPr>
                <w:rFonts w:ascii="Times New Roman" w:eastAsia="Times New Roman" w:hAnsi="Times New Roman" w:cs="Times New Roman"/>
                <w:color w:val="0000FF"/>
              </w:rPr>
            </w:pPr>
          </w:p>
        </w:tc>
        <w:tc>
          <w:tcPr>
            <w:tcW w:w="81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47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47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47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47A"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47B" w14:textId="77777777" w:rsidR="009320A4" w:rsidRDefault="009320A4">
            <w:pPr>
              <w:rPr>
                <w:rFonts w:ascii="Times New Roman" w:eastAsia="Times New Roman" w:hAnsi="Times New Roman" w:cs="Times New Roman"/>
                <w:color w:val="0000FF"/>
                <w:sz w:val="20"/>
                <w:szCs w:val="20"/>
              </w:rPr>
            </w:pPr>
          </w:p>
        </w:tc>
      </w:tr>
      <w:tr w:rsidR="009320A4" w14:paraId="3FDAD3E0" w14:textId="77777777">
        <w:trPr>
          <w:trHeight w:val="315"/>
        </w:trPr>
        <w:tc>
          <w:tcPr>
            <w:tcW w:w="2136"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47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47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w:t>
            </w:r>
          </w:p>
        </w:tc>
      </w:tr>
      <w:tr w:rsidR="009320A4" w14:paraId="48FEFFA2" w14:textId="77777777">
        <w:trPr>
          <w:trHeight w:val="315"/>
        </w:trPr>
        <w:tc>
          <w:tcPr>
            <w:tcW w:w="2136"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484"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práce v realizačním týmu</w:t>
            </w: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tcPr>
          <w:p w14:paraId="00000485"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tcPr>
          <w:p w14:paraId="00000486" w14:textId="77777777" w:rsidR="009320A4" w:rsidRDefault="009320A4">
            <w:pPr>
              <w:rPr>
                <w:rFonts w:ascii="Times New Roman" w:eastAsia="Times New Roman" w:hAnsi="Times New Roman" w:cs="Times New Roman"/>
                <w:color w:val="0000FF"/>
                <w:sz w:val="20"/>
                <w:szCs w:val="20"/>
              </w:rPr>
            </w:pPr>
          </w:p>
        </w:tc>
        <w:tc>
          <w:tcPr>
            <w:tcW w:w="8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48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48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48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48A"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000048B" w14:textId="77777777" w:rsidR="009320A4" w:rsidRDefault="009320A4">
            <w:pPr>
              <w:rPr>
                <w:rFonts w:ascii="Times New Roman" w:eastAsia="Times New Roman" w:hAnsi="Times New Roman" w:cs="Times New Roman"/>
                <w:color w:val="0000FF"/>
                <w:sz w:val="20"/>
                <w:szCs w:val="20"/>
              </w:rPr>
            </w:pPr>
          </w:p>
        </w:tc>
      </w:tr>
      <w:tr w:rsidR="009320A4" w14:paraId="79A1B9B9" w14:textId="77777777">
        <w:trPr>
          <w:trHeight w:val="315"/>
        </w:trPr>
        <w:tc>
          <w:tcPr>
            <w:tcW w:w="2136" w:type="dxa"/>
            <w:vMerge/>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48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149" w:type="dxa"/>
            <w:gridSpan w:val="7"/>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48D" w14:textId="77777777" w:rsidR="009320A4" w:rsidRDefault="00000000">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tc>
      </w:tr>
      <w:tr w:rsidR="009320A4" w14:paraId="4C5EE02C" w14:textId="77777777">
        <w:trPr>
          <w:trHeight w:val="315"/>
        </w:trPr>
        <w:tc>
          <w:tcPr>
            <w:tcW w:w="2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94" w14:textId="77777777" w:rsidR="009320A4" w:rsidRDefault="009320A4">
            <w:pPr>
              <w:jc w:val="center"/>
              <w:rPr>
                <w:rFonts w:ascii="Times New Roman" w:eastAsia="Times New Roman" w:hAnsi="Times New Roman" w:cs="Times New Roman"/>
                <w:i/>
                <w:color w:val="0000FF"/>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95" w14:textId="77777777" w:rsidR="009320A4" w:rsidRDefault="009320A4">
            <w:pPr>
              <w:rPr>
                <w:rFonts w:ascii="Times New Roman" w:eastAsia="Times New Roman" w:hAnsi="Times New Roman" w:cs="Times New Roman"/>
                <w:color w:val="0000FF"/>
                <w:sz w:val="20"/>
                <w:szCs w:val="20"/>
              </w:rPr>
            </w:pPr>
          </w:p>
        </w:tc>
        <w:tc>
          <w:tcPr>
            <w:tcW w:w="26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96" w14:textId="77777777" w:rsidR="009320A4" w:rsidRDefault="009320A4">
            <w:pPr>
              <w:rPr>
                <w:rFonts w:ascii="Times New Roman" w:eastAsia="Times New Roman" w:hAnsi="Times New Roman" w:cs="Times New Roman"/>
                <w:color w:val="0000FF"/>
                <w:sz w:val="20"/>
                <w:szCs w:val="20"/>
              </w:rPr>
            </w:pPr>
          </w:p>
        </w:tc>
        <w:tc>
          <w:tcPr>
            <w:tcW w:w="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97" w14:textId="77777777" w:rsidR="009320A4" w:rsidRDefault="009320A4">
            <w:pPr>
              <w:rPr>
                <w:rFonts w:ascii="Times New Roman" w:eastAsia="Times New Roman" w:hAnsi="Times New Roman" w:cs="Times New Roman"/>
                <w:color w:val="0000FF"/>
                <w:sz w:val="20"/>
                <w:szCs w:val="20"/>
              </w:rPr>
            </w:pPr>
          </w:p>
        </w:tc>
        <w:tc>
          <w:tcPr>
            <w:tcW w:w="19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98" w14:textId="77777777" w:rsidR="009320A4" w:rsidRDefault="009320A4">
            <w:pPr>
              <w:rPr>
                <w:rFonts w:ascii="Times New Roman" w:eastAsia="Times New Roman" w:hAnsi="Times New Roman" w:cs="Times New Roman"/>
                <w:color w:val="0000FF"/>
                <w:sz w:val="20"/>
                <w:szCs w:val="20"/>
              </w:rPr>
            </w:pP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99" w14:textId="77777777" w:rsidR="009320A4" w:rsidRDefault="009320A4">
            <w:pPr>
              <w:rPr>
                <w:rFonts w:ascii="Times New Roman" w:eastAsia="Times New Roman" w:hAnsi="Times New Roman" w:cs="Times New Roman"/>
                <w:color w:val="0000FF"/>
                <w:sz w:val="20"/>
                <w:szCs w:val="20"/>
              </w:rPr>
            </w:pPr>
          </w:p>
        </w:tc>
        <w:tc>
          <w:tcPr>
            <w:tcW w:w="13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9A" w14:textId="77777777" w:rsidR="009320A4" w:rsidRDefault="009320A4">
            <w:pPr>
              <w:rPr>
                <w:rFonts w:ascii="Times New Roman" w:eastAsia="Times New Roman" w:hAnsi="Times New Roman" w:cs="Times New Roman"/>
                <w:color w:val="0000FF"/>
                <w:sz w:val="20"/>
                <w:szCs w:val="20"/>
              </w:rPr>
            </w:pPr>
          </w:p>
        </w:tc>
        <w:tc>
          <w:tcPr>
            <w:tcW w:w="1384" w:type="dxa"/>
            <w:vAlign w:val="center"/>
          </w:tcPr>
          <w:p w14:paraId="0000049B" w14:textId="77777777" w:rsidR="009320A4" w:rsidRDefault="009320A4">
            <w:pPr>
              <w:rPr>
                <w:rFonts w:ascii="Times New Roman" w:eastAsia="Times New Roman" w:hAnsi="Times New Roman" w:cs="Times New Roman"/>
                <w:color w:val="0000FF"/>
                <w:sz w:val="20"/>
                <w:szCs w:val="20"/>
              </w:rPr>
            </w:pPr>
          </w:p>
        </w:tc>
      </w:tr>
    </w:tbl>
    <w:p w14:paraId="0000049C" w14:textId="77777777" w:rsidR="009320A4" w:rsidRDefault="009320A4">
      <w:pPr>
        <w:jc w:val="both"/>
        <w:rPr>
          <w:color w:val="0000FF"/>
        </w:rPr>
      </w:pPr>
    </w:p>
    <w:p w14:paraId="0000049D" w14:textId="77777777" w:rsidR="009320A4" w:rsidRDefault="00000000">
      <w:pPr>
        <w:pStyle w:val="Nadpis4"/>
        <w:rPr>
          <w:color w:val="0000FF"/>
        </w:rPr>
      </w:pPr>
      <w:bookmarkStart w:id="42" w:name="_heading=h.46ad4c2" w:colFirst="0" w:colLast="0"/>
      <w:bookmarkEnd w:id="42"/>
      <w:r>
        <w:rPr>
          <w:color w:val="0000FF"/>
        </w:rPr>
        <w:t>Projekt Lidské hodnoty</w:t>
      </w:r>
    </w:p>
    <w:p w14:paraId="0000049E" w14:textId="77777777" w:rsidR="009320A4" w:rsidRDefault="009320A4">
      <w:pPr>
        <w:jc w:val="both"/>
        <w:rPr>
          <w:color w:val="0000FF"/>
        </w:rPr>
      </w:pPr>
    </w:p>
    <w:p w14:paraId="0000049F" w14:textId="77777777" w:rsidR="009320A4" w:rsidRDefault="00000000">
      <w:pPr>
        <w:jc w:val="both"/>
        <w:rPr>
          <w:color w:val="0000FF"/>
        </w:rPr>
      </w:pPr>
      <w:r>
        <w:rPr>
          <w:color w:val="0000FF"/>
        </w:rPr>
        <w:t>Projekt je realizován jako celoroční projekt osobnostního rozvoje. První den každého měsíce je zadáno téma z charakteristických lidských ctností (respekt, soucit, vděčnost, tolerance, vstřícnost, pořádkumilovnost, trpělivost atd.).</w:t>
      </w:r>
      <w:r>
        <w:rPr>
          <w:color w:val="0000FF"/>
        </w:rPr>
        <w:tab/>
      </w:r>
    </w:p>
    <w:p w14:paraId="000004A0" w14:textId="77777777" w:rsidR="009320A4" w:rsidRDefault="00000000">
      <w:pPr>
        <w:jc w:val="both"/>
        <w:rPr>
          <w:color w:val="0000FF"/>
        </w:rPr>
      </w:pPr>
      <w:r>
        <w:rPr>
          <w:color w:val="0000FF"/>
        </w:rPr>
        <w:t>Děti mají k dispozici písemné informace a příklady těchto lidských předností z literatury, výtvarného umění, mediálních výstupů. Toto téma děti zpracují během celého měsíce ve spolupráci s rodinou a ostatními dětmi. Výstupem projektu je prezentace pochopení a ukázka uplatnění dané osobní charakteristiky v běžných situacích školního i rodinného života (např. fotografická reportáž, powerpointová prezentace, video záznam, literární útvar nebo plakát, dramatizace, pantomimické vyjádření).  I další aktivity ve třídách jsou cíleny během celého měsíce k pochopení daného pojmu. Učitel často připomíná danou hodnotu a ve svém chování jde příkladem.</w:t>
      </w:r>
    </w:p>
    <w:p w14:paraId="000004A1" w14:textId="77777777" w:rsidR="009320A4" w:rsidRDefault="00000000">
      <w:pPr>
        <w:jc w:val="both"/>
        <w:rPr>
          <w:color w:val="0000FF"/>
        </w:rPr>
      </w:pPr>
      <w:r>
        <w:rPr>
          <w:color w:val="0000FF"/>
        </w:rPr>
        <w:t>Tento projekt je plně v souladu s cíli Montessori vzdělávání a s cíli osobnostní a sociální výchovy. Tato témata mají průnik všech vzdělávacích oblastí a počítají s využitím poznatků ze všech předmětů.</w:t>
      </w:r>
    </w:p>
    <w:p w14:paraId="000004A2" w14:textId="77777777" w:rsidR="009320A4" w:rsidRDefault="009320A4">
      <w:pPr>
        <w:jc w:val="both"/>
        <w:rPr>
          <w:color w:val="0000FF"/>
        </w:rPr>
      </w:pPr>
    </w:p>
    <w:p w14:paraId="000004A3" w14:textId="77777777" w:rsidR="009320A4" w:rsidRDefault="00000000">
      <w:pPr>
        <w:pStyle w:val="Nadpis4"/>
        <w:rPr>
          <w:color w:val="0000FF"/>
        </w:rPr>
      </w:pPr>
      <w:bookmarkStart w:id="43" w:name="_heading=h.2lfnejv" w:colFirst="0" w:colLast="0"/>
      <w:bookmarkEnd w:id="43"/>
      <w:r>
        <w:rPr>
          <w:color w:val="0000FF"/>
        </w:rPr>
        <w:lastRenderedPageBreak/>
        <w:t>Projekt Den Země</w:t>
      </w:r>
    </w:p>
    <w:p w14:paraId="000004A4" w14:textId="77777777" w:rsidR="009320A4" w:rsidRDefault="009320A4">
      <w:pPr>
        <w:jc w:val="both"/>
        <w:rPr>
          <w:color w:val="0000FF"/>
        </w:rPr>
      </w:pPr>
    </w:p>
    <w:p w14:paraId="000004A5" w14:textId="77777777" w:rsidR="009320A4" w:rsidRDefault="00000000">
      <w:pPr>
        <w:jc w:val="both"/>
        <w:rPr>
          <w:color w:val="0000FF"/>
        </w:rPr>
      </w:pPr>
      <w:r>
        <w:rPr>
          <w:color w:val="0000FF"/>
        </w:rPr>
        <w:t>Projekt probíhá každoročně v druhé polovině dubna s vyvrcholením 21.4. Je připraven den v přírodě s návštěvou ekologického centra, farmy nebo ve spolupráci s Lesy hlavního města Prahy. Veškeré činnosti jsou prováděny v přírodě (parky Klamovka, Na Cibulce, Ladronka a ostatní možnosti v Praze i okolí) a týkají se převážně ochrany životního prostředí.</w:t>
      </w:r>
    </w:p>
    <w:p w14:paraId="000004A6" w14:textId="77777777" w:rsidR="009320A4" w:rsidRDefault="009320A4">
      <w:pPr>
        <w:jc w:val="both"/>
        <w:rPr>
          <w:color w:val="0000FF"/>
        </w:rPr>
      </w:pPr>
    </w:p>
    <w:p w14:paraId="000004A7" w14:textId="77777777" w:rsidR="009320A4" w:rsidRDefault="00000000">
      <w:pPr>
        <w:jc w:val="both"/>
        <w:rPr>
          <w:color w:val="0000FF"/>
        </w:rPr>
      </w:pPr>
      <w:r>
        <w:rPr>
          <w:color w:val="0000FF"/>
        </w:rPr>
        <w:t>Přínos projektu je v následujících oblastech:</w:t>
      </w:r>
    </w:p>
    <w:p w14:paraId="000004A8" w14:textId="77777777" w:rsidR="009320A4" w:rsidRDefault="00000000">
      <w:pPr>
        <w:numPr>
          <w:ilvl w:val="0"/>
          <w:numId w:val="92"/>
        </w:numPr>
        <w:jc w:val="both"/>
        <w:rPr>
          <w:color w:val="0000FF"/>
        </w:rPr>
      </w:pPr>
      <w:r>
        <w:rPr>
          <w:color w:val="0000FF"/>
        </w:rPr>
        <w:t>porozumění vztahům člověka a prostředí.</w:t>
      </w:r>
    </w:p>
    <w:p w14:paraId="000004A9" w14:textId="77777777" w:rsidR="009320A4" w:rsidRDefault="00000000">
      <w:pPr>
        <w:numPr>
          <w:ilvl w:val="0"/>
          <w:numId w:val="92"/>
        </w:numPr>
        <w:jc w:val="both"/>
        <w:rPr>
          <w:color w:val="0000FF"/>
        </w:rPr>
      </w:pPr>
      <w:r>
        <w:rPr>
          <w:color w:val="0000FF"/>
        </w:rPr>
        <w:t>porozumění dopadu lidské činnosti na životní prostředí.</w:t>
      </w:r>
    </w:p>
    <w:p w14:paraId="000004AA" w14:textId="77777777" w:rsidR="009320A4" w:rsidRDefault="00000000">
      <w:pPr>
        <w:numPr>
          <w:ilvl w:val="0"/>
          <w:numId w:val="92"/>
        </w:numPr>
        <w:jc w:val="both"/>
        <w:rPr>
          <w:color w:val="0000FF"/>
        </w:rPr>
      </w:pPr>
      <w:r>
        <w:rPr>
          <w:color w:val="0000FF"/>
        </w:rPr>
        <w:t>modelové příklady žádoucího i nežádoucího jednání.</w:t>
      </w:r>
    </w:p>
    <w:p w14:paraId="000004AB" w14:textId="77777777" w:rsidR="009320A4" w:rsidRDefault="009320A4">
      <w:pPr>
        <w:jc w:val="both"/>
        <w:rPr>
          <w:color w:val="0000FF"/>
        </w:rPr>
      </w:pPr>
    </w:p>
    <w:p w14:paraId="000004AC" w14:textId="77777777" w:rsidR="009320A4" w:rsidRDefault="00000000">
      <w:pPr>
        <w:jc w:val="both"/>
        <w:rPr>
          <w:color w:val="0000FF"/>
        </w:rPr>
      </w:pPr>
      <w:r>
        <w:rPr>
          <w:color w:val="0000FF"/>
        </w:rPr>
        <w:t>Další aktivity, které mají celoroční vyústění, třídění odpadu, recyklace, opětovné využití materiálů, šetření materiály.</w:t>
      </w:r>
    </w:p>
    <w:p w14:paraId="000004AD" w14:textId="77777777" w:rsidR="009320A4" w:rsidRDefault="009320A4">
      <w:pPr>
        <w:jc w:val="both"/>
        <w:rPr>
          <w:b/>
          <w:color w:val="0000FF"/>
        </w:rPr>
      </w:pPr>
    </w:p>
    <w:p w14:paraId="000004AE" w14:textId="77777777" w:rsidR="009320A4" w:rsidRDefault="00000000">
      <w:pPr>
        <w:jc w:val="both"/>
        <w:rPr>
          <w:b/>
          <w:color w:val="0000FF"/>
        </w:rPr>
      </w:pPr>
      <w:r>
        <w:rPr>
          <w:b/>
          <w:color w:val="0000FF"/>
        </w:rPr>
        <w:t>Ve všech vzdělávacích oblastech povedeme děti především</w:t>
      </w:r>
    </w:p>
    <w:p w14:paraId="000004AF" w14:textId="77777777" w:rsidR="009320A4" w:rsidRDefault="009320A4">
      <w:pPr>
        <w:jc w:val="both"/>
        <w:rPr>
          <w:b/>
          <w:color w:val="0000FF"/>
        </w:rPr>
      </w:pPr>
    </w:p>
    <w:p w14:paraId="000004B0" w14:textId="77777777" w:rsidR="009320A4" w:rsidRDefault="00000000">
      <w:pPr>
        <w:numPr>
          <w:ilvl w:val="0"/>
          <w:numId w:val="71"/>
        </w:numPr>
        <w:jc w:val="both"/>
        <w:rPr>
          <w:color w:val="0000FF"/>
        </w:rPr>
      </w:pPr>
      <w:r>
        <w:rPr>
          <w:color w:val="0000FF"/>
        </w:rPr>
        <w:t>k integrovanému pohledu na danou problematiku</w:t>
      </w:r>
    </w:p>
    <w:p w14:paraId="000004B1" w14:textId="77777777" w:rsidR="009320A4" w:rsidRDefault="00000000">
      <w:pPr>
        <w:numPr>
          <w:ilvl w:val="0"/>
          <w:numId w:val="71"/>
        </w:numPr>
        <w:jc w:val="both"/>
        <w:rPr>
          <w:color w:val="0000FF"/>
        </w:rPr>
      </w:pPr>
      <w:r>
        <w:rPr>
          <w:color w:val="0000FF"/>
        </w:rPr>
        <w:t>k používání co nejrozmanitějších postupů vedoucích k řešení problému</w:t>
      </w:r>
    </w:p>
    <w:p w14:paraId="000004B2" w14:textId="77777777" w:rsidR="009320A4" w:rsidRDefault="00000000">
      <w:pPr>
        <w:numPr>
          <w:ilvl w:val="0"/>
          <w:numId w:val="71"/>
        </w:numPr>
        <w:jc w:val="both"/>
        <w:rPr>
          <w:color w:val="0000FF"/>
        </w:rPr>
      </w:pPr>
      <w:r>
        <w:rPr>
          <w:color w:val="0000FF"/>
        </w:rPr>
        <w:t>k samostatnému vyhledávání pramenů</w:t>
      </w:r>
    </w:p>
    <w:p w14:paraId="000004B3" w14:textId="77777777" w:rsidR="009320A4" w:rsidRDefault="00000000">
      <w:pPr>
        <w:numPr>
          <w:ilvl w:val="0"/>
          <w:numId w:val="71"/>
        </w:numPr>
        <w:jc w:val="both"/>
        <w:rPr>
          <w:color w:val="0000FF"/>
        </w:rPr>
      </w:pPr>
      <w:r>
        <w:rPr>
          <w:color w:val="0000FF"/>
        </w:rPr>
        <w:t>k analytickému přístupu k informacím</w:t>
      </w:r>
    </w:p>
    <w:p w14:paraId="000004B4" w14:textId="77777777" w:rsidR="009320A4" w:rsidRDefault="00000000">
      <w:pPr>
        <w:numPr>
          <w:ilvl w:val="0"/>
          <w:numId w:val="71"/>
        </w:numPr>
        <w:jc w:val="both"/>
        <w:rPr>
          <w:color w:val="0000FF"/>
        </w:rPr>
      </w:pPr>
      <w:r>
        <w:rPr>
          <w:color w:val="0000FF"/>
        </w:rPr>
        <w:t>ke vzájemné spolupráci, vyváženému rozdělení rolí při skupinové práci</w:t>
      </w:r>
    </w:p>
    <w:p w14:paraId="000004B5" w14:textId="77777777" w:rsidR="009320A4" w:rsidRDefault="00000000">
      <w:pPr>
        <w:numPr>
          <w:ilvl w:val="0"/>
          <w:numId w:val="71"/>
        </w:numPr>
        <w:jc w:val="both"/>
        <w:rPr>
          <w:color w:val="0000FF"/>
        </w:rPr>
      </w:pPr>
      <w:r>
        <w:rPr>
          <w:color w:val="0000FF"/>
        </w:rPr>
        <w:t>k přiměřenému a kultivovanému vystupování, věcné a kultivované prezentaci výsledků své práce</w:t>
      </w:r>
    </w:p>
    <w:p w14:paraId="000004B6" w14:textId="77777777" w:rsidR="009320A4" w:rsidRDefault="00000000">
      <w:pPr>
        <w:numPr>
          <w:ilvl w:val="0"/>
          <w:numId w:val="71"/>
        </w:numPr>
        <w:jc w:val="both"/>
        <w:rPr>
          <w:color w:val="0000FF"/>
        </w:rPr>
      </w:pPr>
      <w:r>
        <w:rPr>
          <w:color w:val="0000FF"/>
        </w:rPr>
        <w:t>k hledání vlastní identity</w:t>
      </w:r>
    </w:p>
    <w:p w14:paraId="000004B7" w14:textId="77777777" w:rsidR="009320A4" w:rsidRDefault="00000000">
      <w:pPr>
        <w:numPr>
          <w:ilvl w:val="0"/>
          <w:numId w:val="71"/>
        </w:numPr>
        <w:jc w:val="both"/>
        <w:rPr>
          <w:color w:val="0000FF"/>
        </w:rPr>
      </w:pPr>
      <w:r>
        <w:rPr>
          <w:color w:val="0000FF"/>
        </w:rPr>
        <w:t>k respektu k odlišným společensky přijatelným názorům</w:t>
      </w:r>
    </w:p>
    <w:p w14:paraId="000004B8" w14:textId="77777777" w:rsidR="009320A4" w:rsidRDefault="00000000">
      <w:pPr>
        <w:numPr>
          <w:ilvl w:val="0"/>
          <w:numId w:val="71"/>
        </w:numPr>
        <w:jc w:val="both"/>
        <w:rPr>
          <w:color w:val="0000FF"/>
        </w:rPr>
      </w:pPr>
      <w:r>
        <w:rPr>
          <w:color w:val="0000FF"/>
        </w:rPr>
        <w:t>k orientaci v pluralitní společnosti;</w:t>
      </w:r>
    </w:p>
    <w:p w14:paraId="000004B9" w14:textId="77777777" w:rsidR="009320A4" w:rsidRDefault="00000000">
      <w:pPr>
        <w:numPr>
          <w:ilvl w:val="0"/>
          <w:numId w:val="71"/>
        </w:numPr>
        <w:jc w:val="both"/>
        <w:rPr>
          <w:color w:val="0000FF"/>
        </w:rPr>
      </w:pPr>
      <w:r>
        <w:rPr>
          <w:color w:val="0000FF"/>
        </w:rPr>
        <w:t>k toleranci odlišných sociokulturních skupin</w:t>
      </w:r>
    </w:p>
    <w:p w14:paraId="000004BA" w14:textId="77777777" w:rsidR="009320A4" w:rsidRDefault="00000000">
      <w:pPr>
        <w:numPr>
          <w:ilvl w:val="0"/>
          <w:numId w:val="71"/>
        </w:numPr>
        <w:jc w:val="both"/>
        <w:rPr>
          <w:color w:val="0000FF"/>
        </w:rPr>
      </w:pPr>
      <w:r>
        <w:rPr>
          <w:color w:val="0000FF"/>
        </w:rPr>
        <w:t>k umění nalézat kompromis</w:t>
      </w:r>
    </w:p>
    <w:p w14:paraId="000004BB" w14:textId="77777777" w:rsidR="009320A4" w:rsidRDefault="00000000">
      <w:pPr>
        <w:numPr>
          <w:ilvl w:val="0"/>
          <w:numId w:val="71"/>
        </w:numPr>
        <w:jc w:val="both"/>
        <w:rPr>
          <w:color w:val="0000FF"/>
        </w:rPr>
      </w:pPr>
      <w:r>
        <w:rPr>
          <w:color w:val="0000FF"/>
        </w:rPr>
        <w:t>k solidaritě, ochotě pomoci potřebným</w:t>
      </w:r>
    </w:p>
    <w:p w14:paraId="000004BC" w14:textId="77777777" w:rsidR="009320A4" w:rsidRDefault="00000000">
      <w:pPr>
        <w:numPr>
          <w:ilvl w:val="0"/>
          <w:numId w:val="71"/>
        </w:numPr>
        <w:jc w:val="both"/>
        <w:rPr>
          <w:color w:val="0000FF"/>
        </w:rPr>
      </w:pPr>
      <w:r>
        <w:rPr>
          <w:color w:val="0000FF"/>
        </w:rPr>
        <w:t>k aktivní sebereflexi prožitků</w:t>
      </w:r>
    </w:p>
    <w:p w14:paraId="000004BD" w14:textId="77777777" w:rsidR="009320A4" w:rsidRDefault="00000000">
      <w:pPr>
        <w:numPr>
          <w:ilvl w:val="0"/>
          <w:numId w:val="71"/>
        </w:numPr>
        <w:jc w:val="both"/>
        <w:rPr>
          <w:color w:val="0000FF"/>
        </w:rPr>
      </w:pPr>
      <w:r>
        <w:rPr>
          <w:color w:val="0000FF"/>
        </w:rPr>
        <w:t>k posuzování a hodnocení společenských jevů</w:t>
      </w:r>
    </w:p>
    <w:p w14:paraId="000004BE" w14:textId="77777777" w:rsidR="009320A4" w:rsidRDefault="00000000">
      <w:pPr>
        <w:numPr>
          <w:ilvl w:val="0"/>
          <w:numId w:val="71"/>
        </w:numPr>
        <w:jc w:val="both"/>
        <w:rPr>
          <w:color w:val="0000FF"/>
        </w:rPr>
      </w:pPr>
      <w:r>
        <w:rPr>
          <w:color w:val="0000FF"/>
        </w:rPr>
        <w:t>k hledání souvislostí mezi lokálními a globálními jevy</w:t>
      </w:r>
    </w:p>
    <w:p w14:paraId="000004BF" w14:textId="77777777" w:rsidR="009320A4" w:rsidRDefault="00000000">
      <w:pPr>
        <w:numPr>
          <w:ilvl w:val="0"/>
          <w:numId w:val="71"/>
        </w:numPr>
        <w:jc w:val="both"/>
        <w:rPr>
          <w:color w:val="0000FF"/>
        </w:rPr>
      </w:pPr>
      <w:r>
        <w:rPr>
          <w:color w:val="0000FF"/>
        </w:rPr>
        <w:t>k chápání člověka jako součásti přírody</w:t>
      </w:r>
    </w:p>
    <w:p w14:paraId="000004C0" w14:textId="77777777" w:rsidR="009320A4" w:rsidRDefault="00000000">
      <w:pPr>
        <w:numPr>
          <w:ilvl w:val="0"/>
          <w:numId w:val="71"/>
        </w:numPr>
        <w:jc w:val="both"/>
        <w:rPr>
          <w:color w:val="0000FF"/>
        </w:rPr>
      </w:pPr>
      <w:r>
        <w:rPr>
          <w:color w:val="0000FF"/>
        </w:rPr>
        <w:t>k odpovědnosti za stav životního prostředí</w:t>
      </w:r>
    </w:p>
    <w:p w14:paraId="000004C1" w14:textId="77777777" w:rsidR="009320A4" w:rsidRDefault="00000000">
      <w:pPr>
        <w:numPr>
          <w:ilvl w:val="0"/>
          <w:numId w:val="71"/>
        </w:numPr>
        <w:jc w:val="both"/>
        <w:rPr>
          <w:color w:val="0000FF"/>
        </w:rPr>
      </w:pPr>
      <w:r>
        <w:rPr>
          <w:color w:val="0000FF"/>
        </w:rPr>
        <w:lastRenderedPageBreak/>
        <w:t>ke kladnému vztahu k domácím i volně žijícím živočichům a rostlinám</w:t>
      </w:r>
    </w:p>
    <w:p w14:paraId="000004C2" w14:textId="77777777" w:rsidR="009320A4" w:rsidRDefault="00000000">
      <w:pPr>
        <w:numPr>
          <w:ilvl w:val="0"/>
          <w:numId w:val="71"/>
        </w:numPr>
        <w:jc w:val="both"/>
        <w:rPr>
          <w:color w:val="0000FF"/>
        </w:rPr>
      </w:pPr>
      <w:r>
        <w:rPr>
          <w:color w:val="0000FF"/>
        </w:rPr>
        <w:t>k respektování a ochraně všech živých tvorů</w:t>
      </w:r>
    </w:p>
    <w:p w14:paraId="000004C3" w14:textId="77777777" w:rsidR="009320A4" w:rsidRDefault="00000000">
      <w:pPr>
        <w:numPr>
          <w:ilvl w:val="0"/>
          <w:numId w:val="71"/>
        </w:numPr>
        <w:jc w:val="both"/>
        <w:rPr>
          <w:color w:val="0000FF"/>
        </w:rPr>
      </w:pPr>
      <w:r>
        <w:rPr>
          <w:color w:val="0000FF"/>
        </w:rPr>
        <w:t>k návyku plně využívat mediální prostředky školy.</w:t>
      </w:r>
    </w:p>
    <w:p w14:paraId="000004C4" w14:textId="77777777" w:rsidR="009320A4" w:rsidRDefault="009320A4">
      <w:pPr>
        <w:jc w:val="both"/>
        <w:rPr>
          <w:b/>
          <w:i/>
          <w:color w:val="0000FF"/>
        </w:rPr>
      </w:pPr>
    </w:p>
    <w:p w14:paraId="000004C5" w14:textId="77777777" w:rsidR="009320A4" w:rsidRDefault="009320A4">
      <w:pPr>
        <w:jc w:val="both"/>
        <w:rPr>
          <w:b/>
          <w:i/>
          <w:color w:val="0000FF"/>
        </w:rPr>
      </w:pPr>
    </w:p>
    <w:p w14:paraId="000004C6" w14:textId="77777777" w:rsidR="009320A4" w:rsidRDefault="00000000">
      <w:pPr>
        <w:pStyle w:val="Nadpis4"/>
        <w:rPr>
          <w:color w:val="0000FF"/>
        </w:rPr>
      </w:pPr>
      <w:bookmarkStart w:id="44" w:name="_heading=h.10kxoro" w:colFirst="0" w:colLast="0"/>
      <w:bookmarkEnd w:id="44"/>
      <w:r>
        <w:rPr>
          <w:color w:val="0000FF"/>
        </w:rPr>
        <w:t>Kalendář tradic</w:t>
      </w:r>
    </w:p>
    <w:p w14:paraId="000004C7" w14:textId="77777777" w:rsidR="009320A4" w:rsidRDefault="00000000">
      <w:pPr>
        <w:jc w:val="both"/>
        <w:rPr>
          <w:color w:val="0000FF"/>
        </w:rPr>
      </w:pPr>
      <w:r>
        <w:rPr>
          <w:color w:val="0000FF"/>
        </w:rPr>
        <w:t>Celým rokem se prolíná projekt, který dětem přibližuje naše kulturní zvyky. Děti mají možnost vyzkoušet si některé i zapomenuté či neobvyklé zvyky.</w:t>
      </w:r>
    </w:p>
    <w:p w14:paraId="000004C8" w14:textId="77777777" w:rsidR="009320A4" w:rsidRDefault="009320A4">
      <w:pPr>
        <w:pBdr>
          <w:top w:val="nil"/>
          <w:left w:val="nil"/>
          <w:bottom w:val="nil"/>
          <w:right w:val="nil"/>
          <w:between w:val="nil"/>
        </w:pBdr>
        <w:ind w:left="720" w:hanging="708"/>
        <w:jc w:val="both"/>
        <w:rPr>
          <w:color w:val="0000FF"/>
        </w:rPr>
      </w:pPr>
    </w:p>
    <w:p w14:paraId="000004C9" w14:textId="77777777" w:rsidR="009320A4" w:rsidRDefault="00000000">
      <w:pPr>
        <w:jc w:val="both"/>
        <w:rPr>
          <w:color w:val="0000FF"/>
        </w:rPr>
      </w:pPr>
      <w:r>
        <w:rPr>
          <w:color w:val="0000FF"/>
        </w:rPr>
        <w:t xml:space="preserve">Září: </w:t>
      </w:r>
      <w:r>
        <w:rPr>
          <w:color w:val="0000FF"/>
        </w:rPr>
        <w:tab/>
      </w:r>
      <w:r>
        <w:rPr>
          <w:color w:val="0000FF"/>
        </w:rPr>
        <w:tab/>
        <w:t>Sv. Václav</w:t>
      </w:r>
    </w:p>
    <w:p w14:paraId="000004CA" w14:textId="77777777" w:rsidR="009320A4" w:rsidRDefault="00000000">
      <w:pPr>
        <w:jc w:val="both"/>
        <w:rPr>
          <w:color w:val="0000FF"/>
        </w:rPr>
      </w:pPr>
      <w:r>
        <w:rPr>
          <w:color w:val="0000FF"/>
        </w:rPr>
        <w:t xml:space="preserve">Říjen: </w:t>
      </w:r>
      <w:r>
        <w:rPr>
          <w:color w:val="0000FF"/>
        </w:rPr>
        <w:tab/>
      </w:r>
      <w:r>
        <w:rPr>
          <w:color w:val="0000FF"/>
        </w:rPr>
        <w:tab/>
        <w:t>posvícení, Den stromů, Den vzniku samostatného československého státu</w:t>
      </w:r>
    </w:p>
    <w:p w14:paraId="000004CB" w14:textId="77777777" w:rsidR="009320A4" w:rsidRDefault="00000000">
      <w:pPr>
        <w:jc w:val="both"/>
        <w:rPr>
          <w:color w:val="0000FF"/>
        </w:rPr>
      </w:pPr>
      <w:r>
        <w:rPr>
          <w:color w:val="0000FF"/>
        </w:rPr>
        <w:t xml:space="preserve">Listopad: </w:t>
      </w:r>
      <w:r>
        <w:rPr>
          <w:color w:val="0000FF"/>
        </w:rPr>
        <w:tab/>
        <w:t>dušičky, sv. Martin, vázání adventních věnců, adventní kalendář</w:t>
      </w:r>
    </w:p>
    <w:p w14:paraId="000004CC" w14:textId="77777777" w:rsidR="009320A4" w:rsidRDefault="00000000">
      <w:pPr>
        <w:jc w:val="both"/>
        <w:rPr>
          <w:color w:val="0000FF"/>
        </w:rPr>
      </w:pPr>
      <w:r>
        <w:rPr>
          <w:color w:val="0000FF"/>
        </w:rPr>
        <w:t xml:space="preserve">Prosinec: </w:t>
      </w:r>
      <w:r>
        <w:rPr>
          <w:color w:val="0000FF"/>
        </w:rPr>
        <w:tab/>
        <w:t>sv. Barbora, sv. Mikuláš, sv. Lucie, adventní čas</w:t>
      </w:r>
    </w:p>
    <w:p w14:paraId="000004CD" w14:textId="77777777" w:rsidR="009320A4" w:rsidRDefault="00000000">
      <w:pPr>
        <w:jc w:val="both"/>
        <w:rPr>
          <w:color w:val="0000FF"/>
        </w:rPr>
      </w:pPr>
      <w:r>
        <w:rPr>
          <w:color w:val="0000FF"/>
        </w:rPr>
        <w:t xml:space="preserve">Leden: </w:t>
      </w:r>
      <w:r>
        <w:rPr>
          <w:color w:val="0000FF"/>
        </w:rPr>
        <w:tab/>
        <w:t>Nový rok, Tři králové</w:t>
      </w:r>
    </w:p>
    <w:p w14:paraId="000004CE" w14:textId="77777777" w:rsidR="009320A4" w:rsidRDefault="00000000">
      <w:pPr>
        <w:jc w:val="both"/>
        <w:rPr>
          <w:color w:val="0000FF"/>
        </w:rPr>
      </w:pPr>
      <w:r>
        <w:rPr>
          <w:color w:val="0000FF"/>
        </w:rPr>
        <w:t xml:space="preserve">Únor: </w:t>
      </w:r>
      <w:r>
        <w:rPr>
          <w:color w:val="0000FF"/>
        </w:rPr>
        <w:tab/>
      </w:r>
      <w:r>
        <w:rPr>
          <w:color w:val="0000FF"/>
        </w:rPr>
        <w:tab/>
        <w:t>masopust, Hromnice, Sv. Valentýn, popeleční středa</w:t>
      </w:r>
    </w:p>
    <w:p w14:paraId="000004CF" w14:textId="77777777" w:rsidR="009320A4" w:rsidRDefault="00000000">
      <w:pPr>
        <w:jc w:val="both"/>
        <w:rPr>
          <w:color w:val="0000FF"/>
        </w:rPr>
      </w:pPr>
      <w:r>
        <w:rPr>
          <w:color w:val="0000FF"/>
        </w:rPr>
        <w:t xml:space="preserve">Březen: </w:t>
      </w:r>
      <w:r>
        <w:rPr>
          <w:color w:val="0000FF"/>
        </w:rPr>
        <w:tab/>
        <w:t>odemykání řeky, vítání jara, květná neděle</w:t>
      </w:r>
    </w:p>
    <w:p w14:paraId="000004D0" w14:textId="77777777" w:rsidR="009320A4" w:rsidRDefault="00000000">
      <w:pPr>
        <w:jc w:val="both"/>
        <w:rPr>
          <w:color w:val="0000FF"/>
        </w:rPr>
      </w:pPr>
      <w:r>
        <w:rPr>
          <w:color w:val="0000FF"/>
        </w:rPr>
        <w:t xml:space="preserve">Duben: </w:t>
      </w:r>
      <w:r>
        <w:rPr>
          <w:color w:val="0000FF"/>
        </w:rPr>
        <w:tab/>
        <w:t>apríl, Velikonoce, den Země, pálení čarodějnic</w:t>
      </w:r>
    </w:p>
    <w:p w14:paraId="000004D1" w14:textId="77777777" w:rsidR="009320A4" w:rsidRDefault="00000000">
      <w:pPr>
        <w:jc w:val="both"/>
        <w:rPr>
          <w:color w:val="0000FF"/>
        </w:rPr>
      </w:pPr>
      <w:r>
        <w:rPr>
          <w:color w:val="0000FF"/>
        </w:rPr>
        <w:t xml:space="preserve">Květen: </w:t>
      </w:r>
      <w:r>
        <w:rPr>
          <w:color w:val="0000FF"/>
        </w:rPr>
        <w:tab/>
        <w:t>státní svátky, den matek,</w:t>
      </w:r>
    </w:p>
    <w:p w14:paraId="000004D2" w14:textId="77777777" w:rsidR="009320A4" w:rsidRDefault="00000000">
      <w:pPr>
        <w:jc w:val="both"/>
        <w:rPr>
          <w:color w:val="0000FF"/>
        </w:rPr>
      </w:pPr>
      <w:r>
        <w:rPr>
          <w:color w:val="0000FF"/>
        </w:rPr>
        <w:t xml:space="preserve">Červen: </w:t>
      </w:r>
      <w:r>
        <w:rPr>
          <w:color w:val="0000FF"/>
        </w:rPr>
        <w:tab/>
        <w:t>Den dětí, slavnostní oběd – loučení se školkou</w:t>
      </w:r>
    </w:p>
    <w:p w14:paraId="000004D3" w14:textId="77777777" w:rsidR="009320A4" w:rsidRDefault="00000000">
      <w:pPr>
        <w:pStyle w:val="Nadpis4"/>
        <w:rPr>
          <w:color w:val="0000FF"/>
        </w:rPr>
      </w:pPr>
      <w:bookmarkStart w:id="45" w:name="_heading=h.uvww842z6sk5" w:colFirst="0" w:colLast="0"/>
      <w:bookmarkEnd w:id="45"/>
      <w:r>
        <w:rPr>
          <w:color w:val="0000FF"/>
        </w:rPr>
        <w:t>Projekt Posilování mezigeneračního dialogu</w:t>
      </w:r>
    </w:p>
    <w:p w14:paraId="000004D4" w14:textId="77777777" w:rsidR="009320A4" w:rsidRDefault="00000000">
      <w:pPr>
        <w:jc w:val="both"/>
        <w:rPr>
          <w:color w:val="0000FF"/>
        </w:rPr>
      </w:pPr>
      <w:r>
        <w:rPr>
          <w:color w:val="0000FF"/>
        </w:rPr>
        <w:t xml:space="preserve">Projekt je realizován jako celoroční projekt osobnostního rozvoje. Během celého roku probíhá spolupráce s blízkým domovem seniorů. Senioři chodí pravidelně do mateřské školy číst dětem pohádky a krátké příběhy. Děti z 1. stupně ZŠ pravidelně navštěvují seniory v domově seniorů. Aktivity se liší dobou návštěv. Buď jsou to normální návštěvy, kdy děti společně se seniory hrají např. deskové hry, povídají si nebo se zapojují do společného zpěvu, tvoření, pečení atd. Nebo si děti pro seniory připravují aktivity při různých příležitostech například vánoční vystoupení a předání dárků, velikonoční setkání atd. Význam projektu je široký a pro naši základní školu důležitý. Vztahy mezi dětmi  a seniory je základem pro vytváření příznivé pozitivní atmosféry nejen v rodině, ale i ve škole, kam se přenáší a mohou silně motivovat děti k lepším vztahům ke svému okolí Zkušenosti získané z praktických realizací nám ukazují, že právě senioři jsou často tím pozitivním zdrojem energie pro děti a velmi aktivně a moudře přistupují jako aktéři dané situace, i když jim v tom částečně může bránit nějaký handicap. V mnoha případech zapomenou na starosti se svým zdravím a jsou v plném soustředění v interakci s jinou (mladší) generací lidí. </w:t>
      </w:r>
    </w:p>
    <w:p w14:paraId="000004D5" w14:textId="77777777" w:rsidR="009320A4" w:rsidRDefault="009320A4"/>
    <w:p w14:paraId="000004D6" w14:textId="77777777" w:rsidR="009320A4" w:rsidRDefault="00000000">
      <w:pPr>
        <w:pStyle w:val="Nadpis3"/>
        <w:rPr>
          <w:color w:val="0000FF"/>
        </w:rPr>
      </w:pPr>
      <w:bookmarkStart w:id="46" w:name="_heading=h.3kkl7fh" w:colFirst="0" w:colLast="0"/>
      <w:bookmarkEnd w:id="46"/>
      <w:r>
        <w:lastRenderedPageBreak/>
        <w:t>2.STUPEŇ</w:t>
      </w:r>
    </w:p>
    <w:tbl>
      <w:tblPr>
        <w:tblStyle w:val="a1"/>
        <w:tblW w:w="14272" w:type="dxa"/>
        <w:tblInd w:w="0" w:type="dxa"/>
        <w:tblLayout w:type="fixed"/>
        <w:tblLook w:val="0400" w:firstRow="0" w:lastRow="0" w:firstColumn="0" w:lastColumn="0" w:noHBand="0" w:noVBand="1"/>
      </w:tblPr>
      <w:tblGrid>
        <w:gridCol w:w="2561"/>
        <w:gridCol w:w="4224"/>
        <w:gridCol w:w="1050"/>
        <w:gridCol w:w="2907"/>
        <w:gridCol w:w="1765"/>
        <w:gridCol w:w="1765"/>
      </w:tblGrid>
      <w:tr w:rsidR="009320A4" w14:paraId="6ECADC76" w14:textId="77777777">
        <w:trPr>
          <w:trHeight w:val="315"/>
        </w:trPr>
        <w:tc>
          <w:tcPr>
            <w:tcW w:w="14272" w:type="dxa"/>
            <w:gridSpan w:val="6"/>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00004D7" w14:textId="77777777" w:rsidR="009320A4" w:rsidRDefault="00000000">
            <w:pPr>
              <w:jc w:val="center"/>
              <w:rPr>
                <w:rFonts w:ascii="Times New Roman" w:eastAsia="Times New Roman" w:hAnsi="Times New Roman" w:cs="Times New Roman"/>
                <w:b/>
                <w:color w:val="0000FF"/>
              </w:rPr>
            </w:pPr>
            <w:r>
              <w:rPr>
                <w:rFonts w:ascii="Times New Roman" w:eastAsia="Times New Roman" w:hAnsi="Times New Roman" w:cs="Times New Roman"/>
                <w:b/>
                <w:color w:val="0000FF"/>
              </w:rPr>
              <w:t>Distribuce průřezových témat a jejich tematických okruhů</w:t>
            </w:r>
          </w:p>
        </w:tc>
      </w:tr>
      <w:tr w:rsidR="009320A4" w14:paraId="77788AF5" w14:textId="77777777">
        <w:trPr>
          <w:trHeight w:val="315"/>
        </w:trPr>
        <w:tc>
          <w:tcPr>
            <w:tcW w:w="256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00004DD" w14:textId="77777777" w:rsidR="009320A4" w:rsidRDefault="009320A4">
            <w:pPr>
              <w:jc w:val="center"/>
              <w:rPr>
                <w:rFonts w:ascii="Times New Roman" w:eastAsia="Times New Roman" w:hAnsi="Times New Roman" w:cs="Times New Roman"/>
                <w:b/>
                <w:color w:val="0000FF"/>
              </w:rPr>
            </w:pPr>
          </w:p>
        </w:tc>
        <w:tc>
          <w:tcPr>
            <w:tcW w:w="4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DE" w14:textId="77777777" w:rsidR="009320A4" w:rsidRDefault="009320A4">
            <w:pPr>
              <w:rPr>
                <w:rFonts w:ascii="Times New Roman" w:eastAsia="Times New Roman" w:hAnsi="Times New Roman" w:cs="Times New Roman"/>
                <w:color w:val="0000FF"/>
                <w:sz w:val="20"/>
                <w:szCs w:val="20"/>
              </w:rPr>
            </w:pPr>
          </w:p>
        </w:tc>
        <w:tc>
          <w:tcPr>
            <w:tcW w:w="1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DF"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E0"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E1"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E2" w14:textId="77777777" w:rsidR="009320A4" w:rsidRDefault="009320A4">
            <w:pPr>
              <w:rPr>
                <w:rFonts w:ascii="Times New Roman" w:eastAsia="Times New Roman" w:hAnsi="Times New Roman" w:cs="Times New Roman"/>
                <w:color w:val="0000FF"/>
                <w:sz w:val="20"/>
                <w:szCs w:val="20"/>
              </w:rPr>
            </w:pPr>
          </w:p>
        </w:tc>
      </w:tr>
      <w:tr w:rsidR="009320A4" w14:paraId="6677CF04" w14:textId="77777777">
        <w:trPr>
          <w:trHeight w:val="315"/>
        </w:trPr>
        <w:tc>
          <w:tcPr>
            <w:tcW w:w="2561" w:type="dxa"/>
            <w:tcBorders>
              <w:top w:val="single" w:sz="6" w:space="0" w:color="000000"/>
              <w:left w:val="single" w:sz="6" w:space="0" w:color="000000"/>
              <w:bottom w:val="single" w:sz="6" w:space="0" w:color="000000"/>
              <w:right w:val="single" w:sz="6" w:space="0" w:color="000000"/>
            </w:tcBorders>
            <w:tcMar>
              <w:top w:w="30" w:type="dxa"/>
              <w:left w:w="0" w:type="dxa"/>
              <w:bottom w:w="30" w:type="dxa"/>
              <w:right w:w="0" w:type="dxa"/>
            </w:tcMar>
            <w:vAlign w:val="center"/>
          </w:tcPr>
          <w:p w14:paraId="000004E3" w14:textId="77777777" w:rsidR="009320A4" w:rsidRDefault="00000000">
            <w:pP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Realizace průřezových témat tematických okruhů skrze: </w:t>
            </w:r>
          </w:p>
        </w:tc>
        <w:tc>
          <w:tcPr>
            <w:tcW w:w="422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4E4" w14:textId="77777777" w:rsidR="009320A4" w:rsidRDefault="009320A4">
            <w:pPr>
              <w:rPr>
                <w:rFonts w:ascii="Times New Roman" w:eastAsia="Times New Roman" w:hAnsi="Times New Roman" w:cs="Times New Roman"/>
                <w:b/>
                <w:color w:val="0000FF"/>
                <w:sz w:val="22"/>
                <w:szCs w:val="22"/>
              </w:rPr>
            </w:pPr>
          </w:p>
        </w:tc>
        <w:tc>
          <w:tcPr>
            <w:tcW w:w="1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E5"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0" w:type="dxa"/>
              <w:bottom w:w="30" w:type="dxa"/>
              <w:right w:w="0" w:type="dxa"/>
            </w:tcMar>
            <w:vAlign w:val="bottom"/>
          </w:tcPr>
          <w:p w14:paraId="000004E6"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(integraci do předmětu)</w:t>
            </w: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4E7" w14:textId="77777777" w:rsidR="009320A4" w:rsidRDefault="009320A4">
            <w:pPr>
              <w:rPr>
                <w:rFonts w:ascii="Times New Roman" w:eastAsia="Times New Roman" w:hAnsi="Times New Roman" w:cs="Times New Roman"/>
                <w:color w:val="0000FF"/>
                <w:sz w:val="22"/>
                <w:szCs w:val="22"/>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E8" w14:textId="77777777" w:rsidR="009320A4" w:rsidRDefault="009320A4">
            <w:pPr>
              <w:rPr>
                <w:rFonts w:ascii="Times New Roman" w:eastAsia="Times New Roman" w:hAnsi="Times New Roman" w:cs="Times New Roman"/>
                <w:color w:val="0000FF"/>
                <w:sz w:val="20"/>
                <w:szCs w:val="20"/>
              </w:rPr>
            </w:pPr>
          </w:p>
        </w:tc>
      </w:tr>
      <w:tr w:rsidR="009320A4" w14:paraId="1D4DA997" w14:textId="77777777">
        <w:trPr>
          <w:trHeight w:val="315"/>
        </w:trPr>
        <w:tc>
          <w:tcPr>
            <w:tcW w:w="256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00004E9" w14:textId="77777777" w:rsidR="009320A4" w:rsidRDefault="009320A4">
            <w:pPr>
              <w:rPr>
                <w:rFonts w:ascii="Times New Roman" w:eastAsia="Times New Roman" w:hAnsi="Times New Roman" w:cs="Times New Roman"/>
                <w:color w:val="0000FF"/>
                <w:sz w:val="20"/>
                <w:szCs w:val="20"/>
              </w:rPr>
            </w:pPr>
          </w:p>
        </w:tc>
        <w:tc>
          <w:tcPr>
            <w:tcW w:w="4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EA" w14:textId="77777777" w:rsidR="009320A4" w:rsidRDefault="009320A4">
            <w:pPr>
              <w:rPr>
                <w:rFonts w:ascii="Times New Roman" w:eastAsia="Times New Roman" w:hAnsi="Times New Roman" w:cs="Times New Roman"/>
                <w:color w:val="0000FF"/>
                <w:sz w:val="20"/>
                <w:szCs w:val="20"/>
              </w:rPr>
            </w:pPr>
          </w:p>
        </w:tc>
        <w:tc>
          <w:tcPr>
            <w:tcW w:w="1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EB"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000004EC"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PRO (projekt)</w:t>
            </w: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4ED"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EE" w14:textId="77777777" w:rsidR="009320A4" w:rsidRDefault="009320A4">
            <w:pPr>
              <w:rPr>
                <w:rFonts w:ascii="Times New Roman" w:eastAsia="Times New Roman" w:hAnsi="Times New Roman" w:cs="Times New Roman"/>
                <w:color w:val="0000FF"/>
                <w:sz w:val="20"/>
                <w:szCs w:val="20"/>
              </w:rPr>
            </w:pPr>
          </w:p>
        </w:tc>
      </w:tr>
      <w:tr w:rsidR="009320A4" w14:paraId="476FD73A" w14:textId="77777777">
        <w:trPr>
          <w:trHeight w:val="315"/>
        </w:trPr>
        <w:tc>
          <w:tcPr>
            <w:tcW w:w="256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00004EF" w14:textId="77777777" w:rsidR="009320A4" w:rsidRDefault="009320A4">
            <w:pPr>
              <w:rPr>
                <w:rFonts w:ascii="Times New Roman" w:eastAsia="Times New Roman" w:hAnsi="Times New Roman" w:cs="Times New Roman"/>
                <w:color w:val="0000FF"/>
                <w:sz w:val="20"/>
                <w:szCs w:val="20"/>
              </w:rPr>
            </w:pPr>
          </w:p>
        </w:tc>
        <w:tc>
          <w:tcPr>
            <w:tcW w:w="4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F0" w14:textId="77777777" w:rsidR="009320A4" w:rsidRDefault="009320A4">
            <w:pPr>
              <w:rPr>
                <w:rFonts w:ascii="Times New Roman" w:eastAsia="Times New Roman" w:hAnsi="Times New Roman" w:cs="Times New Roman"/>
                <w:color w:val="0000FF"/>
                <w:sz w:val="20"/>
                <w:szCs w:val="20"/>
              </w:rPr>
            </w:pPr>
          </w:p>
        </w:tc>
        <w:tc>
          <w:tcPr>
            <w:tcW w:w="1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F1"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14:paraId="000004F2"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PŘE (samostatný vyuč. předmět)</w:t>
            </w: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4F3"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F4" w14:textId="77777777" w:rsidR="009320A4" w:rsidRDefault="009320A4">
            <w:pPr>
              <w:rPr>
                <w:rFonts w:ascii="Times New Roman" w:eastAsia="Times New Roman" w:hAnsi="Times New Roman" w:cs="Times New Roman"/>
                <w:color w:val="0000FF"/>
                <w:sz w:val="20"/>
                <w:szCs w:val="20"/>
              </w:rPr>
            </w:pPr>
          </w:p>
        </w:tc>
      </w:tr>
      <w:tr w:rsidR="009320A4" w14:paraId="28A0AFF4" w14:textId="77777777">
        <w:trPr>
          <w:trHeight w:val="315"/>
        </w:trPr>
        <w:tc>
          <w:tcPr>
            <w:tcW w:w="256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00004F5" w14:textId="77777777" w:rsidR="009320A4" w:rsidRDefault="009320A4">
            <w:pPr>
              <w:rPr>
                <w:rFonts w:ascii="Times New Roman" w:eastAsia="Times New Roman" w:hAnsi="Times New Roman" w:cs="Times New Roman"/>
                <w:color w:val="0000FF"/>
                <w:sz w:val="20"/>
                <w:szCs w:val="20"/>
              </w:rPr>
            </w:pPr>
          </w:p>
        </w:tc>
        <w:tc>
          <w:tcPr>
            <w:tcW w:w="4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F6" w14:textId="77777777" w:rsidR="009320A4" w:rsidRDefault="009320A4">
            <w:pPr>
              <w:rPr>
                <w:rFonts w:ascii="Times New Roman" w:eastAsia="Times New Roman" w:hAnsi="Times New Roman" w:cs="Times New Roman"/>
                <w:color w:val="0000FF"/>
                <w:sz w:val="20"/>
                <w:szCs w:val="20"/>
              </w:rPr>
            </w:pPr>
          </w:p>
        </w:tc>
        <w:tc>
          <w:tcPr>
            <w:tcW w:w="1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F7"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F8"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F9"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4FA" w14:textId="77777777" w:rsidR="009320A4" w:rsidRDefault="009320A4">
            <w:pPr>
              <w:rPr>
                <w:rFonts w:ascii="Times New Roman" w:eastAsia="Times New Roman" w:hAnsi="Times New Roman" w:cs="Times New Roman"/>
                <w:color w:val="0000FF"/>
                <w:sz w:val="20"/>
                <w:szCs w:val="20"/>
              </w:rPr>
            </w:pPr>
          </w:p>
        </w:tc>
      </w:tr>
      <w:tr w:rsidR="009320A4" w14:paraId="378ADBFD" w14:textId="77777777">
        <w:trPr>
          <w:trHeight w:val="315"/>
        </w:trPr>
        <w:tc>
          <w:tcPr>
            <w:tcW w:w="2561" w:type="dxa"/>
            <w:tcBorders>
              <w:top w:val="single" w:sz="6" w:space="0" w:color="000000"/>
              <w:left w:val="single" w:sz="6" w:space="0" w:color="000000"/>
              <w:bottom w:val="single" w:sz="12" w:space="0" w:color="000000"/>
              <w:right w:val="single" w:sz="6" w:space="0" w:color="000000"/>
            </w:tcBorders>
            <w:shd w:val="clear" w:color="auto" w:fill="FFF2CC"/>
            <w:tcMar>
              <w:top w:w="30" w:type="dxa"/>
              <w:left w:w="0" w:type="dxa"/>
              <w:bottom w:w="30" w:type="dxa"/>
              <w:right w:w="0" w:type="dxa"/>
            </w:tcMar>
            <w:vAlign w:val="center"/>
          </w:tcPr>
          <w:p w14:paraId="000004FB" w14:textId="77777777" w:rsidR="009320A4" w:rsidRDefault="00000000">
            <w:pP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Osobnostní a sociální výchova</w:t>
            </w:r>
          </w:p>
        </w:tc>
        <w:tc>
          <w:tcPr>
            <w:tcW w:w="422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4FC" w14:textId="77777777" w:rsidR="009320A4" w:rsidRDefault="009320A4">
            <w:pPr>
              <w:rPr>
                <w:rFonts w:ascii="Times New Roman" w:eastAsia="Times New Roman" w:hAnsi="Times New Roman" w:cs="Times New Roman"/>
                <w:b/>
                <w:color w:val="0000FF"/>
                <w:sz w:val="22"/>
                <w:szCs w:val="22"/>
              </w:rPr>
            </w:pPr>
          </w:p>
        </w:tc>
        <w:tc>
          <w:tcPr>
            <w:tcW w:w="1050"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4FD"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4FE"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4FF"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500" w14:textId="77777777" w:rsidR="009320A4" w:rsidRDefault="009320A4">
            <w:pPr>
              <w:rPr>
                <w:rFonts w:ascii="Times New Roman" w:eastAsia="Times New Roman" w:hAnsi="Times New Roman" w:cs="Times New Roman"/>
                <w:color w:val="0000FF"/>
                <w:sz w:val="20"/>
                <w:szCs w:val="20"/>
              </w:rPr>
            </w:pPr>
          </w:p>
        </w:tc>
      </w:tr>
      <w:tr w:rsidR="009320A4" w14:paraId="6526432A" w14:textId="77777777">
        <w:trPr>
          <w:trHeight w:val="315"/>
        </w:trPr>
        <w:tc>
          <w:tcPr>
            <w:tcW w:w="25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01" w14:textId="77777777" w:rsidR="009320A4" w:rsidRDefault="00000000">
            <w:pPr>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Tematické okruhy průřezového tématu</w:t>
            </w:r>
          </w:p>
        </w:tc>
        <w:tc>
          <w:tcPr>
            <w:tcW w:w="4224" w:type="dxa"/>
            <w:tcBorders>
              <w:top w:val="single" w:sz="6" w:space="0" w:color="CCCCCC"/>
              <w:left w:val="single" w:sz="6" w:space="0" w:color="CCCCCC"/>
              <w:bottom w:val="single" w:sz="12" w:space="0" w:color="000000"/>
              <w:right w:val="single" w:sz="6" w:space="0" w:color="000000"/>
            </w:tcBorders>
            <w:shd w:val="clear" w:color="auto" w:fill="FCE5CD"/>
            <w:tcMar>
              <w:top w:w="30" w:type="dxa"/>
              <w:left w:w="45" w:type="dxa"/>
              <w:bottom w:w="30" w:type="dxa"/>
              <w:right w:w="45" w:type="dxa"/>
            </w:tcMar>
            <w:vAlign w:val="center"/>
          </w:tcPr>
          <w:p w14:paraId="00000502" w14:textId="77777777" w:rsidR="009320A4" w:rsidRDefault="00000000">
            <w:pPr>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Realizace PT TO </w:t>
            </w:r>
          </w:p>
        </w:tc>
        <w:tc>
          <w:tcPr>
            <w:tcW w:w="1050"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503"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6. ročník</w:t>
            </w:r>
          </w:p>
        </w:tc>
        <w:tc>
          <w:tcPr>
            <w:tcW w:w="2907"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504"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7. ročník</w:t>
            </w:r>
          </w:p>
        </w:tc>
        <w:tc>
          <w:tcPr>
            <w:tcW w:w="1765"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505"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8. ročník</w:t>
            </w:r>
          </w:p>
        </w:tc>
        <w:tc>
          <w:tcPr>
            <w:tcW w:w="1765"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506"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9. ročník</w:t>
            </w:r>
          </w:p>
        </w:tc>
      </w:tr>
      <w:tr w:rsidR="009320A4" w14:paraId="07EB7C53"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07"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rozvoj schopností poznávání</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08"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do všech předmětů</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0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1EBB83A" wp14:editId="2B0785E7">
                  <wp:extent cx="185391" cy="185391"/>
                  <wp:effectExtent l="0" t="0" r="0" b="0"/>
                  <wp:docPr id="20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0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AA8B9EB" wp14:editId="15F165C2">
                  <wp:extent cx="185391" cy="185391"/>
                  <wp:effectExtent l="0" t="0" r="0" b="0"/>
                  <wp:docPr id="19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0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8D980D7" wp14:editId="7B30AF3D">
                  <wp:extent cx="185391" cy="185391"/>
                  <wp:effectExtent l="0" t="0" r="0" b="0"/>
                  <wp:docPr id="19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50C"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5BFB006" wp14:editId="75D08934">
                  <wp:extent cx="185391" cy="185391"/>
                  <wp:effectExtent l="0" t="0" r="0" b="0"/>
                  <wp:docPr id="19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700D3C5D"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0D"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8" w:space="0" w:color="000000"/>
              <w:right w:val="single" w:sz="12" w:space="0" w:color="000000"/>
            </w:tcBorders>
            <w:tcMar>
              <w:top w:w="30" w:type="dxa"/>
              <w:left w:w="45" w:type="dxa"/>
              <w:bottom w:w="30" w:type="dxa"/>
              <w:right w:w="45" w:type="dxa"/>
            </w:tcMar>
            <w:vAlign w:val="center"/>
          </w:tcPr>
          <w:p w14:paraId="0000050E"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cvičení smyslového vnímání, pozornosti a soustředění; cvičení dovedností zapamatování, řešení problémů; dovednosti pro učení a studium</w:t>
            </w:r>
          </w:p>
        </w:tc>
      </w:tr>
      <w:tr w:rsidR="009320A4" w14:paraId="46D1AF2D" w14:textId="77777777">
        <w:trPr>
          <w:trHeight w:val="315"/>
        </w:trPr>
        <w:tc>
          <w:tcPr>
            <w:tcW w:w="2561" w:type="dxa"/>
            <w:vMerge w:val="restart"/>
            <w:tcBorders>
              <w:top w:val="single" w:sz="6" w:space="0" w:color="CCCCCC"/>
              <w:left w:val="single" w:sz="12" w:space="0" w:color="000000"/>
              <w:bottom w:val="single" w:sz="12" w:space="0" w:color="000000"/>
              <w:right w:val="single" w:sz="18" w:space="0" w:color="000000"/>
            </w:tcBorders>
            <w:shd w:val="clear" w:color="auto" w:fill="EFEFEF"/>
            <w:tcMar>
              <w:top w:w="30" w:type="dxa"/>
              <w:left w:w="45" w:type="dxa"/>
              <w:bottom w:w="30" w:type="dxa"/>
              <w:right w:w="45" w:type="dxa"/>
            </w:tcMar>
            <w:vAlign w:val="center"/>
          </w:tcPr>
          <w:p w14:paraId="00000513"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sebepoznání a sebepojetí</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14"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(Humanitní vědy)</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15"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C2C847A" wp14:editId="32E32E70">
                  <wp:extent cx="185391" cy="185391"/>
                  <wp:effectExtent l="0" t="0" r="0" b="0"/>
                  <wp:docPr id="19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16"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0794AAA" wp14:editId="58323CA4">
                  <wp:extent cx="185391" cy="185391"/>
                  <wp:effectExtent l="0" t="0" r="0" b="0"/>
                  <wp:docPr id="19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1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A4D341A" wp14:editId="1ED478BA">
                  <wp:extent cx="185391" cy="185391"/>
                  <wp:effectExtent l="0" t="0" r="0" b="0"/>
                  <wp:docPr id="19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51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82842A6" wp14:editId="1B91B44C">
                  <wp:extent cx="185391" cy="185391"/>
                  <wp:effectExtent l="0" t="0" r="0" b="0"/>
                  <wp:docPr id="16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753A20B2" w14:textId="77777777">
        <w:trPr>
          <w:trHeight w:val="315"/>
        </w:trPr>
        <w:tc>
          <w:tcPr>
            <w:tcW w:w="2561" w:type="dxa"/>
            <w:vMerge/>
            <w:tcBorders>
              <w:top w:val="single" w:sz="6" w:space="0" w:color="CCCCCC"/>
              <w:left w:val="single" w:sz="12" w:space="0" w:color="000000"/>
              <w:bottom w:val="single" w:sz="12" w:space="0" w:color="000000"/>
              <w:right w:val="single" w:sz="18" w:space="0" w:color="000000"/>
            </w:tcBorders>
            <w:shd w:val="clear" w:color="auto" w:fill="EFEFEF"/>
            <w:tcMar>
              <w:top w:w="30" w:type="dxa"/>
              <w:left w:w="45" w:type="dxa"/>
              <w:bottom w:w="30" w:type="dxa"/>
              <w:right w:w="45" w:type="dxa"/>
            </w:tcMar>
            <w:vAlign w:val="center"/>
          </w:tcPr>
          <w:p w14:paraId="00000519"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8" w:space="0" w:color="000000"/>
              <w:right w:val="single" w:sz="18" w:space="0" w:color="000000"/>
            </w:tcBorders>
            <w:shd w:val="clear" w:color="auto" w:fill="EFEFEF"/>
            <w:tcMar>
              <w:top w:w="30" w:type="dxa"/>
              <w:left w:w="45" w:type="dxa"/>
              <w:bottom w:w="30" w:type="dxa"/>
              <w:right w:w="45" w:type="dxa"/>
            </w:tcMar>
            <w:vAlign w:val="center"/>
          </w:tcPr>
          <w:p w14:paraId="0000051A"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tc>
      </w:tr>
      <w:tr w:rsidR="009320A4" w14:paraId="52053437"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1F"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seberegulace a sebeorganizace</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20"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(samostatná práce ve všech předmětech)</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2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FBE80DB" wp14:editId="0A6222B6">
                  <wp:extent cx="185391" cy="185391"/>
                  <wp:effectExtent l="0" t="0" r="0" b="0"/>
                  <wp:docPr id="16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2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1DA48BA" wp14:editId="5E24F2A4">
                  <wp:extent cx="185391" cy="185391"/>
                  <wp:effectExtent l="0" t="0" r="0" b="0"/>
                  <wp:docPr id="16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2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A7D6D25" wp14:editId="48D1100A">
                  <wp:extent cx="185391" cy="185391"/>
                  <wp:effectExtent l="0" t="0" r="0" b="0"/>
                  <wp:docPr id="16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524"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761232E" wp14:editId="048F637F">
                  <wp:extent cx="185391" cy="185391"/>
                  <wp:effectExtent l="0" t="0" r="0" b="0"/>
                  <wp:docPr id="16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2CB0FD05"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25"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8" w:space="0" w:color="000000"/>
              <w:right w:val="single" w:sz="12" w:space="0" w:color="000000"/>
            </w:tcBorders>
            <w:tcMar>
              <w:top w:w="30" w:type="dxa"/>
              <w:left w:w="45" w:type="dxa"/>
              <w:bottom w:w="30" w:type="dxa"/>
              <w:right w:w="45" w:type="dxa"/>
            </w:tcMar>
            <w:vAlign w:val="center"/>
          </w:tcPr>
          <w:p w14:paraId="00000526"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cvičení sebekontroly, sebeovládání – regulace vlastního jednání i prožívání, vůle; organizace vlastního času, plánování učení a studia; stanovování osobních cílů a kroků k jejich dosažení</w:t>
            </w:r>
          </w:p>
        </w:tc>
      </w:tr>
      <w:tr w:rsidR="009320A4" w14:paraId="1CE776E5" w14:textId="77777777">
        <w:trPr>
          <w:trHeight w:val="315"/>
        </w:trPr>
        <w:tc>
          <w:tcPr>
            <w:tcW w:w="2561" w:type="dxa"/>
            <w:vMerge w:val="restart"/>
            <w:tcBorders>
              <w:top w:val="single" w:sz="6" w:space="0" w:color="CCCCCC"/>
              <w:left w:val="single" w:sz="12" w:space="0" w:color="000000"/>
              <w:bottom w:val="single" w:sz="12" w:space="0" w:color="000000"/>
              <w:right w:val="single" w:sz="18" w:space="0" w:color="000000"/>
            </w:tcBorders>
            <w:shd w:val="clear" w:color="auto" w:fill="EFEFEF"/>
            <w:tcMar>
              <w:top w:w="30" w:type="dxa"/>
              <w:left w:w="45" w:type="dxa"/>
              <w:bottom w:w="30" w:type="dxa"/>
              <w:right w:w="45" w:type="dxa"/>
            </w:tcMar>
            <w:vAlign w:val="center"/>
          </w:tcPr>
          <w:p w14:paraId="0000052B"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psychohygiena</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2C"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(Humanitní vědy)</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2D"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BE8B311" wp14:editId="792A41EE">
                  <wp:extent cx="185391" cy="185391"/>
                  <wp:effectExtent l="0" t="0" r="0" b="0"/>
                  <wp:docPr id="15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2E"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5302E7C" wp14:editId="047441F6">
                  <wp:extent cx="185391" cy="185391"/>
                  <wp:effectExtent l="0" t="0" r="0" b="0"/>
                  <wp:docPr id="15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2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B1337F4" wp14:editId="2B5697AF">
                  <wp:extent cx="185391" cy="185391"/>
                  <wp:effectExtent l="0" t="0" r="0" b="0"/>
                  <wp:docPr id="15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53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405DAC8" wp14:editId="5FA70C10">
                  <wp:extent cx="185391" cy="185391"/>
                  <wp:effectExtent l="0" t="0" r="0" b="0"/>
                  <wp:docPr id="15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76C8ED01" w14:textId="77777777">
        <w:trPr>
          <w:trHeight w:val="315"/>
        </w:trPr>
        <w:tc>
          <w:tcPr>
            <w:tcW w:w="2561" w:type="dxa"/>
            <w:vMerge/>
            <w:tcBorders>
              <w:top w:val="single" w:sz="6" w:space="0" w:color="CCCCCC"/>
              <w:left w:val="single" w:sz="12" w:space="0" w:color="000000"/>
              <w:bottom w:val="single" w:sz="12" w:space="0" w:color="000000"/>
              <w:right w:val="single" w:sz="18" w:space="0" w:color="000000"/>
            </w:tcBorders>
            <w:shd w:val="clear" w:color="auto" w:fill="EFEFEF"/>
            <w:tcMar>
              <w:top w:w="30" w:type="dxa"/>
              <w:left w:w="45" w:type="dxa"/>
              <w:bottom w:w="30" w:type="dxa"/>
              <w:right w:w="45" w:type="dxa"/>
            </w:tcMar>
            <w:vAlign w:val="center"/>
          </w:tcPr>
          <w:p w14:paraId="00000531"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32"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tc>
      </w:tr>
      <w:tr w:rsidR="009320A4" w14:paraId="153939F3"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37"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kreativita</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38"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39"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VV</w:t>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3A"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VV</w:t>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3B"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VV</w:t>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53C"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VV</w:t>
            </w:r>
          </w:p>
        </w:tc>
      </w:tr>
      <w:tr w:rsidR="009320A4" w14:paraId="4F70D90C"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3D"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53E"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cvičení pro rozvoj základních rysů kreativity (pružnosti nápadů, originality, schopnosti vidět věci jinak, citlivosti, schopnosti "dotahovat" nápady do reality), tvořivost v mezilidských vztazích</w:t>
            </w:r>
          </w:p>
        </w:tc>
      </w:tr>
      <w:tr w:rsidR="009320A4" w14:paraId="37437CEC"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43"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poznávání lidí</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44"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PRO (Parents night)</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45"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686A0C0" wp14:editId="15D19E8C">
                  <wp:extent cx="185391" cy="185391"/>
                  <wp:effectExtent l="0" t="0" r="0" b="0"/>
                  <wp:docPr id="15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46"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5BC2E90" wp14:editId="3F530BA6">
                  <wp:extent cx="185391" cy="185391"/>
                  <wp:effectExtent l="0" t="0" r="0" b="0"/>
                  <wp:docPr id="18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4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FF2C820" wp14:editId="4FF4783F">
                  <wp:extent cx="185391" cy="185391"/>
                  <wp:effectExtent l="0" t="0" r="0" b="0"/>
                  <wp:docPr id="17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54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0B5F634" wp14:editId="0FB3299F">
                  <wp:extent cx="185391" cy="185391"/>
                  <wp:effectExtent l="0" t="0" r="0" b="0"/>
                  <wp:docPr id="17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331C423A"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49"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4A"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vzájemné poznávání se ve skupině/třídě; rozvoj pozornosti vůči odlišnostem a hledání výhod v odlišnostech; chyby při poznávání lidí</w:t>
            </w:r>
          </w:p>
        </w:tc>
      </w:tr>
      <w:tr w:rsidR="009320A4" w14:paraId="5E257267"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4F"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mezilidské vztahy</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50"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(pobyt na terénním pracovišti)</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5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7506EA2" wp14:editId="13B12DB2">
                  <wp:extent cx="185391" cy="185391"/>
                  <wp:effectExtent l="0" t="0" r="0" b="0"/>
                  <wp:docPr id="16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5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F32CE46" wp14:editId="2B200748">
                  <wp:extent cx="185391" cy="185391"/>
                  <wp:effectExtent l="0" t="0" r="0" b="0"/>
                  <wp:docPr id="17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5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6C4234F" wp14:editId="2D8B527C">
                  <wp:extent cx="185391" cy="185391"/>
                  <wp:effectExtent l="0" t="0" r="0" b="0"/>
                  <wp:docPr id="17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554"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4E82F25" wp14:editId="6A657EF2">
                  <wp:extent cx="185391" cy="185391"/>
                  <wp:effectExtent l="0" t="0" r="0" b="0"/>
                  <wp:docPr id="16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5DA2B042"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55"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556"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péče o dobré vztahy; chování podporující dobré vztahy, empatie a pohled na svět očima druhého, respektování, podpora, pomoc; lidská práva jako regulativ vztahů; vztahy a naše skupina/třída (práce s přirozenou dynamikou dané třídy jako sociální skupiny)</w:t>
            </w:r>
          </w:p>
        </w:tc>
      </w:tr>
      <w:tr w:rsidR="009320A4" w14:paraId="4550C1D2"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5B"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komunikace</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5C"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5D"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ČJ, AJ</w:t>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5E"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ČJ, AJ, druhé jazyky</w:t>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5F"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ČJ, AJ, druhé jazyky</w:t>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560"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ČJ, AJ, druhé jazyky</w:t>
            </w:r>
          </w:p>
        </w:tc>
      </w:tr>
      <w:tr w:rsidR="009320A4" w14:paraId="46287A11"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61"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62"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tc>
      </w:tr>
      <w:tr w:rsidR="009320A4" w14:paraId="19DFC3C8"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67"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kooperace a kompetice</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68"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69"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TV</w:t>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6A"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TV</w:t>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6B"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TV</w:t>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56C"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TV</w:t>
            </w:r>
          </w:p>
        </w:tc>
      </w:tr>
      <w:tr w:rsidR="009320A4" w14:paraId="38668ED2"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6D"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56E"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tc>
      </w:tr>
      <w:tr w:rsidR="009320A4" w14:paraId="5181ECD9"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73"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řešení problémů a rozhodovací dovednosti</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74"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PRO (CLIL)</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75"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2C40851" wp14:editId="457FF5AD">
                  <wp:extent cx="185391" cy="185391"/>
                  <wp:effectExtent l="0" t="0" r="0" b="0"/>
                  <wp:docPr id="16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76"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900B70D" wp14:editId="0B7B5953">
                  <wp:extent cx="185391" cy="185391"/>
                  <wp:effectExtent l="0" t="0" r="0" b="0"/>
                  <wp:docPr id="16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7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61E7256" wp14:editId="29151506">
                  <wp:extent cx="185391" cy="185391"/>
                  <wp:effectExtent l="0" t="0" r="0" b="0"/>
                  <wp:docPr id="16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57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8D46178" wp14:editId="76AC0DB6">
                  <wp:extent cx="185391" cy="185391"/>
                  <wp:effectExtent l="0" t="0" r="0" b="0"/>
                  <wp:docPr id="12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00682384"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79"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7A"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dovednosti pro řešení problémů a rozhodování z hlediska různých typů problémů a sociálních rolí, problémy v mezilidských vztazích, zvládání učebních problémů vázaných na látku předmětů, problémy v seberegulaci</w:t>
            </w:r>
          </w:p>
        </w:tc>
      </w:tr>
      <w:tr w:rsidR="009320A4" w14:paraId="36273AE6"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7F"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hodnoty, postoje, praktická etika</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80"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(pobyt na trénním pracovišti)</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8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196E625" wp14:editId="5507E9FD">
                  <wp:extent cx="185391" cy="185391"/>
                  <wp:effectExtent l="0" t="0" r="0" b="0"/>
                  <wp:docPr id="13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8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BA872DE" wp14:editId="784B6DF6">
                  <wp:extent cx="185391" cy="185391"/>
                  <wp:effectExtent l="0" t="0" r="0" b="0"/>
                  <wp:docPr id="13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8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0C662DE" wp14:editId="55CB92B9">
                  <wp:extent cx="185391" cy="185391"/>
                  <wp:effectExtent l="0" t="0" r="0" b="0"/>
                  <wp:docPr id="12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584"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DC8A643" wp14:editId="159F4297">
                  <wp:extent cx="185391" cy="185391"/>
                  <wp:effectExtent l="0" t="0" r="0" b="0"/>
                  <wp:docPr id="12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1A0B4906"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85"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586"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analýzy vlastních i cizích postojů a hodnot a jejich projevů v chování lidí; vytváření povědomí o kvalitách typu odpovědnost, spolehlivost, spravedlnost, respektování atd.; pomáhající a prosociální chování (člověk neočekává protislužbu); dovednosti rozhodování v eticky problematických situacích všedního dne</w:t>
            </w:r>
          </w:p>
        </w:tc>
      </w:tr>
      <w:tr w:rsidR="009320A4" w14:paraId="3DFD2746" w14:textId="77777777">
        <w:trPr>
          <w:trHeight w:val="315"/>
        </w:trPr>
        <w:tc>
          <w:tcPr>
            <w:tcW w:w="256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58B" w14:textId="77777777" w:rsidR="009320A4" w:rsidRDefault="009320A4">
            <w:pPr>
              <w:jc w:val="center"/>
              <w:rPr>
                <w:rFonts w:ascii="Times New Roman" w:eastAsia="Times New Roman" w:hAnsi="Times New Roman" w:cs="Times New Roman"/>
                <w:i/>
                <w:color w:val="0000FF"/>
                <w:sz w:val="22"/>
                <w:szCs w:val="22"/>
              </w:rPr>
            </w:pPr>
          </w:p>
        </w:tc>
        <w:tc>
          <w:tcPr>
            <w:tcW w:w="4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58C" w14:textId="77777777" w:rsidR="009320A4" w:rsidRDefault="009320A4">
            <w:pPr>
              <w:rPr>
                <w:rFonts w:ascii="Times New Roman" w:eastAsia="Times New Roman" w:hAnsi="Times New Roman" w:cs="Times New Roman"/>
                <w:color w:val="0000FF"/>
                <w:sz w:val="20"/>
                <w:szCs w:val="20"/>
              </w:rPr>
            </w:pPr>
          </w:p>
        </w:tc>
        <w:tc>
          <w:tcPr>
            <w:tcW w:w="1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58D"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58E"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58F"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590" w14:textId="77777777" w:rsidR="009320A4" w:rsidRDefault="009320A4">
            <w:pPr>
              <w:rPr>
                <w:rFonts w:ascii="Times New Roman" w:eastAsia="Times New Roman" w:hAnsi="Times New Roman" w:cs="Times New Roman"/>
                <w:color w:val="0000FF"/>
                <w:sz w:val="20"/>
                <w:szCs w:val="20"/>
              </w:rPr>
            </w:pPr>
          </w:p>
        </w:tc>
      </w:tr>
      <w:tr w:rsidR="009320A4" w14:paraId="33D875D5" w14:textId="77777777">
        <w:trPr>
          <w:trHeight w:val="315"/>
        </w:trPr>
        <w:tc>
          <w:tcPr>
            <w:tcW w:w="2561" w:type="dxa"/>
            <w:tcBorders>
              <w:top w:val="single" w:sz="6" w:space="0" w:color="000000"/>
              <w:left w:val="single" w:sz="6" w:space="0" w:color="000000"/>
              <w:bottom w:val="single" w:sz="12" w:space="0" w:color="000000"/>
              <w:right w:val="single" w:sz="6" w:space="0" w:color="000000"/>
            </w:tcBorders>
            <w:shd w:val="clear" w:color="auto" w:fill="FFF2CC"/>
            <w:tcMar>
              <w:top w:w="30" w:type="dxa"/>
              <w:left w:w="0" w:type="dxa"/>
              <w:bottom w:w="30" w:type="dxa"/>
              <w:right w:w="0" w:type="dxa"/>
            </w:tcMar>
            <w:vAlign w:val="center"/>
          </w:tcPr>
          <w:p w14:paraId="00000591" w14:textId="77777777" w:rsidR="009320A4" w:rsidRDefault="00000000">
            <w:pP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lastRenderedPageBreak/>
              <w:t>Výchova demokratického občana</w:t>
            </w:r>
          </w:p>
        </w:tc>
        <w:tc>
          <w:tcPr>
            <w:tcW w:w="422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592" w14:textId="77777777" w:rsidR="009320A4" w:rsidRDefault="009320A4">
            <w:pPr>
              <w:rPr>
                <w:rFonts w:ascii="Times New Roman" w:eastAsia="Times New Roman" w:hAnsi="Times New Roman" w:cs="Times New Roman"/>
                <w:b/>
                <w:color w:val="0000FF"/>
                <w:sz w:val="22"/>
                <w:szCs w:val="22"/>
              </w:rPr>
            </w:pPr>
          </w:p>
        </w:tc>
        <w:tc>
          <w:tcPr>
            <w:tcW w:w="1050"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593"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594"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595"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596" w14:textId="77777777" w:rsidR="009320A4" w:rsidRDefault="009320A4">
            <w:pPr>
              <w:rPr>
                <w:rFonts w:ascii="Times New Roman" w:eastAsia="Times New Roman" w:hAnsi="Times New Roman" w:cs="Times New Roman"/>
                <w:color w:val="0000FF"/>
                <w:sz w:val="20"/>
                <w:szCs w:val="20"/>
              </w:rPr>
            </w:pPr>
          </w:p>
        </w:tc>
      </w:tr>
      <w:tr w:rsidR="009320A4" w14:paraId="122D3836" w14:textId="77777777">
        <w:trPr>
          <w:trHeight w:val="315"/>
        </w:trPr>
        <w:tc>
          <w:tcPr>
            <w:tcW w:w="25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97" w14:textId="77777777" w:rsidR="009320A4" w:rsidRDefault="00000000">
            <w:pPr>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Tematické okruhy průřezového tématu</w:t>
            </w:r>
          </w:p>
        </w:tc>
        <w:tc>
          <w:tcPr>
            <w:tcW w:w="4224"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598" w14:textId="77777777" w:rsidR="009320A4" w:rsidRDefault="00000000">
            <w:pPr>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Realizace PT TO </w:t>
            </w:r>
          </w:p>
        </w:tc>
        <w:tc>
          <w:tcPr>
            <w:tcW w:w="1050"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599"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6. ročník</w:t>
            </w:r>
          </w:p>
        </w:tc>
        <w:tc>
          <w:tcPr>
            <w:tcW w:w="2907"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59A"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7. ročník</w:t>
            </w:r>
          </w:p>
        </w:tc>
        <w:tc>
          <w:tcPr>
            <w:tcW w:w="1765"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59B"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8. ročník</w:t>
            </w:r>
          </w:p>
        </w:tc>
        <w:tc>
          <w:tcPr>
            <w:tcW w:w="1765"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59C"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9. ročník</w:t>
            </w:r>
          </w:p>
        </w:tc>
      </w:tr>
      <w:tr w:rsidR="009320A4" w14:paraId="6BD21C32"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9D"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občanská společnost a škola</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9E"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(Humanitní vědy), PRO (školní volby)</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9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9CA6437" wp14:editId="04733ECB">
                  <wp:extent cx="185391" cy="185391"/>
                  <wp:effectExtent l="0" t="0" r="0" b="0"/>
                  <wp:docPr id="12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A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43C96AF" wp14:editId="336DA678">
                  <wp:extent cx="185391" cy="185391"/>
                  <wp:effectExtent l="0" t="0" r="0" b="0"/>
                  <wp:docPr id="12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A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0981CD8" wp14:editId="36973661">
                  <wp:extent cx="185391" cy="185391"/>
                  <wp:effectExtent l="0" t="0" r="0" b="0"/>
                  <wp:docPr id="11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5A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20DEBA5" wp14:editId="4B1612ED">
                  <wp:extent cx="185391" cy="185391"/>
                  <wp:effectExtent l="0" t="0" r="0" b="0"/>
                  <wp:docPr id="11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7690AD49"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A3"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5A4"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tc>
      </w:tr>
      <w:tr w:rsidR="009320A4" w14:paraId="2754C4EE"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A9"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občan, občanská společnost a stát</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AA"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(Humanitní seminář), PRO (školní volby)</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A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8E0DCD9" wp14:editId="55854700">
                  <wp:extent cx="185391" cy="185391"/>
                  <wp:effectExtent l="0" t="0" r="0" b="0"/>
                  <wp:docPr id="11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AC"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501A07E" wp14:editId="5A76E547">
                  <wp:extent cx="185391" cy="185391"/>
                  <wp:effectExtent l="0" t="0" r="0" b="0"/>
                  <wp:docPr id="14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AD"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E46B707" wp14:editId="19E8400B">
                  <wp:extent cx="185391" cy="185391"/>
                  <wp:effectExtent l="0" t="0" r="0" b="0"/>
                  <wp:docPr id="14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5AE"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DED97D2" wp14:editId="1EE64B7A">
                  <wp:extent cx="185391" cy="185391"/>
                  <wp:effectExtent l="0" t="0" r="0" b="0"/>
                  <wp:docPr id="15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7A13983A"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AF"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B0"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tc>
      </w:tr>
      <w:tr w:rsidR="009320A4" w14:paraId="5CC3EAFF"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B5"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formy participace občanů v politickém životě</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B6"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PRO (školní volby)</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B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3EA484A" wp14:editId="4DE3DE81">
                  <wp:extent cx="185391" cy="185391"/>
                  <wp:effectExtent l="0" t="0" r="0" b="0"/>
                  <wp:docPr id="15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B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9DBC75E" wp14:editId="3F7C2615">
                  <wp:extent cx="185391" cy="185391"/>
                  <wp:effectExtent l="0" t="0" r="0" b="0"/>
                  <wp:docPr id="14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B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8CDD1AB" wp14:editId="2AF13F06">
                  <wp:extent cx="185391" cy="185391"/>
                  <wp:effectExtent l="0" t="0" r="0" b="0"/>
                  <wp:docPr id="13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5B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40BA1F9" wp14:editId="4D518A4C">
                  <wp:extent cx="185391" cy="185391"/>
                  <wp:effectExtent l="0" t="0" r="0" b="0"/>
                  <wp:docPr id="14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631B1146"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BB"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5BC"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volební systémy a demokratické volby a politika (parlamentní, krajské a komunální volby); obec jako základní jednotka samosprávy státu; společenské organizace a hnutí</w:t>
            </w:r>
          </w:p>
        </w:tc>
      </w:tr>
      <w:tr w:rsidR="009320A4" w14:paraId="2072A610"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C1"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principy demokracie jako formy vlády a </w:t>
            </w:r>
            <w:r>
              <w:rPr>
                <w:rFonts w:ascii="Times New Roman" w:eastAsia="Times New Roman" w:hAnsi="Times New Roman" w:cs="Times New Roman"/>
                <w:color w:val="0000FF"/>
                <w:sz w:val="22"/>
                <w:szCs w:val="22"/>
              </w:rPr>
              <w:br/>
              <w:t>způsobu rozhodování</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C2"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(Humanitní seminář, pobyt na terénním pracovišti), PRO (školní volby)</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C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C337254" wp14:editId="6CB5EFDB">
                  <wp:extent cx="185391" cy="185391"/>
                  <wp:effectExtent l="0" t="0" r="0" b="0"/>
                  <wp:docPr id="14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C4"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ABFA19E" wp14:editId="44A7E405">
                  <wp:extent cx="185391" cy="185391"/>
                  <wp:effectExtent l="0" t="0" r="0" b="0"/>
                  <wp:docPr id="13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C5"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7E36170" wp14:editId="691E0CC8">
                  <wp:extent cx="185391" cy="185391"/>
                  <wp:effectExtent l="0" t="0" r="0" b="0"/>
                  <wp:docPr id="13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5C6"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0DD41AD" wp14:editId="032D6EB5">
                  <wp:extent cx="185391" cy="185391"/>
                  <wp:effectExtent l="0" t="0" r="0" b="0"/>
                  <wp:docPr id="9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69598269"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C7"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C8"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tc>
      </w:tr>
      <w:tr w:rsidR="009320A4" w14:paraId="29ECE4BE" w14:textId="77777777">
        <w:trPr>
          <w:trHeight w:val="315"/>
        </w:trPr>
        <w:tc>
          <w:tcPr>
            <w:tcW w:w="256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5CD" w14:textId="77777777" w:rsidR="009320A4" w:rsidRDefault="009320A4">
            <w:pPr>
              <w:jc w:val="center"/>
              <w:rPr>
                <w:rFonts w:ascii="Times New Roman" w:eastAsia="Times New Roman" w:hAnsi="Times New Roman" w:cs="Times New Roman"/>
                <w:i/>
                <w:color w:val="0000FF"/>
                <w:sz w:val="22"/>
                <w:szCs w:val="22"/>
              </w:rPr>
            </w:pPr>
          </w:p>
        </w:tc>
        <w:tc>
          <w:tcPr>
            <w:tcW w:w="4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5CE" w14:textId="77777777" w:rsidR="009320A4" w:rsidRDefault="009320A4">
            <w:pPr>
              <w:rPr>
                <w:rFonts w:ascii="Times New Roman" w:eastAsia="Times New Roman" w:hAnsi="Times New Roman" w:cs="Times New Roman"/>
                <w:color w:val="0000FF"/>
                <w:sz w:val="20"/>
                <w:szCs w:val="20"/>
              </w:rPr>
            </w:pPr>
          </w:p>
        </w:tc>
        <w:tc>
          <w:tcPr>
            <w:tcW w:w="1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5CF"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5D0"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5D1"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5D2" w14:textId="77777777" w:rsidR="009320A4" w:rsidRDefault="009320A4">
            <w:pPr>
              <w:rPr>
                <w:rFonts w:ascii="Times New Roman" w:eastAsia="Times New Roman" w:hAnsi="Times New Roman" w:cs="Times New Roman"/>
                <w:color w:val="0000FF"/>
                <w:sz w:val="20"/>
                <w:szCs w:val="20"/>
              </w:rPr>
            </w:pPr>
          </w:p>
        </w:tc>
      </w:tr>
      <w:tr w:rsidR="009320A4" w14:paraId="00100466" w14:textId="77777777">
        <w:trPr>
          <w:trHeight w:val="315"/>
        </w:trPr>
        <w:tc>
          <w:tcPr>
            <w:tcW w:w="2561" w:type="dxa"/>
            <w:tcBorders>
              <w:top w:val="single" w:sz="6" w:space="0" w:color="000000"/>
              <w:left w:val="single" w:sz="6" w:space="0" w:color="000000"/>
              <w:bottom w:val="single" w:sz="12" w:space="0" w:color="000000"/>
              <w:right w:val="single" w:sz="6" w:space="0" w:color="000000"/>
            </w:tcBorders>
            <w:shd w:val="clear" w:color="auto" w:fill="FFF2CC"/>
            <w:tcMar>
              <w:top w:w="30" w:type="dxa"/>
              <w:left w:w="0" w:type="dxa"/>
              <w:bottom w:w="30" w:type="dxa"/>
              <w:right w:w="0" w:type="dxa"/>
            </w:tcMar>
            <w:vAlign w:val="center"/>
          </w:tcPr>
          <w:p w14:paraId="000005D3" w14:textId="77777777" w:rsidR="009320A4" w:rsidRDefault="00000000">
            <w:pP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Výchova k myšlení v evropských a globálních souvislostech</w:t>
            </w:r>
          </w:p>
        </w:tc>
        <w:tc>
          <w:tcPr>
            <w:tcW w:w="4224" w:type="dxa"/>
            <w:tcBorders>
              <w:top w:val="single" w:sz="6" w:space="0" w:color="000000"/>
              <w:left w:val="single" w:sz="6" w:space="0" w:color="000000"/>
              <w:bottom w:val="single" w:sz="12" w:space="0" w:color="000000"/>
              <w:right w:val="single" w:sz="6" w:space="0" w:color="000000"/>
            </w:tcBorders>
            <w:shd w:val="clear" w:color="auto" w:fill="FFF2CC"/>
            <w:tcMar>
              <w:top w:w="30" w:type="dxa"/>
              <w:left w:w="45" w:type="dxa"/>
              <w:bottom w:w="30" w:type="dxa"/>
              <w:right w:w="45" w:type="dxa"/>
            </w:tcMar>
            <w:vAlign w:val="center"/>
          </w:tcPr>
          <w:p w14:paraId="000005D4" w14:textId="77777777" w:rsidR="009320A4" w:rsidRDefault="009320A4">
            <w:pPr>
              <w:rPr>
                <w:rFonts w:ascii="Times New Roman" w:eastAsia="Times New Roman" w:hAnsi="Times New Roman" w:cs="Times New Roman"/>
                <w:b/>
                <w:color w:val="0000FF"/>
                <w:sz w:val="22"/>
                <w:szCs w:val="22"/>
              </w:rPr>
            </w:pPr>
          </w:p>
        </w:tc>
        <w:tc>
          <w:tcPr>
            <w:tcW w:w="1050"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5D5"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5D6"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5D7"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5D8" w14:textId="77777777" w:rsidR="009320A4" w:rsidRDefault="009320A4">
            <w:pPr>
              <w:rPr>
                <w:rFonts w:ascii="Times New Roman" w:eastAsia="Times New Roman" w:hAnsi="Times New Roman" w:cs="Times New Roman"/>
                <w:color w:val="0000FF"/>
                <w:sz w:val="20"/>
                <w:szCs w:val="20"/>
              </w:rPr>
            </w:pPr>
          </w:p>
        </w:tc>
      </w:tr>
      <w:tr w:rsidR="009320A4" w14:paraId="01857973" w14:textId="77777777">
        <w:trPr>
          <w:trHeight w:val="315"/>
        </w:trPr>
        <w:tc>
          <w:tcPr>
            <w:tcW w:w="25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D9" w14:textId="77777777" w:rsidR="009320A4" w:rsidRDefault="00000000">
            <w:pPr>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Tematické okruhy průřezového tématu</w:t>
            </w:r>
          </w:p>
        </w:tc>
        <w:tc>
          <w:tcPr>
            <w:tcW w:w="4224"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5DA" w14:textId="77777777" w:rsidR="009320A4" w:rsidRDefault="00000000">
            <w:pPr>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Realizace PT TO </w:t>
            </w:r>
          </w:p>
        </w:tc>
        <w:tc>
          <w:tcPr>
            <w:tcW w:w="1050"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5DB"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6. ročník</w:t>
            </w:r>
          </w:p>
        </w:tc>
        <w:tc>
          <w:tcPr>
            <w:tcW w:w="2907"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5DC"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7. ročník</w:t>
            </w:r>
          </w:p>
        </w:tc>
        <w:tc>
          <w:tcPr>
            <w:tcW w:w="1765"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5DD"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8. ročník</w:t>
            </w:r>
          </w:p>
        </w:tc>
        <w:tc>
          <w:tcPr>
            <w:tcW w:w="1765"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5DE"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9. ročník</w:t>
            </w:r>
          </w:p>
        </w:tc>
      </w:tr>
      <w:tr w:rsidR="009320A4" w14:paraId="7890F3B0"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DF"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Evropa a svět nás zajímá</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E0"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(Zeměpis)</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E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0FCB59A" wp14:editId="79CF8FFD">
                  <wp:extent cx="185391" cy="185391"/>
                  <wp:effectExtent l="0" t="0" r="0" b="0"/>
                  <wp:docPr id="8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E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AD3D2D8" wp14:editId="1B4C6B88">
                  <wp:extent cx="185391" cy="185391"/>
                  <wp:effectExtent l="0" t="0" r="0" b="0"/>
                  <wp:docPr id="8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E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DC609AF" wp14:editId="116E7125">
                  <wp:extent cx="185391" cy="185391"/>
                  <wp:effectExtent l="0" t="0" r="0" b="0"/>
                  <wp:docPr id="8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5E4"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4F74180" wp14:editId="2C98BA05">
                  <wp:extent cx="185391" cy="185391"/>
                  <wp:effectExtent l="0" t="0" r="0" b="0"/>
                  <wp:docPr id="8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6BE1964C"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E5"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5E6"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rodinné příběhy, zážitky a zkušenosti z Evropy a světa; místa, události a artefakty v blízkém okolí mající vztah k Evropě a světu; naši sousedé v Evropě; život dětí v jiných zemích; lidová slovesnost, zvyky a tradice národů Evropy</w:t>
            </w:r>
          </w:p>
        </w:tc>
      </w:tr>
      <w:tr w:rsidR="009320A4" w14:paraId="484FCB55"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EB"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objevujeme Evropu a svět</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EC"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PRO (mezinárodní prezentace žáků, pobyt ve Vídni)</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ED"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A252895" wp14:editId="7E92C301">
                  <wp:extent cx="185391" cy="185391"/>
                  <wp:effectExtent l="0" t="0" r="0" b="0"/>
                  <wp:docPr id="7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EE"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F4FE656" wp14:editId="17445D84">
                  <wp:extent cx="185391" cy="185391"/>
                  <wp:effectExtent l="0" t="0" r="0" b="0"/>
                  <wp:docPr id="7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5E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4C4567D" wp14:editId="6B36C277">
                  <wp:extent cx="185391" cy="185391"/>
                  <wp:effectExtent l="0" t="0" r="0" b="0"/>
                  <wp:docPr id="8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5F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ECF2CE4" wp14:editId="5CFA02C4">
                  <wp:extent cx="185391" cy="185391"/>
                  <wp:effectExtent l="0" t="0" r="0" b="0"/>
                  <wp:docPr id="7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3838611C"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F1"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5F2"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naše vlast a Evropa; evropské krajiny; Evropa a svět; mezinárodní setkávání; státní a evropské symboly; Den Evropy; život Evropanů a styl života v evropských rodinách; životní styl a vzdělávání mladých Evropanů</w:t>
            </w:r>
          </w:p>
        </w:tc>
      </w:tr>
      <w:tr w:rsidR="009320A4" w14:paraId="65F231DB"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F7"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jsme Evropané</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5F8"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PRO (mezinárodní prezentace žáků, pobyt ve Vídni)</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F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E48EE2B" wp14:editId="4EE5E713">
                  <wp:extent cx="185391" cy="185391"/>
                  <wp:effectExtent l="0" t="0" r="0" b="0"/>
                  <wp:docPr id="7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F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4DE9CB1" wp14:editId="4B2E1581">
                  <wp:extent cx="185391" cy="185391"/>
                  <wp:effectExtent l="0" t="0" r="0" b="0"/>
                  <wp:docPr id="11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5F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1FBE296" wp14:editId="77305D78">
                  <wp:extent cx="185391" cy="185391"/>
                  <wp:effectExtent l="0" t="0" r="0" b="0"/>
                  <wp:docPr id="11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5FC"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57EC1A7" wp14:editId="3AD7DD4A">
                  <wp:extent cx="185391" cy="185391"/>
                  <wp:effectExtent l="0" t="0" r="0" b="0"/>
                  <wp:docPr id="10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176F91BA"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5FD"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5FE"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tc>
      </w:tr>
      <w:tr w:rsidR="009320A4" w14:paraId="2E364704" w14:textId="77777777">
        <w:trPr>
          <w:trHeight w:val="315"/>
        </w:trPr>
        <w:tc>
          <w:tcPr>
            <w:tcW w:w="256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03" w14:textId="77777777" w:rsidR="009320A4" w:rsidRDefault="009320A4">
            <w:pPr>
              <w:jc w:val="center"/>
              <w:rPr>
                <w:rFonts w:ascii="Times New Roman" w:eastAsia="Times New Roman" w:hAnsi="Times New Roman" w:cs="Times New Roman"/>
                <w:i/>
                <w:color w:val="0000FF"/>
                <w:sz w:val="22"/>
                <w:szCs w:val="22"/>
              </w:rPr>
            </w:pPr>
          </w:p>
        </w:tc>
        <w:tc>
          <w:tcPr>
            <w:tcW w:w="4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04" w14:textId="77777777" w:rsidR="009320A4" w:rsidRDefault="009320A4">
            <w:pPr>
              <w:rPr>
                <w:rFonts w:ascii="Times New Roman" w:eastAsia="Times New Roman" w:hAnsi="Times New Roman" w:cs="Times New Roman"/>
                <w:color w:val="0000FF"/>
                <w:sz w:val="20"/>
                <w:szCs w:val="20"/>
              </w:rPr>
            </w:pPr>
          </w:p>
        </w:tc>
        <w:tc>
          <w:tcPr>
            <w:tcW w:w="1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05"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06"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07"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08" w14:textId="77777777" w:rsidR="009320A4" w:rsidRDefault="009320A4">
            <w:pPr>
              <w:rPr>
                <w:rFonts w:ascii="Times New Roman" w:eastAsia="Times New Roman" w:hAnsi="Times New Roman" w:cs="Times New Roman"/>
                <w:color w:val="0000FF"/>
                <w:sz w:val="20"/>
                <w:szCs w:val="20"/>
              </w:rPr>
            </w:pPr>
          </w:p>
        </w:tc>
      </w:tr>
      <w:tr w:rsidR="009320A4" w14:paraId="734F3200" w14:textId="77777777">
        <w:trPr>
          <w:trHeight w:val="315"/>
        </w:trPr>
        <w:tc>
          <w:tcPr>
            <w:tcW w:w="2561" w:type="dxa"/>
            <w:tcBorders>
              <w:top w:val="single" w:sz="6" w:space="0" w:color="CCCCCC"/>
              <w:left w:val="single" w:sz="6" w:space="0" w:color="CCCCCC"/>
              <w:bottom w:val="single" w:sz="12" w:space="0" w:color="000000"/>
              <w:right w:val="single" w:sz="6" w:space="0" w:color="CCCCCC"/>
            </w:tcBorders>
            <w:shd w:val="clear" w:color="auto" w:fill="FFF2CC"/>
            <w:tcMar>
              <w:top w:w="30" w:type="dxa"/>
              <w:left w:w="0" w:type="dxa"/>
              <w:bottom w:w="30" w:type="dxa"/>
              <w:right w:w="0" w:type="dxa"/>
            </w:tcMar>
            <w:vAlign w:val="center"/>
          </w:tcPr>
          <w:p w14:paraId="00000609" w14:textId="77777777" w:rsidR="009320A4" w:rsidRDefault="00000000">
            <w:pP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Multikulturní výchova</w:t>
            </w:r>
          </w:p>
        </w:tc>
        <w:tc>
          <w:tcPr>
            <w:tcW w:w="422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60A" w14:textId="77777777" w:rsidR="009320A4" w:rsidRDefault="009320A4">
            <w:pPr>
              <w:rPr>
                <w:rFonts w:ascii="Times New Roman" w:eastAsia="Times New Roman" w:hAnsi="Times New Roman" w:cs="Times New Roman"/>
                <w:b/>
                <w:color w:val="0000FF"/>
                <w:sz w:val="22"/>
                <w:szCs w:val="22"/>
              </w:rPr>
            </w:pPr>
          </w:p>
        </w:tc>
        <w:tc>
          <w:tcPr>
            <w:tcW w:w="1050"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60B"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60C"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60D"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center"/>
          </w:tcPr>
          <w:p w14:paraId="0000060E" w14:textId="77777777" w:rsidR="009320A4" w:rsidRDefault="009320A4">
            <w:pPr>
              <w:rPr>
                <w:rFonts w:ascii="Times New Roman" w:eastAsia="Times New Roman" w:hAnsi="Times New Roman" w:cs="Times New Roman"/>
                <w:color w:val="0000FF"/>
                <w:sz w:val="20"/>
                <w:szCs w:val="20"/>
              </w:rPr>
            </w:pPr>
          </w:p>
        </w:tc>
      </w:tr>
      <w:tr w:rsidR="009320A4" w14:paraId="403E2A21" w14:textId="77777777">
        <w:trPr>
          <w:trHeight w:val="315"/>
        </w:trPr>
        <w:tc>
          <w:tcPr>
            <w:tcW w:w="25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0F" w14:textId="77777777" w:rsidR="009320A4" w:rsidRDefault="00000000">
            <w:pPr>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Tematické okruhy průřezového tématu</w:t>
            </w:r>
          </w:p>
        </w:tc>
        <w:tc>
          <w:tcPr>
            <w:tcW w:w="4224"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610" w14:textId="77777777" w:rsidR="009320A4" w:rsidRDefault="00000000">
            <w:pPr>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Realizace PT TO </w:t>
            </w:r>
          </w:p>
        </w:tc>
        <w:tc>
          <w:tcPr>
            <w:tcW w:w="1050"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611"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6. ročník</w:t>
            </w:r>
          </w:p>
        </w:tc>
        <w:tc>
          <w:tcPr>
            <w:tcW w:w="2907"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612"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7. ročník</w:t>
            </w:r>
          </w:p>
        </w:tc>
        <w:tc>
          <w:tcPr>
            <w:tcW w:w="1765"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613"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8. ročník</w:t>
            </w:r>
          </w:p>
        </w:tc>
        <w:tc>
          <w:tcPr>
            <w:tcW w:w="1765"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14"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9. ročník</w:t>
            </w:r>
          </w:p>
        </w:tc>
      </w:tr>
      <w:tr w:rsidR="009320A4" w14:paraId="2BE2FED8"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15"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kulturní diference</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616"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PRO (mezinárodní prezentace žáků, pobyt ve Vídni)</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1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6512D83" wp14:editId="734BB4F5">
                  <wp:extent cx="185391" cy="185391"/>
                  <wp:effectExtent l="0" t="0" r="0" b="0"/>
                  <wp:docPr id="10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1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A6A07F3" wp14:editId="10BFD351">
                  <wp:extent cx="185391" cy="185391"/>
                  <wp:effectExtent l="0" t="0" r="0" b="0"/>
                  <wp:docPr id="10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1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A1A7C54" wp14:editId="55207B4E">
                  <wp:extent cx="185391" cy="185391"/>
                  <wp:effectExtent l="0" t="0" r="0" b="0"/>
                  <wp:docPr id="10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61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A27428A" wp14:editId="2F3094DB">
                  <wp:extent cx="185391" cy="185391"/>
                  <wp:effectExtent l="0" t="0" r="0" b="0"/>
                  <wp:docPr id="9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3E57698E"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1B"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1C"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tc>
      </w:tr>
      <w:tr w:rsidR="009320A4" w14:paraId="3A793232"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21"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lidské vztahy</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622"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(terénní výuka)</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2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5CB5E89" wp14:editId="15F6AAD4">
                  <wp:extent cx="185391" cy="185391"/>
                  <wp:effectExtent l="0" t="0" r="0" b="0"/>
                  <wp:docPr id="9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24"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30440A3" wp14:editId="45307AD7">
                  <wp:extent cx="185391" cy="185391"/>
                  <wp:effectExtent l="0" t="0" r="0" b="0"/>
                  <wp:docPr id="9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25"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FE56AD6" wp14:editId="4F4080B0">
                  <wp:extent cx="185391" cy="185391"/>
                  <wp:effectExtent l="0" t="0" r="0" b="0"/>
                  <wp:docPr id="9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626"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895BDF8" wp14:editId="23A5D1BA">
                  <wp:extent cx="185391" cy="185391"/>
                  <wp:effectExtent l="0" t="0" r="0" b="0"/>
                  <wp:docPr id="4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56877830"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27"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28"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tc>
      </w:tr>
      <w:tr w:rsidR="009320A4" w14:paraId="261AA2FB"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2D"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etnický původ</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62E"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(Humanitbí vědy, Zeměpis)</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2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B6B7F26" wp14:editId="55F99F95">
                  <wp:extent cx="185391" cy="185391"/>
                  <wp:effectExtent l="0" t="0" r="0" b="0"/>
                  <wp:docPr id="5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3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46BFB9B" wp14:editId="1DA05967">
                  <wp:extent cx="185391" cy="185391"/>
                  <wp:effectExtent l="0" t="0" r="0" b="0"/>
                  <wp:docPr id="4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3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B929411" wp14:editId="31472D3D">
                  <wp:extent cx="185391" cy="185391"/>
                  <wp:effectExtent l="0" t="0" r="0" b="0"/>
                  <wp:docPr id="3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63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29F4791" wp14:editId="03894751">
                  <wp:extent cx="185391" cy="185391"/>
                  <wp:effectExtent l="0" t="0" r="0" b="0"/>
                  <wp:docPr id="3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66EB2CFB"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33"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34"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tc>
      </w:tr>
      <w:tr w:rsidR="009320A4" w14:paraId="6729830E"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39"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multikulturalita</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63A"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PRO (Humanitní vědy)</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3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481A666" wp14:editId="3CD964D5">
                  <wp:extent cx="185391" cy="185391"/>
                  <wp:effectExtent l="0" t="0" r="0" b="0"/>
                  <wp:docPr id="4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3C"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AFE07AE" wp14:editId="7E79A946">
                  <wp:extent cx="185391" cy="185391"/>
                  <wp:effectExtent l="0" t="0" r="0" b="0"/>
                  <wp:docPr id="4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3D"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C5FE76E" wp14:editId="263E2A53">
                  <wp:extent cx="185391" cy="185391"/>
                  <wp:effectExtent l="0" t="0" r="0" b="0"/>
                  <wp:docPr id="3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63E"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9EA70F1" wp14:editId="71FBAFA1">
                  <wp:extent cx="185391" cy="185391"/>
                  <wp:effectExtent l="0" t="0" r="0" b="0"/>
                  <wp:docPr id="3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3E95A32D"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3F"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40"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tc>
      </w:tr>
      <w:tr w:rsidR="009320A4" w14:paraId="0DA1CF31"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45"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princip sociálního smíru a solidarity</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646"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PRO (Humanitní vědy)</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4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F8DAAC6" wp14:editId="58DD4E5C">
                  <wp:extent cx="185391" cy="185391"/>
                  <wp:effectExtent l="0" t="0" r="0" b="0"/>
                  <wp:docPr id="3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4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D1416DC" wp14:editId="46BDBDEE">
                  <wp:extent cx="185391" cy="185391"/>
                  <wp:effectExtent l="0" t="0" r="0" b="0"/>
                  <wp:docPr id="6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4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82C1C4A" wp14:editId="4F463200">
                  <wp:extent cx="185391" cy="185391"/>
                  <wp:effectExtent l="0" t="0" r="0" b="0"/>
                  <wp:docPr id="6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64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2F91239" wp14:editId="383D07F3">
                  <wp:extent cx="185391" cy="185391"/>
                  <wp:effectExtent l="0" t="0" r="0" b="0"/>
                  <wp:docPr id="6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1396361D"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4B"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4C"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tc>
      </w:tr>
      <w:tr w:rsidR="009320A4" w14:paraId="04A6A991" w14:textId="77777777">
        <w:trPr>
          <w:trHeight w:val="315"/>
        </w:trPr>
        <w:tc>
          <w:tcPr>
            <w:tcW w:w="256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51" w14:textId="77777777" w:rsidR="009320A4" w:rsidRDefault="009320A4">
            <w:pPr>
              <w:jc w:val="center"/>
              <w:rPr>
                <w:rFonts w:ascii="Times New Roman" w:eastAsia="Times New Roman" w:hAnsi="Times New Roman" w:cs="Times New Roman"/>
                <w:i/>
                <w:color w:val="0000FF"/>
                <w:sz w:val="22"/>
                <w:szCs w:val="22"/>
              </w:rPr>
            </w:pPr>
          </w:p>
        </w:tc>
        <w:tc>
          <w:tcPr>
            <w:tcW w:w="4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52" w14:textId="77777777" w:rsidR="009320A4" w:rsidRDefault="009320A4">
            <w:pPr>
              <w:rPr>
                <w:rFonts w:ascii="Times New Roman" w:eastAsia="Times New Roman" w:hAnsi="Times New Roman" w:cs="Times New Roman"/>
                <w:color w:val="0000FF"/>
                <w:sz w:val="20"/>
                <w:szCs w:val="20"/>
              </w:rPr>
            </w:pPr>
          </w:p>
        </w:tc>
        <w:tc>
          <w:tcPr>
            <w:tcW w:w="1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53"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54"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55"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56" w14:textId="77777777" w:rsidR="009320A4" w:rsidRDefault="009320A4">
            <w:pPr>
              <w:rPr>
                <w:rFonts w:ascii="Times New Roman" w:eastAsia="Times New Roman" w:hAnsi="Times New Roman" w:cs="Times New Roman"/>
                <w:color w:val="0000FF"/>
                <w:sz w:val="20"/>
                <w:szCs w:val="20"/>
              </w:rPr>
            </w:pPr>
          </w:p>
        </w:tc>
      </w:tr>
      <w:tr w:rsidR="009320A4" w14:paraId="08C3C78B" w14:textId="77777777">
        <w:trPr>
          <w:trHeight w:val="315"/>
        </w:trPr>
        <w:tc>
          <w:tcPr>
            <w:tcW w:w="2561" w:type="dxa"/>
            <w:tcBorders>
              <w:top w:val="single" w:sz="6" w:space="0" w:color="000000"/>
              <w:left w:val="single" w:sz="6" w:space="0" w:color="000000"/>
              <w:bottom w:val="single" w:sz="12" w:space="0" w:color="000000"/>
              <w:right w:val="single" w:sz="6" w:space="0" w:color="000000"/>
            </w:tcBorders>
            <w:shd w:val="clear" w:color="auto" w:fill="FFF2CC"/>
            <w:tcMar>
              <w:top w:w="30" w:type="dxa"/>
              <w:left w:w="0" w:type="dxa"/>
              <w:bottom w:w="30" w:type="dxa"/>
              <w:right w:w="0" w:type="dxa"/>
            </w:tcMar>
            <w:vAlign w:val="center"/>
          </w:tcPr>
          <w:p w14:paraId="00000657" w14:textId="77777777" w:rsidR="009320A4" w:rsidRDefault="00000000">
            <w:pP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Environmentální výchova</w:t>
            </w:r>
          </w:p>
        </w:tc>
        <w:tc>
          <w:tcPr>
            <w:tcW w:w="422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658" w14:textId="77777777" w:rsidR="009320A4" w:rsidRDefault="009320A4">
            <w:pPr>
              <w:rPr>
                <w:rFonts w:ascii="Times New Roman" w:eastAsia="Times New Roman" w:hAnsi="Times New Roman" w:cs="Times New Roman"/>
                <w:b/>
                <w:color w:val="0000FF"/>
                <w:sz w:val="22"/>
                <w:szCs w:val="22"/>
              </w:rPr>
            </w:pPr>
          </w:p>
        </w:tc>
        <w:tc>
          <w:tcPr>
            <w:tcW w:w="1050"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659"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65A"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65B"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65C" w14:textId="77777777" w:rsidR="009320A4" w:rsidRDefault="009320A4">
            <w:pPr>
              <w:rPr>
                <w:rFonts w:ascii="Times New Roman" w:eastAsia="Times New Roman" w:hAnsi="Times New Roman" w:cs="Times New Roman"/>
                <w:color w:val="0000FF"/>
                <w:sz w:val="20"/>
                <w:szCs w:val="20"/>
              </w:rPr>
            </w:pPr>
          </w:p>
        </w:tc>
      </w:tr>
      <w:tr w:rsidR="009320A4" w14:paraId="59CAC4E2" w14:textId="77777777">
        <w:trPr>
          <w:trHeight w:val="315"/>
        </w:trPr>
        <w:tc>
          <w:tcPr>
            <w:tcW w:w="25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5D" w14:textId="77777777" w:rsidR="009320A4" w:rsidRDefault="00000000">
            <w:pPr>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Tematické okruhy průřezového tématu</w:t>
            </w:r>
          </w:p>
        </w:tc>
        <w:tc>
          <w:tcPr>
            <w:tcW w:w="4224"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65E" w14:textId="77777777" w:rsidR="009320A4" w:rsidRDefault="00000000">
            <w:pPr>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Realizace PT TO </w:t>
            </w:r>
          </w:p>
        </w:tc>
        <w:tc>
          <w:tcPr>
            <w:tcW w:w="1050"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65F"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6. ročník</w:t>
            </w:r>
          </w:p>
        </w:tc>
        <w:tc>
          <w:tcPr>
            <w:tcW w:w="2907"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660"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7. ročník</w:t>
            </w:r>
          </w:p>
        </w:tc>
        <w:tc>
          <w:tcPr>
            <w:tcW w:w="1765"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661"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8. ročník</w:t>
            </w:r>
          </w:p>
        </w:tc>
        <w:tc>
          <w:tcPr>
            <w:tcW w:w="1765"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62"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9. ročník</w:t>
            </w:r>
          </w:p>
        </w:tc>
      </w:tr>
      <w:tr w:rsidR="009320A4" w14:paraId="52F00471"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63"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ekosystémy</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664"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(Bi, Chem, terénní výuka)</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65"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866B6B1" wp14:editId="377B6DBB">
                  <wp:extent cx="185391" cy="185391"/>
                  <wp:effectExtent l="0" t="0" r="0" b="0"/>
                  <wp:docPr id="6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66"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52D7913" wp14:editId="0C8A9516">
                  <wp:extent cx="185391" cy="185391"/>
                  <wp:effectExtent l="0" t="0" r="0" b="0"/>
                  <wp:docPr id="5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6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B8635E6" wp14:editId="26CE8848">
                  <wp:extent cx="185391" cy="185391"/>
                  <wp:effectExtent l="0" t="0" r="0" b="0"/>
                  <wp:docPr id="5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66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C4EEFD2" wp14:editId="5B5337EF">
                  <wp:extent cx="185391" cy="185391"/>
                  <wp:effectExtent l="0" t="0" r="0" b="0"/>
                  <wp:docPr id="6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5CE743EE"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69"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6A"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les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civilizace až po dnešek)</w:t>
            </w:r>
          </w:p>
        </w:tc>
      </w:tr>
      <w:tr w:rsidR="009320A4" w14:paraId="2F25FC58"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6F"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základní podmínky života</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670"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(Bi, Zem, Chem, terénní výuka)</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7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295B434" wp14:editId="642EE357">
                  <wp:extent cx="185391" cy="185391"/>
                  <wp:effectExtent l="0" t="0" r="0" b="0"/>
                  <wp:docPr id="5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7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5D46023" wp14:editId="6F790F41">
                  <wp:extent cx="185391" cy="185391"/>
                  <wp:effectExtent l="0" t="0" r="0" b="0"/>
                  <wp:docPr id="5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7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24B2A3A" wp14:editId="689F9F0D">
                  <wp:extent cx="185391" cy="185391"/>
                  <wp:effectExtent l="0" t="0" r="0" b="0"/>
                  <wp:docPr id="5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674"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EA5A777" wp14:editId="44164FBB">
                  <wp:extent cx="185391" cy="185391"/>
                  <wp:effectExtent l="0" t="0" r="0" b="0"/>
                  <wp:docPr id="2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5F4E919C"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75"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76"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 xml:space="preserve">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w:t>
            </w:r>
            <w:r>
              <w:rPr>
                <w:rFonts w:ascii="Times New Roman" w:eastAsia="Times New Roman" w:hAnsi="Times New Roman" w:cs="Times New Roman"/>
                <w:i/>
                <w:color w:val="0000FF"/>
                <w:sz w:val="22"/>
                <w:szCs w:val="22"/>
              </w:rPr>
              <w:lastRenderedPageBreak/>
              <w:t>(zdroje surovinové a energetické, jejich vyčerpatelnost, vlivy na prostředí, principy hospodaření s přírodními zdroji, význam a způsoby získávání a využívání přírodních zdrojů v okolí)</w:t>
            </w:r>
          </w:p>
        </w:tc>
      </w:tr>
      <w:tr w:rsidR="009320A4" w14:paraId="6434FF1D"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7B"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lastRenderedPageBreak/>
              <w:t>lidské aktivity a problémy životního prostředí</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67C"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(terénní výuka)</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7D"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6FD880F" wp14:editId="67597A18">
                  <wp:extent cx="185391" cy="185391"/>
                  <wp:effectExtent l="0" t="0" r="0" b="0"/>
                  <wp:docPr id="1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7E"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EADD1F8" wp14:editId="1D5CFC79">
                  <wp:extent cx="185391" cy="185391"/>
                  <wp:effectExtent l="0" t="0" r="0" b="0"/>
                  <wp:docPr id="1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7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34E7EA8" wp14:editId="455DBE8F">
                  <wp:extent cx="185391" cy="185391"/>
                  <wp:effectExtent l="0" t="0" r="0" b="0"/>
                  <wp:docPr id="1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68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8645163" wp14:editId="7B9309D8">
                  <wp:extent cx="185391" cy="185391"/>
                  <wp:effectExtent l="0" t="0" r="0" b="0"/>
                  <wp:docPr id="1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602BD586"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81"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82"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 změny v krajině (krajina dříve a dnes, vliv lidských aktivit, jejich reflexe a perspektivy); dlouhodobé programy zaměřené k růstu ekologického vědomí veřejnosti (Státní program EVVO, Agenda 21 EU) a akce (Den životního prostředí OSN, Den Země apod.)</w:t>
            </w:r>
          </w:p>
        </w:tc>
      </w:tr>
      <w:tr w:rsidR="009320A4" w14:paraId="0CAB554B"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87"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vztah člověka k prostředí</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688"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(terénní výuka)</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8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2ED9D3A" wp14:editId="00B59A5B">
                  <wp:extent cx="185391" cy="185391"/>
                  <wp:effectExtent l="0" t="0" r="0" b="0"/>
                  <wp:docPr id="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8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51EF5832" wp14:editId="66174669">
                  <wp:extent cx="185391" cy="185391"/>
                  <wp:effectExtent l="0" t="0" r="0" b="0"/>
                  <wp:docPr id="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8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5F5240E" wp14:editId="4874F4DE">
                  <wp:extent cx="185391" cy="185391"/>
                  <wp:effectExtent l="0" t="0" r="0" b="0"/>
                  <wp:docPr id="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68C"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9E2C2F0" wp14:editId="1B5D464F">
                  <wp:extent cx="185391" cy="185391"/>
                  <wp:effectExtent l="0" t="0" r="0" b="0"/>
                  <wp:docPr id="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23F3C908"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8D"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8E"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naše obec (přírodní zdroje, jejich původ, způsoby využívání a řešení odpadového hospodářství, příroda a kultura obce a její ochrana, zajišťování ochrany životního prostředí v obci - instituce, nevládní organizace,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příčiny a důsledky zvyšování rozdílů globalizace a principy udržitelnosti rozvoje, příklady jejich uplatňování ve světě, u nás)</w:t>
            </w:r>
          </w:p>
        </w:tc>
      </w:tr>
      <w:tr w:rsidR="009320A4" w14:paraId="5A7406E1" w14:textId="77777777">
        <w:trPr>
          <w:trHeight w:val="315"/>
        </w:trPr>
        <w:tc>
          <w:tcPr>
            <w:tcW w:w="256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93" w14:textId="77777777" w:rsidR="009320A4" w:rsidRDefault="009320A4">
            <w:pPr>
              <w:jc w:val="center"/>
              <w:rPr>
                <w:rFonts w:ascii="Times New Roman" w:eastAsia="Times New Roman" w:hAnsi="Times New Roman" w:cs="Times New Roman"/>
                <w:i/>
                <w:color w:val="0000FF"/>
                <w:sz w:val="22"/>
                <w:szCs w:val="22"/>
              </w:rPr>
            </w:pPr>
          </w:p>
        </w:tc>
        <w:tc>
          <w:tcPr>
            <w:tcW w:w="4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694" w14:textId="77777777" w:rsidR="009320A4" w:rsidRDefault="009320A4">
            <w:pPr>
              <w:rPr>
                <w:rFonts w:ascii="Times New Roman" w:eastAsia="Times New Roman" w:hAnsi="Times New Roman" w:cs="Times New Roman"/>
                <w:color w:val="0000FF"/>
                <w:sz w:val="20"/>
                <w:szCs w:val="20"/>
              </w:rPr>
            </w:pPr>
          </w:p>
        </w:tc>
        <w:tc>
          <w:tcPr>
            <w:tcW w:w="1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695"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696"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697"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00698" w14:textId="77777777" w:rsidR="009320A4" w:rsidRDefault="009320A4">
            <w:pPr>
              <w:rPr>
                <w:rFonts w:ascii="Times New Roman" w:eastAsia="Times New Roman" w:hAnsi="Times New Roman" w:cs="Times New Roman"/>
                <w:color w:val="0000FF"/>
                <w:sz w:val="20"/>
                <w:szCs w:val="20"/>
              </w:rPr>
            </w:pPr>
          </w:p>
        </w:tc>
      </w:tr>
      <w:tr w:rsidR="009320A4" w14:paraId="3038D0D0" w14:textId="77777777">
        <w:trPr>
          <w:trHeight w:val="315"/>
        </w:trPr>
        <w:tc>
          <w:tcPr>
            <w:tcW w:w="2561" w:type="dxa"/>
            <w:tcBorders>
              <w:top w:val="single" w:sz="6" w:space="0" w:color="CCCCCC"/>
              <w:left w:val="single" w:sz="6" w:space="0" w:color="CCCCCC"/>
              <w:bottom w:val="single" w:sz="12" w:space="0" w:color="000000"/>
              <w:right w:val="single" w:sz="6" w:space="0" w:color="CCCCCC"/>
            </w:tcBorders>
            <w:shd w:val="clear" w:color="auto" w:fill="FFF2CC"/>
            <w:tcMar>
              <w:top w:w="30" w:type="dxa"/>
              <w:left w:w="0" w:type="dxa"/>
              <w:bottom w:w="30" w:type="dxa"/>
              <w:right w:w="0" w:type="dxa"/>
            </w:tcMar>
            <w:vAlign w:val="center"/>
          </w:tcPr>
          <w:p w14:paraId="00000699" w14:textId="77777777" w:rsidR="009320A4" w:rsidRDefault="00000000">
            <w:pP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Mediální výchova</w:t>
            </w:r>
          </w:p>
        </w:tc>
        <w:tc>
          <w:tcPr>
            <w:tcW w:w="4224"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69A" w14:textId="77777777" w:rsidR="009320A4" w:rsidRDefault="009320A4">
            <w:pPr>
              <w:rPr>
                <w:rFonts w:ascii="Times New Roman" w:eastAsia="Times New Roman" w:hAnsi="Times New Roman" w:cs="Times New Roman"/>
                <w:b/>
                <w:color w:val="0000FF"/>
                <w:sz w:val="22"/>
                <w:szCs w:val="22"/>
              </w:rPr>
            </w:pPr>
          </w:p>
        </w:tc>
        <w:tc>
          <w:tcPr>
            <w:tcW w:w="1050"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69B"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69C"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69D"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12" w:space="0" w:color="000000"/>
              <w:right w:val="single" w:sz="6" w:space="0" w:color="CCCCCC"/>
            </w:tcBorders>
            <w:shd w:val="clear" w:color="auto" w:fill="FFF2CC"/>
            <w:tcMar>
              <w:top w:w="30" w:type="dxa"/>
              <w:left w:w="45" w:type="dxa"/>
              <w:bottom w:w="30" w:type="dxa"/>
              <w:right w:w="45" w:type="dxa"/>
            </w:tcMar>
            <w:vAlign w:val="bottom"/>
          </w:tcPr>
          <w:p w14:paraId="0000069E" w14:textId="77777777" w:rsidR="009320A4" w:rsidRDefault="009320A4">
            <w:pPr>
              <w:rPr>
                <w:rFonts w:ascii="Times New Roman" w:eastAsia="Times New Roman" w:hAnsi="Times New Roman" w:cs="Times New Roman"/>
                <w:color w:val="0000FF"/>
                <w:sz w:val="20"/>
                <w:szCs w:val="20"/>
              </w:rPr>
            </w:pPr>
          </w:p>
        </w:tc>
      </w:tr>
      <w:tr w:rsidR="009320A4" w14:paraId="0EAF84B2" w14:textId="77777777">
        <w:trPr>
          <w:trHeight w:val="315"/>
        </w:trPr>
        <w:tc>
          <w:tcPr>
            <w:tcW w:w="25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9F" w14:textId="77777777" w:rsidR="009320A4" w:rsidRDefault="00000000">
            <w:pPr>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Tematické okruhy průřezového tématu</w:t>
            </w:r>
          </w:p>
        </w:tc>
        <w:tc>
          <w:tcPr>
            <w:tcW w:w="4224"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6A0" w14:textId="77777777" w:rsidR="009320A4" w:rsidRDefault="00000000">
            <w:pPr>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Realizace PT TO </w:t>
            </w:r>
          </w:p>
        </w:tc>
        <w:tc>
          <w:tcPr>
            <w:tcW w:w="1050"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6A1"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6. ročník</w:t>
            </w:r>
          </w:p>
        </w:tc>
        <w:tc>
          <w:tcPr>
            <w:tcW w:w="2907"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6A2"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7. ročník</w:t>
            </w:r>
          </w:p>
        </w:tc>
        <w:tc>
          <w:tcPr>
            <w:tcW w:w="1765" w:type="dxa"/>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tcPr>
          <w:p w14:paraId="000006A3"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8. ročník</w:t>
            </w:r>
          </w:p>
        </w:tc>
        <w:tc>
          <w:tcPr>
            <w:tcW w:w="1765"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A4"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9. ročník</w:t>
            </w:r>
          </w:p>
        </w:tc>
      </w:tr>
      <w:tr w:rsidR="009320A4" w14:paraId="7E825EED"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A5"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kritické čtení a vnímání mediálních sdělení</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6A6"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(Humanitní vědy), PRO (CLIL)</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A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45F055C" wp14:editId="2C5D9142">
                  <wp:extent cx="185391" cy="185391"/>
                  <wp:effectExtent l="0" t="0" r="0" b="0"/>
                  <wp:docPr id="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A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C9A6DF7" wp14:editId="6B79602A">
                  <wp:extent cx="185391" cy="185391"/>
                  <wp:effectExtent l="0" t="0" r="0" b="0"/>
                  <wp:docPr id="21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A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A6B1762" wp14:editId="696CC245">
                  <wp:extent cx="185391" cy="185391"/>
                  <wp:effectExtent l="0" t="0" r="0" b="0"/>
                  <wp:docPr id="21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6A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C65CFB3" wp14:editId="38DDB874">
                  <wp:extent cx="185391" cy="185391"/>
                  <wp:effectExtent l="0" t="0" r="0" b="0"/>
                  <wp:docPr id="21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6A80A820"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tcPr>
          <w:p w14:paraId="000006AB"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AC"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tc>
      </w:tr>
      <w:tr w:rsidR="009320A4" w14:paraId="64BEC18B"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B1"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interpretace vztahu mediálních sdělení a reality</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6B2"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(Humanitní vědy), PRO (CLIL)</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B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CFA1D59" wp14:editId="1244A5B1">
                  <wp:extent cx="185391" cy="185391"/>
                  <wp:effectExtent l="0" t="0" r="0" b="0"/>
                  <wp:docPr id="21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B4"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E954047" wp14:editId="6ECFE0D9">
                  <wp:extent cx="185391" cy="185391"/>
                  <wp:effectExtent l="0" t="0" r="0" b="0"/>
                  <wp:docPr id="21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B5"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7F1C4D1" wp14:editId="511853A0">
                  <wp:extent cx="185391" cy="185391"/>
                  <wp:effectExtent l="0" t="0" r="0" b="0"/>
                  <wp:docPr id="21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6B6"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D4D08D4" wp14:editId="7F586F79">
                  <wp:extent cx="185391" cy="185391"/>
                  <wp:effectExtent l="0" t="0" r="0" b="0"/>
                  <wp:docPr id="21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0513DD3F"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B7"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B8"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tc>
      </w:tr>
      <w:tr w:rsidR="009320A4" w14:paraId="661B7501" w14:textId="77777777">
        <w:trPr>
          <w:trHeight w:val="315"/>
        </w:trPr>
        <w:tc>
          <w:tcPr>
            <w:tcW w:w="2561"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BD"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stavba mediálních sdělení</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tcPr>
          <w:p w14:paraId="000006BE"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(Humanitní vědy)</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B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EB97994" wp14:editId="2C7A1016">
                  <wp:extent cx="185391" cy="185391"/>
                  <wp:effectExtent l="0" t="0" r="0" b="0"/>
                  <wp:docPr id="21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C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61C7F66E" wp14:editId="4F45BD04">
                  <wp:extent cx="185391" cy="185391"/>
                  <wp:effectExtent l="0" t="0" r="0" b="0"/>
                  <wp:docPr id="21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C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171213D" wp14:editId="2C14F262">
                  <wp:extent cx="185391" cy="185391"/>
                  <wp:effectExtent l="0" t="0" r="0" b="0"/>
                  <wp:docPr id="21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6C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AA36F8C" wp14:editId="2AFB0E73">
                  <wp:extent cx="185391" cy="185391"/>
                  <wp:effectExtent l="0" t="0" r="0" b="0"/>
                  <wp:docPr id="18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46648D44" w14:textId="77777777">
        <w:trPr>
          <w:trHeight w:val="315"/>
        </w:trPr>
        <w:tc>
          <w:tcPr>
            <w:tcW w:w="2561" w:type="dxa"/>
            <w:vMerge/>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C3"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C4"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tc>
      </w:tr>
      <w:tr w:rsidR="009320A4" w14:paraId="1A8C44BE"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C9"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vnímání autora mediálních sdělení</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6CA"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(Humanitní vědy, ČJ-lit)</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CB"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C661B47" wp14:editId="74317A43">
                  <wp:extent cx="185391" cy="185391"/>
                  <wp:effectExtent l="0" t="0" r="0" b="0"/>
                  <wp:docPr id="187"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CC"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292C45C4" wp14:editId="227D398F">
                  <wp:extent cx="185391" cy="185391"/>
                  <wp:effectExtent l="0" t="0" r="0" b="0"/>
                  <wp:docPr id="190"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CD"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915F61F" wp14:editId="1A8FCE91">
                  <wp:extent cx="185391" cy="185391"/>
                  <wp:effectExtent l="0" t="0" r="0" b="0"/>
                  <wp:docPr id="18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6CE"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9F45936" wp14:editId="4E0F1980">
                  <wp:extent cx="185391" cy="185391"/>
                  <wp:effectExtent l="0" t="0" r="0" b="0"/>
                  <wp:docPr id="18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1235FB1A"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CF"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D0"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tc>
      </w:tr>
      <w:tr w:rsidR="009320A4" w14:paraId="3BEED243" w14:textId="77777777">
        <w:trPr>
          <w:trHeight w:val="315"/>
        </w:trPr>
        <w:tc>
          <w:tcPr>
            <w:tcW w:w="2561"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D5"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fungování a vliv médií ve společnosti</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tcPr>
          <w:p w14:paraId="000006D6"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INT (Humanitní vědy)</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D7"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345215C6" wp14:editId="4C1A1157">
                  <wp:extent cx="185391" cy="185391"/>
                  <wp:effectExtent l="0" t="0" r="0" b="0"/>
                  <wp:docPr id="183"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D8"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F180A3A" wp14:editId="784D21D1">
                  <wp:extent cx="185391" cy="185391"/>
                  <wp:effectExtent l="0" t="0" r="0" b="0"/>
                  <wp:docPr id="18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D9"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2174B75" wp14:editId="12B69D26">
                  <wp:extent cx="185391" cy="185391"/>
                  <wp:effectExtent l="0" t="0" r="0" b="0"/>
                  <wp:docPr id="185"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6DA"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2B785E3" wp14:editId="55980917">
                  <wp:extent cx="185391" cy="185391"/>
                  <wp:effectExtent l="0" t="0" r="0" b="0"/>
                  <wp:docPr id="18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5405288F" w14:textId="77777777">
        <w:trPr>
          <w:trHeight w:val="315"/>
        </w:trPr>
        <w:tc>
          <w:tcPr>
            <w:tcW w:w="2561" w:type="dxa"/>
            <w:vMerge/>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DB"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DC"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w:t>
            </w:r>
          </w:p>
        </w:tc>
      </w:tr>
      <w:tr w:rsidR="009320A4" w14:paraId="64F1D615" w14:textId="77777777">
        <w:trPr>
          <w:trHeight w:val="315"/>
        </w:trPr>
        <w:tc>
          <w:tcPr>
            <w:tcW w:w="2561" w:type="dxa"/>
            <w:vMerge w:val="restart"/>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E1" w14:textId="77777777" w:rsidR="009320A4" w:rsidRDefault="00000000">
            <w:pP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tvorba mediálního sdělení</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tcPr>
          <w:p w14:paraId="000006E2"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PRO (Mediální seminář)</w:t>
            </w:r>
          </w:p>
        </w:tc>
        <w:tc>
          <w:tcPr>
            <w:tcW w:w="105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E3"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4A196F7" wp14:editId="062969E2">
                  <wp:extent cx="185391" cy="185391"/>
                  <wp:effectExtent l="0" t="0" r="0" b="0"/>
                  <wp:docPr id="181"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E4"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7DCFC902" wp14:editId="275F3DA0">
                  <wp:extent cx="185391" cy="185391"/>
                  <wp:effectExtent l="0" t="0" r="0" b="0"/>
                  <wp:docPr id="209"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14:paraId="000006E5"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BCBEC2F" wp14:editId="29307E5F">
                  <wp:extent cx="185391" cy="185391"/>
                  <wp:effectExtent l="0" t="0" r="0" b="0"/>
                  <wp:docPr id="20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shd w:val="clear" w:color="auto" w:fill="EFEFEF"/>
            <w:tcMar>
              <w:top w:w="30" w:type="dxa"/>
              <w:left w:w="45" w:type="dxa"/>
              <w:bottom w:w="30" w:type="dxa"/>
              <w:right w:w="45" w:type="dxa"/>
            </w:tcMar>
            <w:vAlign w:val="center"/>
          </w:tcPr>
          <w:p w14:paraId="000006E6"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46CDE4D" wp14:editId="1F98F702">
                  <wp:extent cx="185391" cy="185391"/>
                  <wp:effectExtent l="0" t="0" r="0" b="0"/>
                  <wp:docPr id="202"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2CAEBF31" w14:textId="77777777">
        <w:trPr>
          <w:trHeight w:val="315"/>
        </w:trPr>
        <w:tc>
          <w:tcPr>
            <w:tcW w:w="2561" w:type="dxa"/>
            <w:vMerge/>
            <w:tcBorders>
              <w:top w:val="single" w:sz="6" w:space="0" w:color="CCCCCC"/>
              <w:left w:val="single" w:sz="12" w:space="0" w:color="000000"/>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E7"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shd w:val="clear" w:color="auto" w:fill="EFEFEF"/>
            <w:tcMar>
              <w:top w:w="30" w:type="dxa"/>
              <w:left w:w="45" w:type="dxa"/>
              <w:bottom w:w="30" w:type="dxa"/>
              <w:right w:w="45" w:type="dxa"/>
            </w:tcMar>
            <w:vAlign w:val="center"/>
          </w:tcPr>
          <w:p w14:paraId="000006E8"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w:t>
            </w:r>
          </w:p>
        </w:tc>
      </w:tr>
      <w:tr w:rsidR="009320A4" w14:paraId="46E9934A" w14:textId="77777777">
        <w:trPr>
          <w:trHeight w:val="315"/>
        </w:trPr>
        <w:tc>
          <w:tcPr>
            <w:tcW w:w="2561"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ED" w14:textId="77777777" w:rsidR="009320A4" w:rsidRDefault="00000000">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práce v realizačním týmu</w:t>
            </w:r>
          </w:p>
        </w:tc>
        <w:tc>
          <w:tcPr>
            <w:tcW w:w="4224" w:type="dxa"/>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tcPr>
          <w:p w14:paraId="000006EE" w14:textId="77777777" w:rsidR="009320A4" w:rsidRDefault="00000000">
            <w:pPr>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PRO (Mediální seminář, CLIL)</w:t>
            </w:r>
          </w:p>
        </w:tc>
        <w:tc>
          <w:tcPr>
            <w:tcW w:w="10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EF"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A48C2B2" wp14:editId="6461FEA1">
                  <wp:extent cx="185391" cy="185391"/>
                  <wp:effectExtent l="0" t="0" r="0" b="0"/>
                  <wp:docPr id="208"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29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F0"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1E7249C5" wp14:editId="2184D7E5">
                  <wp:extent cx="185391" cy="185391"/>
                  <wp:effectExtent l="0" t="0" r="0" b="0"/>
                  <wp:docPr id="20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0006F1"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005B310E" wp14:editId="457596CA">
                  <wp:extent cx="185391" cy="185391"/>
                  <wp:effectExtent l="0" t="0" r="0" b="0"/>
                  <wp:docPr id="196"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c>
          <w:tcPr>
            <w:tcW w:w="1765"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tcPr>
          <w:p w14:paraId="000006F2" w14:textId="77777777" w:rsidR="009320A4" w:rsidRDefault="00000000">
            <w:pPr>
              <w:rPr>
                <w:rFonts w:ascii="Times New Roman" w:eastAsia="Times New Roman" w:hAnsi="Times New Roman" w:cs="Times New Roman"/>
                <w:color w:val="0000FF"/>
                <w:sz w:val="20"/>
                <w:szCs w:val="20"/>
              </w:rPr>
            </w:pPr>
            <w:r>
              <w:rPr>
                <w:noProof/>
                <w:color w:val="0000FF"/>
                <w:sz w:val="20"/>
                <w:szCs w:val="20"/>
              </w:rPr>
              <w:drawing>
                <wp:inline distT="0" distB="0" distL="0" distR="0" wp14:anchorId="4B269FC5" wp14:editId="23CC2F5F">
                  <wp:extent cx="185391" cy="185391"/>
                  <wp:effectExtent l="0" t="0" r="0" b="0"/>
                  <wp:docPr id="194" name="image1.png" descr="Zaškrtnutí"/>
                  <wp:cNvGraphicFramePr/>
                  <a:graphic xmlns:a="http://schemas.openxmlformats.org/drawingml/2006/main">
                    <a:graphicData uri="http://schemas.openxmlformats.org/drawingml/2006/picture">
                      <pic:pic xmlns:pic="http://schemas.openxmlformats.org/drawingml/2006/picture">
                        <pic:nvPicPr>
                          <pic:cNvPr id="0" name="image1.png" descr="Zaškrtnutí"/>
                          <pic:cNvPicPr preferRelativeResize="0"/>
                        </pic:nvPicPr>
                        <pic:blipFill>
                          <a:blip r:embed="rId15"/>
                          <a:srcRect/>
                          <a:stretch>
                            <a:fillRect/>
                          </a:stretch>
                        </pic:blipFill>
                        <pic:spPr>
                          <a:xfrm>
                            <a:off x="0" y="0"/>
                            <a:ext cx="185391" cy="185391"/>
                          </a:xfrm>
                          <a:prstGeom prst="rect">
                            <a:avLst/>
                          </a:prstGeom>
                          <a:ln/>
                        </pic:spPr>
                      </pic:pic>
                    </a:graphicData>
                  </a:graphic>
                </wp:inline>
              </w:drawing>
            </w:r>
          </w:p>
        </w:tc>
      </w:tr>
      <w:tr w:rsidR="009320A4" w14:paraId="09C46B95" w14:textId="77777777">
        <w:trPr>
          <w:trHeight w:val="315"/>
        </w:trPr>
        <w:tc>
          <w:tcPr>
            <w:tcW w:w="2561" w:type="dxa"/>
            <w:vMerge/>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F3"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color w:val="0000FF"/>
                <w:sz w:val="20"/>
                <w:szCs w:val="20"/>
              </w:rPr>
            </w:pPr>
          </w:p>
        </w:tc>
        <w:tc>
          <w:tcPr>
            <w:tcW w:w="11711" w:type="dxa"/>
            <w:gridSpan w:val="5"/>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tcPr>
          <w:p w14:paraId="000006F4" w14:textId="77777777" w:rsidR="009320A4" w:rsidRDefault="00000000">
            <w:pPr>
              <w:jc w:val="center"/>
              <w:rPr>
                <w:rFonts w:ascii="Times New Roman" w:eastAsia="Times New Roman" w:hAnsi="Times New Roman" w:cs="Times New Roman"/>
                <w:i/>
                <w:color w:val="0000FF"/>
                <w:sz w:val="22"/>
                <w:szCs w:val="22"/>
              </w:rPr>
            </w:pPr>
            <w:r>
              <w:rPr>
                <w:rFonts w:ascii="Times New Roman" w:eastAsia="Times New Roman" w:hAnsi="Times New Roman" w:cs="Times New Roman"/>
                <w:i/>
                <w:color w:val="0000FF"/>
                <w:sz w:val="22"/>
                <w:szCs w:val="22"/>
              </w:rPr>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tc>
      </w:tr>
      <w:tr w:rsidR="009320A4" w14:paraId="4F5FE39B" w14:textId="77777777">
        <w:trPr>
          <w:trHeight w:val="40"/>
        </w:trPr>
        <w:tc>
          <w:tcPr>
            <w:tcW w:w="256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F9" w14:textId="77777777" w:rsidR="009320A4" w:rsidRDefault="009320A4">
            <w:pPr>
              <w:rPr>
                <w:rFonts w:ascii="Times New Roman" w:eastAsia="Times New Roman" w:hAnsi="Times New Roman" w:cs="Times New Roman"/>
                <w:i/>
                <w:color w:val="0000FF"/>
                <w:sz w:val="22"/>
                <w:szCs w:val="22"/>
              </w:rPr>
            </w:pPr>
          </w:p>
        </w:tc>
        <w:tc>
          <w:tcPr>
            <w:tcW w:w="4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FA" w14:textId="77777777" w:rsidR="009320A4" w:rsidRDefault="009320A4">
            <w:pPr>
              <w:rPr>
                <w:rFonts w:ascii="Times New Roman" w:eastAsia="Times New Roman" w:hAnsi="Times New Roman" w:cs="Times New Roman"/>
                <w:color w:val="0000FF"/>
                <w:sz w:val="20"/>
                <w:szCs w:val="20"/>
              </w:rPr>
            </w:pPr>
          </w:p>
        </w:tc>
        <w:tc>
          <w:tcPr>
            <w:tcW w:w="1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FB" w14:textId="77777777" w:rsidR="009320A4" w:rsidRDefault="009320A4">
            <w:pPr>
              <w:rPr>
                <w:rFonts w:ascii="Times New Roman" w:eastAsia="Times New Roman" w:hAnsi="Times New Roman" w:cs="Times New Roman"/>
                <w:color w:val="0000FF"/>
                <w:sz w:val="20"/>
                <w:szCs w:val="20"/>
              </w:rPr>
            </w:pPr>
          </w:p>
        </w:tc>
        <w:tc>
          <w:tcPr>
            <w:tcW w:w="29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FC" w14:textId="77777777" w:rsidR="009320A4" w:rsidRDefault="009320A4">
            <w:pPr>
              <w:rPr>
                <w:rFonts w:ascii="Times New Roman" w:eastAsia="Times New Roman" w:hAnsi="Times New Roman" w:cs="Times New Roman"/>
                <w:color w:val="0000FF"/>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006FD" w14:textId="77777777" w:rsidR="009320A4" w:rsidRDefault="009320A4">
            <w:pPr>
              <w:rPr>
                <w:rFonts w:ascii="Times New Roman" w:eastAsia="Times New Roman" w:hAnsi="Times New Roman" w:cs="Times New Roman"/>
                <w:color w:val="0000FF"/>
                <w:sz w:val="20"/>
                <w:szCs w:val="20"/>
              </w:rPr>
            </w:pPr>
          </w:p>
        </w:tc>
        <w:tc>
          <w:tcPr>
            <w:tcW w:w="1765" w:type="dxa"/>
            <w:vAlign w:val="center"/>
          </w:tcPr>
          <w:p w14:paraId="000006FE" w14:textId="77777777" w:rsidR="009320A4" w:rsidRDefault="009320A4">
            <w:pPr>
              <w:rPr>
                <w:rFonts w:ascii="Times New Roman" w:eastAsia="Times New Roman" w:hAnsi="Times New Roman" w:cs="Times New Roman"/>
                <w:color w:val="0000FF"/>
                <w:sz w:val="20"/>
                <w:szCs w:val="20"/>
              </w:rPr>
            </w:pPr>
          </w:p>
        </w:tc>
      </w:tr>
    </w:tbl>
    <w:p w14:paraId="000006FF" w14:textId="77777777" w:rsidR="009320A4" w:rsidRDefault="009320A4">
      <w:pPr>
        <w:pStyle w:val="Nadpis1"/>
        <w:rPr>
          <w:rFonts w:ascii="Times New Roman" w:eastAsia="Times New Roman" w:hAnsi="Times New Roman" w:cs="Times New Roman"/>
          <w:color w:val="0000FF"/>
        </w:rPr>
      </w:pPr>
      <w:bookmarkStart w:id="47" w:name="_heading=h.w7cvt9ko1c0k" w:colFirst="0" w:colLast="0"/>
      <w:bookmarkEnd w:id="47"/>
    </w:p>
    <w:p w14:paraId="00000700" w14:textId="77777777" w:rsidR="009320A4" w:rsidRDefault="009320A4">
      <w:pPr>
        <w:pStyle w:val="Nadpis1"/>
        <w:rPr>
          <w:rFonts w:ascii="Times New Roman" w:eastAsia="Times New Roman" w:hAnsi="Times New Roman" w:cs="Times New Roman"/>
        </w:rPr>
      </w:pPr>
      <w:bookmarkStart w:id="48" w:name="_heading=h.yya6s44my2kh" w:colFirst="0" w:colLast="0"/>
      <w:bookmarkEnd w:id="48"/>
    </w:p>
    <w:p w14:paraId="00000701" w14:textId="77777777" w:rsidR="009320A4" w:rsidRDefault="009320A4">
      <w:pPr>
        <w:pStyle w:val="Nadpis1"/>
        <w:rPr>
          <w:rFonts w:ascii="Times New Roman" w:eastAsia="Times New Roman" w:hAnsi="Times New Roman" w:cs="Times New Roman"/>
        </w:rPr>
      </w:pPr>
      <w:bookmarkStart w:id="49" w:name="_heading=h.xf5ev6hn73pa" w:colFirst="0" w:colLast="0"/>
      <w:bookmarkEnd w:id="49"/>
    </w:p>
    <w:p w14:paraId="00000702" w14:textId="77777777" w:rsidR="009320A4" w:rsidRDefault="00000000">
      <w:pPr>
        <w:pStyle w:val="Nadpis1"/>
        <w:rPr>
          <w:rFonts w:ascii="Times New Roman" w:eastAsia="Times New Roman" w:hAnsi="Times New Roman" w:cs="Times New Roman"/>
        </w:rPr>
      </w:pPr>
      <w:bookmarkStart w:id="50" w:name="_heading=h.fomx57ke810u" w:colFirst="0" w:colLast="0"/>
      <w:bookmarkEnd w:id="50"/>
      <w:r>
        <w:br w:type="page"/>
      </w:r>
    </w:p>
    <w:p w14:paraId="00000703" w14:textId="77777777" w:rsidR="009320A4" w:rsidRDefault="00000000">
      <w:pPr>
        <w:pStyle w:val="Nadpis1"/>
        <w:rPr>
          <w:rFonts w:ascii="Times New Roman" w:eastAsia="Times New Roman" w:hAnsi="Times New Roman" w:cs="Times New Roman"/>
        </w:rPr>
      </w:pPr>
      <w:bookmarkStart w:id="51" w:name="_heading=h.1zpvhna" w:colFirst="0" w:colLast="0"/>
      <w:bookmarkEnd w:id="51"/>
      <w:r>
        <w:rPr>
          <w:rFonts w:ascii="Times New Roman" w:eastAsia="Times New Roman" w:hAnsi="Times New Roman" w:cs="Times New Roman"/>
        </w:rPr>
        <w:lastRenderedPageBreak/>
        <w:t>4. Učební plán</w:t>
      </w:r>
    </w:p>
    <w:p w14:paraId="00000704" w14:textId="77777777" w:rsidR="009320A4" w:rsidRDefault="009320A4"/>
    <w:tbl>
      <w:tblPr>
        <w:tblStyle w:val="a2"/>
        <w:tblW w:w="1428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8"/>
        <w:gridCol w:w="1378"/>
        <w:gridCol w:w="999"/>
        <w:gridCol w:w="509"/>
        <w:gridCol w:w="529"/>
        <w:gridCol w:w="539"/>
        <w:gridCol w:w="519"/>
        <w:gridCol w:w="998"/>
        <w:gridCol w:w="998"/>
        <w:gridCol w:w="998"/>
        <w:gridCol w:w="998"/>
        <w:gridCol w:w="998"/>
        <w:gridCol w:w="998"/>
        <w:gridCol w:w="998"/>
        <w:gridCol w:w="1038"/>
      </w:tblGrid>
      <w:tr w:rsidR="009320A4" w14:paraId="2CAB9F28" w14:textId="77777777">
        <w:trPr>
          <w:trHeight w:val="315"/>
        </w:trPr>
        <w:tc>
          <w:tcPr>
            <w:tcW w:w="1789" w:type="dxa"/>
            <w:vMerge w:val="restart"/>
            <w:tcBorders>
              <w:top w:val="single" w:sz="6" w:space="0" w:color="808080"/>
              <w:left w:val="single" w:sz="6" w:space="0" w:color="808080"/>
              <w:bottom w:val="single" w:sz="6" w:space="0" w:color="808080"/>
              <w:right w:val="single" w:sz="6" w:space="0" w:color="000000"/>
            </w:tcBorders>
            <w:shd w:val="clear" w:color="auto" w:fill="9CC2E5"/>
            <w:tcMar>
              <w:top w:w="40" w:type="dxa"/>
              <w:left w:w="40" w:type="dxa"/>
              <w:bottom w:w="40" w:type="dxa"/>
              <w:right w:w="40" w:type="dxa"/>
            </w:tcMar>
          </w:tcPr>
          <w:p w14:paraId="00000705" w14:textId="77777777" w:rsidR="009320A4" w:rsidRDefault="00000000">
            <w:pPr>
              <w:widowControl w:val="0"/>
              <w:spacing w:line="276" w:lineRule="auto"/>
              <w:jc w:val="center"/>
              <w:rPr>
                <w:rFonts w:ascii="Times New Roman" w:eastAsia="Times New Roman" w:hAnsi="Times New Roman" w:cs="Times New Roman"/>
                <w:b/>
                <w:sz w:val="20"/>
                <w:szCs w:val="20"/>
              </w:rPr>
            </w:pPr>
            <w:bookmarkStart w:id="52" w:name="_heading=h.qigl6wjsskcd" w:colFirst="0" w:colLast="0"/>
            <w:bookmarkEnd w:id="52"/>
            <w:r>
              <w:rPr>
                <w:rFonts w:ascii="Times New Roman" w:eastAsia="Times New Roman" w:hAnsi="Times New Roman" w:cs="Times New Roman"/>
                <w:b/>
                <w:sz w:val="20"/>
                <w:szCs w:val="20"/>
              </w:rPr>
              <w:t>Vzdělávací oblast</w:t>
            </w:r>
          </w:p>
        </w:tc>
        <w:tc>
          <w:tcPr>
            <w:tcW w:w="1378" w:type="dxa"/>
            <w:vMerge w:val="restart"/>
            <w:tcBorders>
              <w:top w:val="single" w:sz="6" w:space="0" w:color="808080"/>
              <w:bottom w:val="single" w:sz="6" w:space="0" w:color="808080"/>
              <w:right w:val="single" w:sz="6" w:space="0" w:color="000000"/>
            </w:tcBorders>
            <w:shd w:val="clear" w:color="auto" w:fill="9CC2E5"/>
            <w:tcMar>
              <w:top w:w="40" w:type="dxa"/>
              <w:left w:w="40" w:type="dxa"/>
              <w:bottom w:w="40" w:type="dxa"/>
              <w:right w:w="40" w:type="dxa"/>
            </w:tcMar>
          </w:tcPr>
          <w:p w14:paraId="00000706"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Předmět</w:t>
            </w:r>
          </w:p>
        </w:tc>
        <w:tc>
          <w:tcPr>
            <w:tcW w:w="999" w:type="dxa"/>
            <w:tcBorders>
              <w:top w:val="single" w:sz="6" w:space="0" w:color="808080"/>
              <w:bottom w:val="single" w:sz="6" w:space="0" w:color="808080"/>
              <w:right w:val="single" w:sz="6" w:space="0" w:color="000000"/>
            </w:tcBorders>
            <w:shd w:val="clear" w:color="auto" w:fill="9CC2E5"/>
            <w:tcMar>
              <w:top w:w="40" w:type="dxa"/>
              <w:left w:w="40" w:type="dxa"/>
              <w:bottom w:w="40" w:type="dxa"/>
              <w:right w:w="40" w:type="dxa"/>
            </w:tcMar>
          </w:tcPr>
          <w:p w14:paraId="00000707" w14:textId="77777777" w:rsidR="009320A4" w:rsidRDefault="009320A4">
            <w:pPr>
              <w:widowControl w:val="0"/>
              <w:spacing w:line="276" w:lineRule="auto"/>
              <w:jc w:val="center"/>
              <w:rPr>
                <w:rFonts w:ascii="Times New Roman" w:eastAsia="Times New Roman" w:hAnsi="Times New Roman" w:cs="Times New Roman"/>
                <w:sz w:val="20"/>
                <w:szCs w:val="20"/>
              </w:rPr>
            </w:pPr>
          </w:p>
        </w:tc>
        <w:tc>
          <w:tcPr>
            <w:tcW w:w="3094" w:type="dxa"/>
            <w:gridSpan w:val="5"/>
            <w:tcBorders>
              <w:top w:val="single" w:sz="6" w:space="0" w:color="808080"/>
              <w:bottom w:val="single" w:sz="6" w:space="0" w:color="000000"/>
              <w:right w:val="single" w:sz="6" w:space="0" w:color="000000"/>
            </w:tcBorders>
            <w:shd w:val="clear" w:color="auto" w:fill="9CC2E5"/>
            <w:tcMar>
              <w:top w:w="40" w:type="dxa"/>
              <w:left w:w="40" w:type="dxa"/>
              <w:bottom w:w="40" w:type="dxa"/>
              <w:right w:w="40" w:type="dxa"/>
            </w:tcMar>
          </w:tcPr>
          <w:p w14:paraId="0000070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stupeň</w:t>
            </w:r>
          </w:p>
        </w:tc>
        <w:tc>
          <w:tcPr>
            <w:tcW w:w="998" w:type="dxa"/>
            <w:vMerge w:val="restart"/>
            <w:tcBorders>
              <w:top w:val="single" w:sz="6" w:space="0" w:color="808080"/>
              <w:bottom w:val="single" w:sz="6" w:space="0" w:color="808080"/>
              <w:right w:val="single" w:sz="6" w:space="0" w:color="000000"/>
            </w:tcBorders>
            <w:shd w:val="clear" w:color="auto" w:fill="9CC2E5"/>
            <w:tcMar>
              <w:top w:w="40" w:type="dxa"/>
              <w:left w:w="40" w:type="dxa"/>
              <w:bottom w:w="40" w:type="dxa"/>
              <w:right w:w="40" w:type="dxa"/>
            </w:tcMar>
          </w:tcPr>
          <w:p w14:paraId="0000070D"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Dotace</w:t>
            </w:r>
          </w:p>
          <w:p w14:paraId="0000070E"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stupeň = celková dotace / z toho disponibilní časová dotace</w:t>
            </w:r>
          </w:p>
        </w:tc>
        <w:tc>
          <w:tcPr>
            <w:tcW w:w="998" w:type="dxa"/>
            <w:tcBorders>
              <w:top w:val="single" w:sz="6" w:space="0" w:color="808080"/>
              <w:bottom w:val="single" w:sz="6" w:space="0" w:color="808080"/>
              <w:right w:val="single" w:sz="6" w:space="0" w:color="000000"/>
            </w:tcBorders>
            <w:shd w:val="clear" w:color="auto" w:fill="9CC2E5"/>
            <w:tcMar>
              <w:top w:w="40" w:type="dxa"/>
              <w:left w:w="40" w:type="dxa"/>
              <w:bottom w:w="40" w:type="dxa"/>
              <w:right w:w="40" w:type="dxa"/>
            </w:tcMar>
          </w:tcPr>
          <w:p w14:paraId="0000070F" w14:textId="77777777" w:rsidR="009320A4" w:rsidRDefault="009320A4">
            <w:pPr>
              <w:widowControl w:val="0"/>
              <w:spacing w:line="276" w:lineRule="auto"/>
              <w:jc w:val="center"/>
              <w:rPr>
                <w:rFonts w:ascii="Times New Roman" w:eastAsia="Times New Roman" w:hAnsi="Times New Roman" w:cs="Times New Roman"/>
                <w:sz w:val="20"/>
                <w:szCs w:val="20"/>
              </w:rPr>
            </w:pPr>
          </w:p>
        </w:tc>
        <w:tc>
          <w:tcPr>
            <w:tcW w:w="3992" w:type="dxa"/>
            <w:gridSpan w:val="4"/>
            <w:tcBorders>
              <w:top w:val="single" w:sz="6" w:space="0" w:color="808080"/>
              <w:bottom w:val="single" w:sz="6" w:space="0" w:color="000000"/>
              <w:right w:val="single" w:sz="6" w:space="0" w:color="000000"/>
            </w:tcBorders>
            <w:shd w:val="clear" w:color="auto" w:fill="9CC2E5"/>
            <w:tcMar>
              <w:top w:w="40" w:type="dxa"/>
              <w:left w:w="40" w:type="dxa"/>
              <w:bottom w:w="40" w:type="dxa"/>
              <w:right w:w="40" w:type="dxa"/>
            </w:tcMar>
          </w:tcPr>
          <w:p w14:paraId="00000710"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stupeň</w:t>
            </w:r>
          </w:p>
        </w:tc>
        <w:tc>
          <w:tcPr>
            <w:tcW w:w="1038" w:type="dxa"/>
            <w:vMerge w:val="restart"/>
            <w:tcBorders>
              <w:top w:val="single" w:sz="6" w:space="0" w:color="808080"/>
              <w:bottom w:val="single" w:sz="6" w:space="0" w:color="808080"/>
              <w:right w:val="single" w:sz="6" w:space="0" w:color="808080"/>
            </w:tcBorders>
            <w:shd w:val="clear" w:color="auto" w:fill="9CC2E5"/>
            <w:tcMar>
              <w:top w:w="40" w:type="dxa"/>
              <w:left w:w="40" w:type="dxa"/>
              <w:bottom w:w="40" w:type="dxa"/>
              <w:right w:w="40" w:type="dxa"/>
            </w:tcMar>
          </w:tcPr>
          <w:p w14:paraId="00000714"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Dotace</w:t>
            </w:r>
          </w:p>
          <w:p w14:paraId="00000715"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2.stupeň = celková dotace / z toho disponibilní časová dotace</w:t>
            </w:r>
          </w:p>
        </w:tc>
      </w:tr>
      <w:tr w:rsidR="009320A4" w14:paraId="4F057FF2" w14:textId="77777777">
        <w:trPr>
          <w:trHeight w:val="1320"/>
        </w:trPr>
        <w:tc>
          <w:tcPr>
            <w:tcW w:w="1789" w:type="dxa"/>
            <w:vMerge/>
            <w:tcBorders>
              <w:top w:val="single" w:sz="6" w:space="0" w:color="808080"/>
              <w:left w:val="single" w:sz="6" w:space="0" w:color="808080"/>
              <w:bottom w:val="single" w:sz="6" w:space="0" w:color="808080"/>
              <w:right w:val="single" w:sz="6" w:space="0" w:color="000000"/>
            </w:tcBorders>
            <w:shd w:val="clear" w:color="auto" w:fill="9CC2E5"/>
            <w:tcMar>
              <w:top w:w="40" w:type="dxa"/>
              <w:left w:w="40" w:type="dxa"/>
              <w:bottom w:w="40" w:type="dxa"/>
              <w:right w:w="40" w:type="dxa"/>
            </w:tcMar>
          </w:tcPr>
          <w:p w14:paraId="00000716"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378" w:type="dxa"/>
            <w:vMerge/>
            <w:tcBorders>
              <w:top w:val="single" w:sz="6" w:space="0" w:color="808080"/>
              <w:bottom w:val="single" w:sz="6" w:space="0" w:color="808080"/>
              <w:right w:val="single" w:sz="6" w:space="0" w:color="000000"/>
            </w:tcBorders>
            <w:shd w:val="clear" w:color="auto" w:fill="9CC2E5"/>
            <w:tcMar>
              <w:top w:w="40" w:type="dxa"/>
              <w:left w:w="40" w:type="dxa"/>
              <w:bottom w:w="40" w:type="dxa"/>
              <w:right w:w="40" w:type="dxa"/>
            </w:tcMar>
          </w:tcPr>
          <w:p w14:paraId="00000717"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999" w:type="dxa"/>
            <w:tcBorders>
              <w:bottom w:val="single" w:sz="6" w:space="0" w:color="000000"/>
              <w:right w:val="single" w:sz="6" w:space="0" w:color="000000"/>
            </w:tcBorders>
            <w:shd w:val="clear" w:color="auto" w:fill="9CC2E5"/>
            <w:tcMar>
              <w:top w:w="40" w:type="dxa"/>
              <w:left w:w="40" w:type="dxa"/>
              <w:bottom w:w="40" w:type="dxa"/>
              <w:right w:w="40" w:type="dxa"/>
            </w:tcMar>
            <w:vAlign w:val="center"/>
          </w:tcPr>
          <w:p w14:paraId="0000071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Minimální časová dotace</w:t>
            </w:r>
          </w:p>
        </w:tc>
        <w:tc>
          <w:tcPr>
            <w:tcW w:w="509" w:type="dxa"/>
            <w:tcBorders>
              <w:bottom w:val="single" w:sz="6" w:space="0" w:color="000000"/>
              <w:right w:val="single" w:sz="6" w:space="0" w:color="000000"/>
            </w:tcBorders>
            <w:shd w:val="clear" w:color="auto" w:fill="9CC2E5"/>
            <w:tcMar>
              <w:top w:w="40" w:type="dxa"/>
              <w:left w:w="40" w:type="dxa"/>
              <w:bottom w:w="40" w:type="dxa"/>
              <w:right w:w="40" w:type="dxa"/>
            </w:tcMar>
            <w:vAlign w:val="center"/>
          </w:tcPr>
          <w:p w14:paraId="0000071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roč.</w:t>
            </w:r>
          </w:p>
        </w:tc>
        <w:tc>
          <w:tcPr>
            <w:tcW w:w="529" w:type="dxa"/>
            <w:tcBorders>
              <w:bottom w:val="single" w:sz="6" w:space="0" w:color="000000"/>
              <w:right w:val="single" w:sz="6" w:space="0" w:color="000000"/>
            </w:tcBorders>
            <w:shd w:val="clear" w:color="auto" w:fill="9CC2E5"/>
            <w:tcMar>
              <w:top w:w="40" w:type="dxa"/>
              <w:left w:w="40" w:type="dxa"/>
              <w:bottom w:w="40" w:type="dxa"/>
              <w:right w:w="40" w:type="dxa"/>
            </w:tcMar>
            <w:vAlign w:val="center"/>
          </w:tcPr>
          <w:p w14:paraId="0000071A"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roč.</w:t>
            </w:r>
          </w:p>
        </w:tc>
        <w:tc>
          <w:tcPr>
            <w:tcW w:w="539" w:type="dxa"/>
            <w:tcBorders>
              <w:bottom w:val="single" w:sz="6" w:space="0" w:color="000000"/>
              <w:right w:val="single" w:sz="6" w:space="0" w:color="000000"/>
            </w:tcBorders>
            <w:shd w:val="clear" w:color="auto" w:fill="9CC2E5"/>
            <w:tcMar>
              <w:top w:w="40" w:type="dxa"/>
              <w:left w:w="40" w:type="dxa"/>
              <w:bottom w:w="40" w:type="dxa"/>
              <w:right w:w="40" w:type="dxa"/>
            </w:tcMar>
            <w:vAlign w:val="center"/>
          </w:tcPr>
          <w:p w14:paraId="0000071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 roč.</w:t>
            </w:r>
          </w:p>
        </w:tc>
        <w:tc>
          <w:tcPr>
            <w:tcW w:w="519" w:type="dxa"/>
            <w:tcBorders>
              <w:bottom w:val="single" w:sz="6" w:space="0" w:color="000000"/>
              <w:right w:val="single" w:sz="6" w:space="0" w:color="000000"/>
            </w:tcBorders>
            <w:shd w:val="clear" w:color="auto" w:fill="9CC2E5"/>
            <w:tcMar>
              <w:top w:w="40" w:type="dxa"/>
              <w:left w:w="40" w:type="dxa"/>
              <w:bottom w:w="40" w:type="dxa"/>
              <w:right w:w="40" w:type="dxa"/>
            </w:tcMar>
            <w:vAlign w:val="center"/>
          </w:tcPr>
          <w:p w14:paraId="0000071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 roč.</w:t>
            </w:r>
          </w:p>
        </w:tc>
        <w:tc>
          <w:tcPr>
            <w:tcW w:w="998" w:type="dxa"/>
            <w:tcBorders>
              <w:bottom w:val="single" w:sz="6" w:space="0" w:color="000000"/>
              <w:right w:val="single" w:sz="6" w:space="0" w:color="000000"/>
            </w:tcBorders>
            <w:shd w:val="clear" w:color="auto" w:fill="9CC2E5"/>
            <w:tcMar>
              <w:top w:w="40" w:type="dxa"/>
              <w:left w:w="40" w:type="dxa"/>
              <w:bottom w:w="40" w:type="dxa"/>
              <w:right w:w="40" w:type="dxa"/>
            </w:tcMar>
            <w:vAlign w:val="center"/>
          </w:tcPr>
          <w:p w14:paraId="0000071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 roč.</w:t>
            </w:r>
          </w:p>
        </w:tc>
        <w:tc>
          <w:tcPr>
            <w:tcW w:w="998" w:type="dxa"/>
            <w:vMerge/>
            <w:tcBorders>
              <w:top w:val="single" w:sz="6" w:space="0" w:color="808080"/>
              <w:bottom w:val="single" w:sz="6" w:space="0" w:color="808080"/>
              <w:right w:val="single" w:sz="6" w:space="0" w:color="000000"/>
            </w:tcBorders>
            <w:shd w:val="clear" w:color="auto" w:fill="9CC2E5"/>
            <w:tcMar>
              <w:top w:w="40" w:type="dxa"/>
              <w:left w:w="40" w:type="dxa"/>
              <w:bottom w:w="40" w:type="dxa"/>
              <w:right w:w="40" w:type="dxa"/>
            </w:tcMar>
          </w:tcPr>
          <w:p w14:paraId="0000071E"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9CC2E5"/>
            <w:tcMar>
              <w:top w:w="40" w:type="dxa"/>
              <w:left w:w="40" w:type="dxa"/>
              <w:bottom w:w="40" w:type="dxa"/>
              <w:right w:w="40" w:type="dxa"/>
            </w:tcMar>
            <w:vAlign w:val="center"/>
          </w:tcPr>
          <w:p w14:paraId="0000071F"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Minimální časová dotace</w:t>
            </w:r>
          </w:p>
        </w:tc>
        <w:tc>
          <w:tcPr>
            <w:tcW w:w="998" w:type="dxa"/>
            <w:tcBorders>
              <w:bottom w:val="single" w:sz="6" w:space="0" w:color="000000"/>
              <w:right w:val="single" w:sz="6" w:space="0" w:color="000000"/>
            </w:tcBorders>
            <w:shd w:val="clear" w:color="auto" w:fill="9CC2E5"/>
            <w:tcMar>
              <w:top w:w="40" w:type="dxa"/>
              <w:left w:w="40" w:type="dxa"/>
              <w:bottom w:w="40" w:type="dxa"/>
              <w:right w:w="40" w:type="dxa"/>
            </w:tcMar>
            <w:vAlign w:val="center"/>
          </w:tcPr>
          <w:p w14:paraId="00000720"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6. roč.</w:t>
            </w:r>
          </w:p>
        </w:tc>
        <w:tc>
          <w:tcPr>
            <w:tcW w:w="998" w:type="dxa"/>
            <w:tcBorders>
              <w:bottom w:val="single" w:sz="6" w:space="0" w:color="000000"/>
              <w:right w:val="single" w:sz="6" w:space="0" w:color="000000"/>
            </w:tcBorders>
            <w:shd w:val="clear" w:color="auto" w:fill="9CC2E5"/>
            <w:tcMar>
              <w:top w:w="40" w:type="dxa"/>
              <w:left w:w="40" w:type="dxa"/>
              <w:bottom w:w="40" w:type="dxa"/>
              <w:right w:w="40" w:type="dxa"/>
            </w:tcMar>
            <w:vAlign w:val="center"/>
          </w:tcPr>
          <w:p w14:paraId="00000721"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 roč.</w:t>
            </w:r>
          </w:p>
        </w:tc>
        <w:tc>
          <w:tcPr>
            <w:tcW w:w="998" w:type="dxa"/>
            <w:tcBorders>
              <w:bottom w:val="single" w:sz="6" w:space="0" w:color="000000"/>
              <w:right w:val="single" w:sz="6" w:space="0" w:color="000000"/>
            </w:tcBorders>
            <w:shd w:val="clear" w:color="auto" w:fill="9CC2E5"/>
            <w:tcMar>
              <w:top w:w="40" w:type="dxa"/>
              <w:left w:w="40" w:type="dxa"/>
              <w:bottom w:w="40" w:type="dxa"/>
              <w:right w:w="40" w:type="dxa"/>
            </w:tcMar>
            <w:vAlign w:val="center"/>
          </w:tcPr>
          <w:p w14:paraId="00000722"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 roč.</w:t>
            </w:r>
          </w:p>
        </w:tc>
        <w:tc>
          <w:tcPr>
            <w:tcW w:w="998" w:type="dxa"/>
            <w:tcBorders>
              <w:bottom w:val="single" w:sz="6" w:space="0" w:color="000000"/>
              <w:right w:val="single" w:sz="6" w:space="0" w:color="000000"/>
            </w:tcBorders>
            <w:shd w:val="clear" w:color="auto" w:fill="9CC2E5"/>
            <w:tcMar>
              <w:top w:w="40" w:type="dxa"/>
              <w:left w:w="40" w:type="dxa"/>
              <w:bottom w:w="40" w:type="dxa"/>
              <w:right w:w="40" w:type="dxa"/>
            </w:tcMar>
            <w:vAlign w:val="center"/>
          </w:tcPr>
          <w:p w14:paraId="00000723"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 roč.</w:t>
            </w:r>
          </w:p>
        </w:tc>
        <w:tc>
          <w:tcPr>
            <w:tcW w:w="1038" w:type="dxa"/>
            <w:vMerge/>
            <w:tcBorders>
              <w:top w:val="single" w:sz="6" w:space="0" w:color="808080"/>
              <w:bottom w:val="single" w:sz="6" w:space="0" w:color="808080"/>
              <w:right w:val="single" w:sz="6" w:space="0" w:color="808080"/>
            </w:tcBorders>
            <w:shd w:val="clear" w:color="auto" w:fill="9CC2E5"/>
            <w:tcMar>
              <w:top w:w="40" w:type="dxa"/>
              <w:left w:w="40" w:type="dxa"/>
              <w:bottom w:w="40" w:type="dxa"/>
              <w:right w:w="40" w:type="dxa"/>
            </w:tcMar>
          </w:tcPr>
          <w:p w14:paraId="0000072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9320A4" w14:paraId="210A4C85" w14:textId="77777777">
        <w:trPr>
          <w:trHeight w:val="315"/>
        </w:trPr>
        <w:tc>
          <w:tcPr>
            <w:tcW w:w="1789" w:type="dxa"/>
            <w:vMerge w:val="restart"/>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25"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Jazyk a jazyková komunikace</w:t>
            </w: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26"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Anglický jazyk</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72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2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3/3</w:t>
            </w: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2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3/3</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2A"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3/0</w:t>
            </w: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2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3/0</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2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3/0</w:t>
            </w: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2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15/6</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2E"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2F"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30"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31"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32"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33"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12</w:t>
            </w:r>
          </w:p>
        </w:tc>
      </w:tr>
      <w:tr w:rsidR="009320A4" w14:paraId="2326497C" w14:textId="77777777">
        <w:trPr>
          <w:trHeight w:val="315"/>
        </w:trPr>
        <w:tc>
          <w:tcPr>
            <w:tcW w:w="1789" w:type="dxa"/>
            <w:vMerge/>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3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35"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Anglická konverzace</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736" w14:textId="77777777" w:rsidR="009320A4" w:rsidRDefault="009320A4">
            <w:pPr>
              <w:widowControl w:val="0"/>
              <w:spacing w:line="276" w:lineRule="auto"/>
              <w:rPr>
                <w:rFonts w:ascii="Times New Roman" w:eastAsia="Times New Roman" w:hAnsi="Times New Roman" w:cs="Times New Roman"/>
                <w:sz w:val="20"/>
                <w:szCs w:val="20"/>
              </w:rPr>
            </w:pP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37" w14:textId="77777777" w:rsidR="009320A4" w:rsidRDefault="009320A4">
            <w:pPr>
              <w:widowControl w:val="0"/>
              <w:spacing w:line="276" w:lineRule="auto"/>
              <w:rPr>
                <w:rFonts w:ascii="Times New Roman" w:eastAsia="Times New Roman" w:hAnsi="Times New Roman" w:cs="Times New Roman"/>
                <w:sz w:val="20"/>
                <w:szCs w:val="20"/>
              </w:rPr>
            </w:pP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38" w14:textId="77777777" w:rsidR="009320A4" w:rsidRDefault="009320A4">
            <w:pPr>
              <w:widowControl w:val="0"/>
              <w:spacing w:line="276" w:lineRule="auto"/>
              <w:rPr>
                <w:rFonts w:ascii="Times New Roman" w:eastAsia="Times New Roman" w:hAnsi="Times New Roman" w:cs="Times New Roman"/>
                <w:sz w:val="20"/>
                <w:szCs w:val="20"/>
              </w:rPr>
            </w:pP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39" w14:textId="77777777" w:rsidR="009320A4" w:rsidRDefault="009320A4">
            <w:pPr>
              <w:widowControl w:val="0"/>
              <w:spacing w:line="276" w:lineRule="auto"/>
              <w:rPr>
                <w:rFonts w:ascii="Times New Roman" w:eastAsia="Times New Roman" w:hAnsi="Times New Roman" w:cs="Times New Roman"/>
                <w:sz w:val="20"/>
                <w:szCs w:val="20"/>
              </w:rPr>
            </w:pP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3A"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3B"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3C"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3D" w14:textId="77777777" w:rsidR="009320A4" w:rsidRDefault="009320A4">
            <w:pPr>
              <w:widowControl w:val="0"/>
              <w:spacing w:line="276" w:lineRule="auto"/>
              <w:jc w:val="center"/>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3E"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 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3F"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40"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41" w14:textId="77777777" w:rsidR="009320A4" w:rsidRDefault="009320A4">
            <w:pPr>
              <w:widowControl w:val="0"/>
              <w:spacing w:line="276" w:lineRule="auto"/>
              <w:rPr>
                <w:rFonts w:ascii="Times New Roman" w:eastAsia="Times New Roman" w:hAnsi="Times New Roman" w:cs="Times New Roman"/>
                <w:sz w:val="20"/>
                <w:szCs w:val="20"/>
              </w:rPr>
            </w:pP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42"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 2</w:t>
            </w:r>
          </w:p>
        </w:tc>
      </w:tr>
      <w:tr w:rsidR="009320A4" w14:paraId="0EDDD23F" w14:textId="77777777">
        <w:trPr>
          <w:trHeight w:val="315"/>
        </w:trPr>
        <w:tc>
          <w:tcPr>
            <w:tcW w:w="1789" w:type="dxa"/>
            <w:vMerge/>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43"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44"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Český jazyk</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745"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33</w:t>
            </w: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46"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6/0</w:t>
            </w: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4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8/2</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4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8/1</w:t>
            </w: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4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4A"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8/1</w:t>
            </w: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4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38/5</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4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15</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4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4E"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4F"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50"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 / 1</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51"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16 / 1</w:t>
            </w:r>
          </w:p>
        </w:tc>
      </w:tr>
      <w:tr w:rsidR="009320A4" w14:paraId="6ED77734" w14:textId="77777777">
        <w:trPr>
          <w:trHeight w:val="315"/>
        </w:trPr>
        <w:tc>
          <w:tcPr>
            <w:tcW w:w="1789" w:type="dxa"/>
            <w:vMerge/>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52"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53"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Cizí jazyk (Šj, Fj, Nj)</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754" w14:textId="77777777" w:rsidR="009320A4" w:rsidRDefault="009320A4">
            <w:pPr>
              <w:widowControl w:val="0"/>
              <w:spacing w:line="276" w:lineRule="auto"/>
              <w:jc w:val="center"/>
              <w:rPr>
                <w:rFonts w:ascii="Times New Roman" w:eastAsia="Times New Roman" w:hAnsi="Times New Roman" w:cs="Times New Roman"/>
                <w:sz w:val="20"/>
                <w:szCs w:val="20"/>
              </w:rPr>
            </w:pP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55"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56"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5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5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5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5A"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5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18"/>
                <w:szCs w:val="18"/>
              </w:rPr>
              <w:t>6</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5C"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5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5E"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5F"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60"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p>
        </w:tc>
      </w:tr>
      <w:tr w:rsidR="009320A4" w14:paraId="5B04E832" w14:textId="77777777">
        <w:trPr>
          <w:trHeight w:val="315"/>
        </w:trPr>
        <w:tc>
          <w:tcPr>
            <w:tcW w:w="1789" w:type="dxa"/>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61"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Matematika a její aplikace</w:t>
            </w: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62"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Matematika</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763"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64"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65"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66"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6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6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6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20/0</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6A"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15</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6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998" w:type="dxa"/>
            <w:tcBorders>
              <w:bottom w:val="single" w:sz="6" w:space="0" w:color="000000"/>
              <w:right w:val="single" w:sz="6" w:space="0" w:color="000000"/>
            </w:tcBorders>
            <w:shd w:val="clear" w:color="auto" w:fill="FFFFFF"/>
            <w:tcMar>
              <w:top w:w="40" w:type="dxa"/>
              <w:left w:w="40" w:type="dxa"/>
              <w:bottom w:w="40" w:type="dxa"/>
              <w:right w:w="40" w:type="dxa"/>
            </w:tcMar>
          </w:tcPr>
          <w:p w14:paraId="0000076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6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6E"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6F"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15</w:t>
            </w:r>
          </w:p>
        </w:tc>
      </w:tr>
      <w:tr w:rsidR="009320A4" w14:paraId="664CABFD" w14:textId="77777777">
        <w:trPr>
          <w:trHeight w:val="525"/>
        </w:trPr>
        <w:tc>
          <w:tcPr>
            <w:tcW w:w="1789" w:type="dxa"/>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70" w14:textId="77777777" w:rsidR="009320A4" w:rsidRDefault="00000000">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Informační a komunikační technologie</w:t>
            </w: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71"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Informatika</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0000772"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18"/>
                <w:szCs w:val="18"/>
              </w:rPr>
              <w:t>2</w:t>
            </w: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73" w14:textId="77777777" w:rsidR="009320A4" w:rsidRDefault="009320A4">
            <w:pPr>
              <w:widowControl w:val="0"/>
              <w:spacing w:line="276" w:lineRule="auto"/>
              <w:rPr>
                <w:rFonts w:ascii="Times New Roman" w:eastAsia="Times New Roman" w:hAnsi="Times New Roman" w:cs="Times New Roman"/>
                <w:sz w:val="20"/>
                <w:szCs w:val="20"/>
              </w:rPr>
            </w:pP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74" w14:textId="77777777" w:rsidR="009320A4" w:rsidRDefault="009320A4">
            <w:pPr>
              <w:widowControl w:val="0"/>
              <w:spacing w:line="276" w:lineRule="auto"/>
              <w:rPr>
                <w:rFonts w:ascii="Times New Roman" w:eastAsia="Times New Roman" w:hAnsi="Times New Roman" w:cs="Times New Roman"/>
                <w:sz w:val="20"/>
                <w:szCs w:val="20"/>
              </w:rPr>
            </w:pP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75" w14:textId="77777777" w:rsidR="009320A4" w:rsidRDefault="009320A4">
            <w:pPr>
              <w:widowControl w:val="0"/>
              <w:spacing w:line="276" w:lineRule="auto"/>
              <w:rPr>
                <w:rFonts w:ascii="Times New Roman" w:eastAsia="Times New Roman" w:hAnsi="Times New Roman" w:cs="Times New Roman"/>
                <w:sz w:val="20"/>
                <w:szCs w:val="20"/>
              </w:rPr>
            </w:pP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76"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7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7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7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18"/>
                <w:szCs w:val="18"/>
              </w:rPr>
              <w:t>4</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7A"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18"/>
                <w:szCs w:val="18"/>
              </w:rPr>
              <w:t>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7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7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18"/>
                <w:szCs w:val="18"/>
              </w:rPr>
              <w:t>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7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7E"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r>
      <w:tr w:rsidR="009320A4" w14:paraId="266F0358" w14:textId="77777777">
        <w:trPr>
          <w:trHeight w:val="315"/>
        </w:trPr>
        <w:tc>
          <w:tcPr>
            <w:tcW w:w="1789" w:type="dxa"/>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7F"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Člověk a jeho svět</w:t>
            </w: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80"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Kosmická výchova</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781"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11</w:t>
            </w: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82"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83"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84"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4/2</w:t>
            </w: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85"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86"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4/1</w:t>
            </w: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8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16/5</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88"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89"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8A"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8B"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8C" w14:textId="77777777" w:rsidR="009320A4" w:rsidRDefault="009320A4">
            <w:pPr>
              <w:widowControl w:val="0"/>
              <w:spacing w:line="276" w:lineRule="auto"/>
              <w:rPr>
                <w:rFonts w:ascii="Times New Roman" w:eastAsia="Times New Roman" w:hAnsi="Times New Roman" w:cs="Times New Roman"/>
                <w:sz w:val="20"/>
                <w:szCs w:val="20"/>
              </w:rPr>
            </w:pP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8D" w14:textId="77777777" w:rsidR="009320A4" w:rsidRDefault="009320A4">
            <w:pPr>
              <w:widowControl w:val="0"/>
              <w:spacing w:line="276" w:lineRule="auto"/>
              <w:rPr>
                <w:rFonts w:ascii="Times New Roman" w:eastAsia="Times New Roman" w:hAnsi="Times New Roman" w:cs="Times New Roman"/>
                <w:sz w:val="20"/>
                <w:szCs w:val="20"/>
              </w:rPr>
            </w:pPr>
          </w:p>
        </w:tc>
      </w:tr>
      <w:tr w:rsidR="009320A4" w14:paraId="0BE0192B" w14:textId="77777777">
        <w:trPr>
          <w:trHeight w:val="315"/>
        </w:trPr>
        <w:tc>
          <w:tcPr>
            <w:tcW w:w="1789" w:type="dxa"/>
            <w:vMerge w:val="restart"/>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8E"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Člověk a</w:t>
            </w:r>
          </w:p>
          <w:p w14:paraId="0000078F"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společnost</w:t>
            </w: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90"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Dějepis</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791" w14:textId="77777777" w:rsidR="009320A4" w:rsidRDefault="009320A4">
            <w:pPr>
              <w:widowControl w:val="0"/>
              <w:spacing w:line="276" w:lineRule="auto"/>
              <w:rPr>
                <w:rFonts w:ascii="Times New Roman" w:eastAsia="Times New Roman" w:hAnsi="Times New Roman" w:cs="Times New Roman"/>
                <w:sz w:val="20"/>
                <w:szCs w:val="20"/>
              </w:rPr>
            </w:pP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92" w14:textId="77777777" w:rsidR="009320A4" w:rsidRDefault="009320A4">
            <w:pPr>
              <w:widowControl w:val="0"/>
              <w:spacing w:line="276" w:lineRule="auto"/>
              <w:rPr>
                <w:rFonts w:ascii="Times New Roman" w:eastAsia="Times New Roman" w:hAnsi="Times New Roman" w:cs="Times New Roman"/>
                <w:sz w:val="20"/>
                <w:szCs w:val="20"/>
              </w:rPr>
            </w:pP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93" w14:textId="77777777" w:rsidR="009320A4" w:rsidRDefault="009320A4">
            <w:pPr>
              <w:widowControl w:val="0"/>
              <w:spacing w:line="276" w:lineRule="auto"/>
              <w:rPr>
                <w:rFonts w:ascii="Times New Roman" w:eastAsia="Times New Roman" w:hAnsi="Times New Roman" w:cs="Times New Roman"/>
                <w:sz w:val="20"/>
                <w:szCs w:val="20"/>
              </w:rPr>
            </w:pP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94" w14:textId="77777777" w:rsidR="009320A4" w:rsidRDefault="009320A4">
            <w:pPr>
              <w:widowControl w:val="0"/>
              <w:spacing w:line="276" w:lineRule="auto"/>
              <w:rPr>
                <w:rFonts w:ascii="Times New Roman" w:eastAsia="Times New Roman" w:hAnsi="Times New Roman" w:cs="Times New Roman"/>
                <w:sz w:val="20"/>
                <w:szCs w:val="20"/>
              </w:rPr>
            </w:pP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95"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96"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97"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0000798"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9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9A"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9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9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9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p>
        </w:tc>
      </w:tr>
      <w:tr w:rsidR="009320A4" w14:paraId="2F324410" w14:textId="77777777">
        <w:trPr>
          <w:trHeight w:val="315"/>
        </w:trPr>
        <w:tc>
          <w:tcPr>
            <w:tcW w:w="1789" w:type="dxa"/>
            <w:vMerge/>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9E"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9F"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Občanská výchova</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7A0" w14:textId="77777777" w:rsidR="009320A4" w:rsidRDefault="009320A4">
            <w:pPr>
              <w:widowControl w:val="0"/>
              <w:spacing w:line="276" w:lineRule="auto"/>
              <w:rPr>
                <w:rFonts w:ascii="Times New Roman" w:eastAsia="Times New Roman" w:hAnsi="Times New Roman" w:cs="Times New Roman"/>
                <w:sz w:val="20"/>
                <w:szCs w:val="20"/>
              </w:rPr>
            </w:pP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A1" w14:textId="77777777" w:rsidR="009320A4" w:rsidRDefault="009320A4">
            <w:pPr>
              <w:widowControl w:val="0"/>
              <w:spacing w:line="276" w:lineRule="auto"/>
              <w:rPr>
                <w:rFonts w:ascii="Times New Roman" w:eastAsia="Times New Roman" w:hAnsi="Times New Roman" w:cs="Times New Roman"/>
                <w:sz w:val="20"/>
                <w:szCs w:val="20"/>
              </w:rPr>
            </w:pP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A2" w14:textId="77777777" w:rsidR="009320A4" w:rsidRDefault="009320A4">
            <w:pPr>
              <w:widowControl w:val="0"/>
              <w:spacing w:line="276" w:lineRule="auto"/>
              <w:rPr>
                <w:rFonts w:ascii="Times New Roman" w:eastAsia="Times New Roman" w:hAnsi="Times New Roman" w:cs="Times New Roman"/>
                <w:sz w:val="20"/>
                <w:szCs w:val="20"/>
              </w:rPr>
            </w:pP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A3" w14:textId="77777777" w:rsidR="009320A4" w:rsidRDefault="009320A4">
            <w:pPr>
              <w:widowControl w:val="0"/>
              <w:spacing w:line="276" w:lineRule="auto"/>
              <w:rPr>
                <w:rFonts w:ascii="Times New Roman" w:eastAsia="Times New Roman" w:hAnsi="Times New Roman" w:cs="Times New Roman"/>
                <w:sz w:val="20"/>
                <w:szCs w:val="20"/>
              </w:rPr>
            </w:pP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A4"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A5"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A6"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vMerge/>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00007A7"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A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 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A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AA"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A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 1</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A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 / 2</w:t>
            </w:r>
          </w:p>
        </w:tc>
      </w:tr>
      <w:tr w:rsidR="009320A4" w14:paraId="3669F18E" w14:textId="77777777">
        <w:trPr>
          <w:trHeight w:val="315"/>
        </w:trPr>
        <w:tc>
          <w:tcPr>
            <w:tcW w:w="1789" w:type="dxa"/>
            <w:vMerge w:val="restart"/>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AD"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Člověk a příroda</w:t>
            </w: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AE"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Fyzika</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7AF" w14:textId="77777777" w:rsidR="009320A4" w:rsidRDefault="009320A4">
            <w:pPr>
              <w:widowControl w:val="0"/>
              <w:spacing w:line="276" w:lineRule="auto"/>
              <w:rPr>
                <w:rFonts w:ascii="Times New Roman" w:eastAsia="Times New Roman" w:hAnsi="Times New Roman" w:cs="Times New Roman"/>
                <w:sz w:val="20"/>
                <w:szCs w:val="20"/>
              </w:rPr>
            </w:pP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B0" w14:textId="77777777" w:rsidR="009320A4" w:rsidRDefault="009320A4">
            <w:pPr>
              <w:widowControl w:val="0"/>
              <w:spacing w:line="276" w:lineRule="auto"/>
              <w:rPr>
                <w:rFonts w:ascii="Times New Roman" w:eastAsia="Times New Roman" w:hAnsi="Times New Roman" w:cs="Times New Roman"/>
                <w:sz w:val="20"/>
                <w:szCs w:val="20"/>
              </w:rPr>
            </w:pP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B1" w14:textId="77777777" w:rsidR="009320A4" w:rsidRDefault="009320A4">
            <w:pPr>
              <w:widowControl w:val="0"/>
              <w:spacing w:line="276" w:lineRule="auto"/>
              <w:rPr>
                <w:rFonts w:ascii="Times New Roman" w:eastAsia="Times New Roman" w:hAnsi="Times New Roman" w:cs="Times New Roman"/>
                <w:sz w:val="20"/>
                <w:szCs w:val="20"/>
              </w:rPr>
            </w:pP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B2" w14:textId="77777777" w:rsidR="009320A4" w:rsidRDefault="009320A4">
            <w:pPr>
              <w:widowControl w:val="0"/>
              <w:spacing w:line="276" w:lineRule="auto"/>
              <w:rPr>
                <w:rFonts w:ascii="Times New Roman" w:eastAsia="Times New Roman" w:hAnsi="Times New Roman" w:cs="Times New Roman"/>
                <w:sz w:val="20"/>
                <w:szCs w:val="20"/>
              </w:rPr>
            </w:pP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B3"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B4"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B5"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00007B6" w14:textId="77777777" w:rsidR="009320A4" w:rsidRDefault="00000000">
            <w:pPr>
              <w:widowControl w:val="0"/>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B7"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B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B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BA"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B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r>
      <w:tr w:rsidR="009320A4" w14:paraId="1964A2F7" w14:textId="77777777">
        <w:trPr>
          <w:trHeight w:val="315"/>
        </w:trPr>
        <w:tc>
          <w:tcPr>
            <w:tcW w:w="1789" w:type="dxa"/>
            <w:vMerge/>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B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B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Chemie</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7BE" w14:textId="77777777" w:rsidR="009320A4" w:rsidRDefault="009320A4">
            <w:pPr>
              <w:widowControl w:val="0"/>
              <w:spacing w:line="276" w:lineRule="auto"/>
              <w:rPr>
                <w:rFonts w:ascii="Times New Roman" w:eastAsia="Times New Roman" w:hAnsi="Times New Roman" w:cs="Times New Roman"/>
                <w:sz w:val="20"/>
                <w:szCs w:val="20"/>
              </w:rPr>
            </w:pP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BF" w14:textId="77777777" w:rsidR="009320A4" w:rsidRDefault="009320A4">
            <w:pPr>
              <w:widowControl w:val="0"/>
              <w:spacing w:line="276" w:lineRule="auto"/>
              <w:rPr>
                <w:rFonts w:ascii="Times New Roman" w:eastAsia="Times New Roman" w:hAnsi="Times New Roman" w:cs="Times New Roman"/>
                <w:sz w:val="20"/>
                <w:szCs w:val="20"/>
              </w:rPr>
            </w:pP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C0" w14:textId="77777777" w:rsidR="009320A4" w:rsidRDefault="009320A4">
            <w:pPr>
              <w:widowControl w:val="0"/>
              <w:spacing w:line="276" w:lineRule="auto"/>
              <w:rPr>
                <w:rFonts w:ascii="Times New Roman" w:eastAsia="Times New Roman" w:hAnsi="Times New Roman" w:cs="Times New Roman"/>
                <w:sz w:val="20"/>
                <w:szCs w:val="20"/>
              </w:rPr>
            </w:pP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C1" w14:textId="77777777" w:rsidR="009320A4" w:rsidRDefault="009320A4">
            <w:pPr>
              <w:widowControl w:val="0"/>
              <w:spacing w:line="276" w:lineRule="auto"/>
              <w:rPr>
                <w:rFonts w:ascii="Times New Roman" w:eastAsia="Times New Roman" w:hAnsi="Times New Roman" w:cs="Times New Roman"/>
                <w:sz w:val="20"/>
                <w:szCs w:val="20"/>
              </w:rPr>
            </w:pP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C2"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C3"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C4"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vMerge/>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00007C5"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C6"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C7"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C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C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CA"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r>
      <w:tr w:rsidR="009320A4" w14:paraId="44CC910E" w14:textId="77777777">
        <w:trPr>
          <w:trHeight w:val="315"/>
        </w:trPr>
        <w:tc>
          <w:tcPr>
            <w:tcW w:w="1789" w:type="dxa"/>
            <w:vMerge/>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CB"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C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Přírodopis</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7CD" w14:textId="77777777" w:rsidR="009320A4" w:rsidRDefault="009320A4">
            <w:pPr>
              <w:widowControl w:val="0"/>
              <w:spacing w:line="276" w:lineRule="auto"/>
              <w:rPr>
                <w:rFonts w:ascii="Times New Roman" w:eastAsia="Times New Roman" w:hAnsi="Times New Roman" w:cs="Times New Roman"/>
                <w:sz w:val="20"/>
                <w:szCs w:val="20"/>
              </w:rPr>
            </w:pP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CE" w14:textId="77777777" w:rsidR="009320A4" w:rsidRDefault="009320A4">
            <w:pPr>
              <w:widowControl w:val="0"/>
              <w:spacing w:line="276" w:lineRule="auto"/>
              <w:rPr>
                <w:rFonts w:ascii="Times New Roman" w:eastAsia="Times New Roman" w:hAnsi="Times New Roman" w:cs="Times New Roman"/>
                <w:sz w:val="20"/>
                <w:szCs w:val="20"/>
              </w:rPr>
            </w:pP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CF" w14:textId="77777777" w:rsidR="009320A4" w:rsidRDefault="009320A4">
            <w:pPr>
              <w:widowControl w:val="0"/>
              <w:spacing w:line="276" w:lineRule="auto"/>
              <w:rPr>
                <w:rFonts w:ascii="Times New Roman" w:eastAsia="Times New Roman" w:hAnsi="Times New Roman" w:cs="Times New Roman"/>
                <w:sz w:val="20"/>
                <w:szCs w:val="20"/>
              </w:rPr>
            </w:pP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D0" w14:textId="77777777" w:rsidR="009320A4" w:rsidRDefault="009320A4">
            <w:pPr>
              <w:widowControl w:val="0"/>
              <w:spacing w:line="276" w:lineRule="auto"/>
              <w:rPr>
                <w:rFonts w:ascii="Times New Roman" w:eastAsia="Times New Roman" w:hAnsi="Times New Roman" w:cs="Times New Roman"/>
                <w:sz w:val="20"/>
                <w:szCs w:val="20"/>
              </w:rPr>
            </w:pP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D1"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D2"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D3"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vMerge/>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00007D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D5"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D6"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 / 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D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 / 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D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 / 1</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D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11 / 3</w:t>
            </w:r>
          </w:p>
        </w:tc>
      </w:tr>
      <w:tr w:rsidR="009320A4" w14:paraId="76E5B02E" w14:textId="77777777">
        <w:trPr>
          <w:trHeight w:val="315"/>
        </w:trPr>
        <w:tc>
          <w:tcPr>
            <w:tcW w:w="1789" w:type="dxa"/>
            <w:vMerge/>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DA"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D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Zeměpis</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7DC" w14:textId="77777777" w:rsidR="009320A4" w:rsidRDefault="009320A4">
            <w:pPr>
              <w:widowControl w:val="0"/>
              <w:spacing w:line="276" w:lineRule="auto"/>
              <w:rPr>
                <w:rFonts w:ascii="Times New Roman" w:eastAsia="Times New Roman" w:hAnsi="Times New Roman" w:cs="Times New Roman"/>
                <w:sz w:val="20"/>
                <w:szCs w:val="20"/>
              </w:rPr>
            </w:pP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DD" w14:textId="77777777" w:rsidR="009320A4" w:rsidRDefault="009320A4">
            <w:pPr>
              <w:widowControl w:val="0"/>
              <w:spacing w:line="276" w:lineRule="auto"/>
              <w:rPr>
                <w:rFonts w:ascii="Times New Roman" w:eastAsia="Times New Roman" w:hAnsi="Times New Roman" w:cs="Times New Roman"/>
                <w:sz w:val="20"/>
                <w:szCs w:val="20"/>
              </w:rPr>
            </w:pP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DE" w14:textId="77777777" w:rsidR="009320A4" w:rsidRDefault="009320A4">
            <w:pPr>
              <w:widowControl w:val="0"/>
              <w:spacing w:line="276" w:lineRule="auto"/>
              <w:rPr>
                <w:rFonts w:ascii="Times New Roman" w:eastAsia="Times New Roman" w:hAnsi="Times New Roman" w:cs="Times New Roman"/>
                <w:sz w:val="20"/>
                <w:szCs w:val="20"/>
              </w:rPr>
            </w:pP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DF" w14:textId="77777777" w:rsidR="009320A4" w:rsidRDefault="009320A4">
            <w:pPr>
              <w:widowControl w:val="0"/>
              <w:spacing w:line="276" w:lineRule="auto"/>
              <w:rPr>
                <w:rFonts w:ascii="Times New Roman" w:eastAsia="Times New Roman" w:hAnsi="Times New Roman" w:cs="Times New Roman"/>
                <w:sz w:val="20"/>
                <w:szCs w:val="20"/>
              </w:rPr>
            </w:pP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E0"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E1"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E2"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vMerge/>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00007E3"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E4"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E5"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E6"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 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E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 1</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E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 / 2</w:t>
            </w:r>
          </w:p>
        </w:tc>
      </w:tr>
      <w:tr w:rsidR="009320A4" w14:paraId="64A4DCB4" w14:textId="77777777">
        <w:trPr>
          <w:trHeight w:val="315"/>
        </w:trPr>
        <w:tc>
          <w:tcPr>
            <w:tcW w:w="1789" w:type="dxa"/>
            <w:vMerge w:val="restart"/>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E9"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Umění a kultura</w:t>
            </w: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EA"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Hudební výchova</w:t>
            </w:r>
          </w:p>
        </w:tc>
        <w:tc>
          <w:tcPr>
            <w:tcW w:w="999"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00007EB"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E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E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EE"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EF"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F0"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7F1"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5/0</w:t>
            </w:r>
          </w:p>
        </w:tc>
        <w:tc>
          <w:tcPr>
            <w:tcW w:w="998"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00007F2"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F3"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F4"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F5"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F6"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7F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r>
      <w:tr w:rsidR="009320A4" w14:paraId="23B3D94F" w14:textId="77777777">
        <w:trPr>
          <w:trHeight w:val="315"/>
        </w:trPr>
        <w:tc>
          <w:tcPr>
            <w:tcW w:w="1789" w:type="dxa"/>
            <w:vMerge/>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7F8"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7F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Výtvarná výchova</w:t>
            </w:r>
          </w:p>
        </w:tc>
        <w:tc>
          <w:tcPr>
            <w:tcW w:w="999" w:type="dxa"/>
            <w:vMerge/>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00007FA"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7F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7F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7F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7FE"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7FF"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800"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7/0</w:t>
            </w:r>
          </w:p>
        </w:tc>
        <w:tc>
          <w:tcPr>
            <w:tcW w:w="998" w:type="dxa"/>
            <w:vMerge/>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0000801"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02"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03"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 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04"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 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05"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 1</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806"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 / 3</w:t>
            </w:r>
          </w:p>
        </w:tc>
      </w:tr>
      <w:tr w:rsidR="009320A4" w14:paraId="45A45F1A" w14:textId="77777777">
        <w:trPr>
          <w:trHeight w:val="315"/>
        </w:trPr>
        <w:tc>
          <w:tcPr>
            <w:tcW w:w="1789" w:type="dxa"/>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80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Člověk a zdraví</w:t>
            </w: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80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Tělesná výchova</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80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80A"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80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80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80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0E"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80F"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c>
          <w:tcPr>
            <w:tcW w:w="998"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0000810" w14:textId="77777777" w:rsidR="009320A4" w:rsidRDefault="00000000">
            <w:pPr>
              <w:widowControl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11"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12"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13"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14"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815"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p>
        </w:tc>
      </w:tr>
      <w:tr w:rsidR="009320A4" w14:paraId="4DE13326" w14:textId="77777777">
        <w:trPr>
          <w:trHeight w:val="330"/>
        </w:trPr>
        <w:tc>
          <w:tcPr>
            <w:tcW w:w="1789" w:type="dxa"/>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816" w14:textId="77777777" w:rsidR="009320A4" w:rsidRDefault="009320A4">
            <w:pPr>
              <w:widowControl w:val="0"/>
              <w:spacing w:line="276" w:lineRule="auto"/>
              <w:rPr>
                <w:rFonts w:ascii="Times New Roman" w:eastAsia="Times New Roman" w:hAnsi="Times New Roman" w:cs="Times New Roman"/>
                <w:sz w:val="20"/>
                <w:szCs w:val="20"/>
              </w:rPr>
            </w:pP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81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Výchova ke zdraví</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818" w14:textId="77777777" w:rsidR="009320A4" w:rsidRDefault="009320A4">
            <w:pPr>
              <w:widowControl w:val="0"/>
              <w:spacing w:line="276" w:lineRule="auto"/>
              <w:rPr>
                <w:rFonts w:ascii="Times New Roman" w:eastAsia="Times New Roman" w:hAnsi="Times New Roman" w:cs="Times New Roman"/>
                <w:sz w:val="20"/>
                <w:szCs w:val="20"/>
              </w:rPr>
            </w:pP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819" w14:textId="77777777" w:rsidR="009320A4" w:rsidRDefault="009320A4">
            <w:pPr>
              <w:widowControl w:val="0"/>
              <w:spacing w:line="276" w:lineRule="auto"/>
              <w:rPr>
                <w:rFonts w:ascii="Times New Roman" w:eastAsia="Times New Roman" w:hAnsi="Times New Roman" w:cs="Times New Roman"/>
                <w:sz w:val="20"/>
                <w:szCs w:val="20"/>
              </w:rPr>
            </w:pP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81A" w14:textId="77777777" w:rsidR="009320A4" w:rsidRDefault="009320A4">
            <w:pPr>
              <w:widowControl w:val="0"/>
              <w:spacing w:line="276" w:lineRule="auto"/>
              <w:rPr>
                <w:rFonts w:ascii="Times New Roman" w:eastAsia="Times New Roman" w:hAnsi="Times New Roman" w:cs="Times New Roman"/>
                <w:sz w:val="20"/>
                <w:szCs w:val="20"/>
              </w:rPr>
            </w:pP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81B" w14:textId="77777777" w:rsidR="009320A4" w:rsidRDefault="009320A4">
            <w:pPr>
              <w:widowControl w:val="0"/>
              <w:spacing w:line="276" w:lineRule="auto"/>
              <w:rPr>
                <w:rFonts w:ascii="Times New Roman" w:eastAsia="Times New Roman" w:hAnsi="Times New Roman" w:cs="Times New Roman"/>
                <w:sz w:val="20"/>
                <w:szCs w:val="20"/>
              </w:rPr>
            </w:pP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81C"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1D"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81E"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vMerge/>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000081F"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20"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21"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rPr>
              <w:t>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22"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rPr>
              <w:t>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23" w14:textId="77777777" w:rsidR="009320A4" w:rsidRDefault="009320A4">
            <w:pPr>
              <w:widowControl w:val="0"/>
              <w:spacing w:line="276" w:lineRule="auto"/>
              <w:rPr>
                <w:rFonts w:ascii="Times New Roman" w:eastAsia="Times New Roman" w:hAnsi="Times New Roman" w:cs="Times New Roman"/>
                <w:sz w:val="20"/>
                <w:szCs w:val="20"/>
              </w:rPr>
            </w:pP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824"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2</w:t>
            </w:r>
          </w:p>
        </w:tc>
      </w:tr>
      <w:tr w:rsidR="009320A4" w14:paraId="53741650" w14:textId="77777777">
        <w:trPr>
          <w:trHeight w:val="315"/>
        </w:trPr>
        <w:tc>
          <w:tcPr>
            <w:tcW w:w="1789" w:type="dxa"/>
            <w:tcBorders>
              <w:left w:val="single" w:sz="6" w:space="0" w:color="808080"/>
              <w:bottom w:val="single" w:sz="6" w:space="0" w:color="000000"/>
              <w:right w:val="single" w:sz="6" w:space="0" w:color="000000"/>
            </w:tcBorders>
            <w:shd w:val="clear" w:color="auto" w:fill="auto"/>
            <w:tcMar>
              <w:top w:w="40" w:type="dxa"/>
              <w:left w:w="40" w:type="dxa"/>
              <w:bottom w:w="40" w:type="dxa"/>
              <w:right w:w="40" w:type="dxa"/>
            </w:tcMar>
          </w:tcPr>
          <w:p w14:paraId="00000825" w14:textId="77777777" w:rsidR="009320A4" w:rsidRDefault="00000000">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Člověk a svět práce</w:t>
            </w:r>
          </w:p>
        </w:tc>
        <w:tc>
          <w:tcPr>
            <w:tcW w:w="1378" w:type="dxa"/>
            <w:tcBorders>
              <w:bottom w:val="single" w:sz="6" w:space="0" w:color="000000"/>
              <w:right w:val="single" w:sz="6" w:space="0" w:color="000000"/>
            </w:tcBorders>
            <w:shd w:val="clear" w:color="auto" w:fill="auto"/>
            <w:tcMar>
              <w:top w:w="40" w:type="dxa"/>
              <w:left w:w="40" w:type="dxa"/>
              <w:bottom w:w="40" w:type="dxa"/>
              <w:right w:w="40" w:type="dxa"/>
            </w:tcMar>
          </w:tcPr>
          <w:p w14:paraId="00000826"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Pracovní činnosti</w:t>
            </w: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82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82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82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82A"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82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2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82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5/0</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2E"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2F"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 2</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30"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 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31"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2/1</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32"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2/1</w:t>
            </w: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833"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 / 5</w:t>
            </w:r>
          </w:p>
        </w:tc>
      </w:tr>
      <w:tr w:rsidR="009320A4" w14:paraId="2788EF47" w14:textId="77777777">
        <w:trPr>
          <w:trHeight w:val="315"/>
        </w:trPr>
        <w:tc>
          <w:tcPr>
            <w:tcW w:w="1789" w:type="dxa"/>
            <w:tcBorders>
              <w:left w:val="single" w:sz="6" w:space="0" w:color="808080"/>
              <w:bottom w:val="single" w:sz="6" w:space="0" w:color="000000"/>
              <w:right w:val="single" w:sz="6" w:space="0" w:color="808080"/>
            </w:tcBorders>
            <w:shd w:val="clear" w:color="auto" w:fill="auto"/>
            <w:tcMar>
              <w:top w:w="40" w:type="dxa"/>
              <w:left w:w="40" w:type="dxa"/>
              <w:bottom w:w="40" w:type="dxa"/>
              <w:right w:w="40" w:type="dxa"/>
            </w:tcMar>
          </w:tcPr>
          <w:p w14:paraId="00000834" w14:textId="77777777" w:rsidR="009320A4" w:rsidRDefault="00000000">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Disponibilní časová dotace</w:t>
            </w:r>
          </w:p>
        </w:tc>
        <w:tc>
          <w:tcPr>
            <w:tcW w:w="1378" w:type="dxa"/>
            <w:tcBorders>
              <w:bottom w:val="single" w:sz="6" w:space="0" w:color="000000"/>
              <w:right w:val="single" w:sz="6" w:space="0" w:color="808080"/>
            </w:tcBorders>
            <w:shd w:val="clear" w:color="auto" w:fill="auto"/>
            <w:tcMar>
              <w:top w:w="40" w:type="dxa"/>
              <w:left w:w="40" w:type="dxa"/>
              <w:bottom w:w="40" w:type="dxa"/>
              <w:right w:w="40" w:type="dxa"/>
            </w:tcMar>
          </w:tcPr>
          <w:p w14:paraId="00000835" w14:textId="77777777" w:rsidR="009320A4" w:rsidRDefault="009320A4">
            <w:pPr>
              <w:widowControl w:val="0"/>
              <w:spacing w:line="276" w:lineRule="auto"/>
              <w:rPr>
                <w:rFonts w:ascii="Times New Roman" w:eastAsia="Times New Roman" w:hAnsi="Times New Roman" w:cs="Times New Roman"/>
                <w:sz w:val="20"/>
                <w:szCs w:val="20"/>
              </w:rPr>
            </w:pPr>
          </w:p>
        </w:tc>
        <w:tc>
          <w:tcPr>
            <w:tcW w:w="999" w:type="dxa"/>
            <w:tcBorders>
              <w:bottom w:val="single" w:sz="6" w:space="0" w:color="000000"/>
              <w:right w:val="single" w:sz="6" w:space="0" w:color="000000"/>
            </w:tcBorders>
            <w:shd w:val="clear" w:color="auto" w:fill="auto"/>
            <w:tcMar>
              <w:top w:w="40" w:type="dxa"/>
              <w:left w:w="40" w:type="dxa"/>
              <w:bottom w:w="40" w:type="dxa"/>
              <w:right w:w="40" w:type="dxa"/>
            </w:tcMar>
          </w:tcPr>
          <w:p w14:paraId="00000836" w14:textId="77777777" w:rsidR="009320A4" w:rsidRDefault="00000000">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09" w:type="dxa"/>
            <w:tcBorders>
              <w:bottom w:val="single" w:sz="6" w:space="0" w:color="000000"/>
              <w:right w:val="single" w:sz="6" w:space="0" w:color="000000"/>
            </w:tcBorders>
            <w:shd w:val="clear" w:color="auto" w:fill="auto"/>
            <w:tcMar>
              <w:top w:w="40" w:type="dxa"/>
              <w:left w:w="40" w:type="dxa"/>
              <w:bottom w:w="40" w:type="dxa"/>
              <w:right w:w="40" w:type="dxa"/>
            </w:tcMar>
          </w:tcPr>
          <w:p w14:paraId="00000837" w14:textId="77777777" w:rsidR="009320A4" w:rsidRDefault="009320A4">
            <w:pPr>
              <w:widowControl w:val="0"/>
              <w:spacing w:line="276" w:lineRule="auto"/>
              <w:rPr>
                <w:rFonts w:ascii="Times New Roman" w:eastAsia="Times New Roman" w:hAnsi="Times New Roman" w:cs="Times New Roman"/>
                <w:sz w:val="20"/>
                <w:szCs w:val="20"/>
              </w:rPr>
            </w:pPr>
          </w:p>
        </w:tc>
        <w:tc>
          <w:tcPr>
            <w:tcW w:w="529" w:type="dxa"/>
            <w:tcBorders>
              <w:bottom w:val="single" w:sz="6" w:space="0" w:color="000000"/>
              <w:right w:val="single" w:sz="6" w:space="0" w:color="000000"/>
            </w:tcBorders>
            <w:shd w:val="clear" w:color="auto" w:fill="auto"/>
            <w:tcMar>
              <w:top w:w="40" w:type="dxa"/>
              <w:left w:w="40" w:type="dxa"/>
              <w:bottom w:w="40" w:type="dxa"/>
              <w:right w:w="40" w:type="dxa"/>
            </w:tcMar>
          </w:tcPr>
          <w:p w14:paraId="00000838" w14:textId="77777777" w:rsidR="009320A4" w:rsidRDefault="009320A4">
            <w:pPr>
              <w:widowControl w:val="0"/>
              <w:spacing w:line="276" w:lineRule="auto"/>
              <w:rPr>
                <w:rFonts w:ascii="Times New Roman" w:eastAsia="Times New Roman" w:hAnsi="Times New Roman" w:cs="Times New Roman"/>
                <w:sz w:val="20"/>
                <w:szCs w:val="20"/>
              </w:rPr>
            </w:pP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tcPr>
          <w:p w14:paraId="00000839" w14:textId="77777777" w:rsidR="009320A4" w:rsidRDefault="009320A4">
            <w:pPr>
              <w:widowControl w:val="0"/>
              <w:spacing w:line="276" w:lineRule="auto"/>
              <w:rPr>
                <w:rFonts w:ascii="Times New Roman" w:eastAsia="Times New Roman" w:hAnsi="Times New Roman" w:cs="Times New Roman"/>
                <w:sz w:val="20"/>
                <w:szCs w:val="20"/>
              </w:rPr>
            </w:pPr>
          </w:p>
        </w:tc>
        <w:tc>
          <w:tcPr>
            <w:tcW w:w="519" w:type="dxa"/>
            <w:tcBorders>
              <w:bottom w:val="single" w:sz="6" w:space="0" w:color="000000"/>
              <w:right w:val="single" w:sz="6" w:space="0" w:color="000000"/>
            </w:tcBorders>
            <w:shd w:val="clear" w:color="auto" w:fill="auto"/>
            <w:tcMar>
              <w:top w:w="40" w:type="dxa"/>
              <w:left w:w="40" w:type="dxa"/>
              <w:bottom w:w="40" w:type="dxa"/>
              <w:right w:w="40" w:type="dxa"/>
            </w:tcMar>
          </w:tcPr>
          <w:p w14:paraId="0000083A"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3B"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DEEAF5"/>
            <w:tcMar>
              <w:top w:w="40" w:type="dxa"/>
              <w:left w:w="40" w:type="dxa"/>
              <w:bottom w:w="40" w:type="dxa"/>
              <w:right w:w="40" w:type="dxa"/>
            </w:tcMar>
          </w:tcPr>
          <w:p w14:paraId="0000083C"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3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18</w:t>
            </w: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3E"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3F"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40"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tcBorders>
              <w:bottom w:val="single" w:sz="6" w:space="0" w:color="000000"/>
              <w:right w:val="single" w:sz="6" w:space="0" w:color="000000"/>
            </w:tcBorders>
            <w:shd w:val="clear" w:color="auto" w:fill="auto"/>
            <w:tcMar>
              <w:top w:w="40" w:type="dxa"/>
              <w:left w:w="40" w:type="dxa"/>
              <w:bottom w:w="40" w:type="dxa"/>
              <w:right w:w="40" w:type="dxa"/>
            </w:tcMar>
          </w:tcPr>
          <w:p w14:paraId="00000841" w14:textId="77777777" w:rsidR="009320A4" w:rsidRDefault="009320A4">
            <w:pPr>
              <w:widowControl w:val="0"/>
              <w:spacing w:line="276" w:lineRule="auto"/>
              <w:rPr>
                <w:rFonts w:ascii="Times New Roman" w:eastAsia="Times New Roman" w:hAnsi="Times New Roman" w:cs="Times New Roman"/>
                <w:sz w:val="20"/>
                <w:szCs w:val="20"/>
              </w:rPr>
            </w:pPr>
          </w:p>
        </w:tc>
        <w:tc>
          <w:tcPr>
            <w:tcW w:w="1038" w:type="dxa"/>
            <w:tcBorders>
              <w:bottom w:val="single" w:sz="6" w:space="0" w:color="000000"/>
              <w:right w:val="single" w:sz="6" w:space="0" w:color="808080"/>
            </w:tcBorders>
            <w:shd w:val="clear" w:color="auto" w:fill="CFE2F3"/>
            <w:tcMar>
              <w:top w:w="40" w:type="dxa"/>
              <w:left w:w="40" w:type="dxa"/>
              <w:bottom w:w="40" w:type="dxa"/>
              <w:right w:w="40" w:type="dxa"/>
            </w:tcMar>
          </w:tcPr>
          <w:p w14:paraId="00000842" w14:textId="77777777" w:rsidR="009320A4" w:rsidRDefault="009320A4">
            <w:pPr>
              <w:widowControl w:val="0"/>
              <w:spacing w:line="276" w:lineRule="auto"/>
              <w:jc w:val="center"/>
              <w:rPr>
                <w:rFonts w:ascii="Times New Roman" w:eastAsia="Times New Roman" w:hAnsi="Times New Roman" w:cs="Times New Roman"/>
                <w:sz w:val="20"/>
                <w:szCs w:val="20"/>
              </w:rPr>
            </w:pPr>
          </w:p>
        </w:tc>
      </w:tr>
      <w:tr w:rsidR="009320A4" w14:paraId="4B504611" w14:textId="77777777">
        <w:trPr>
          <w:trHeight w:val="330"/>
        </w:trPr>
        <w:tc>
          <w:tcPr>
            <w:tcW w:w="3167" w:type="dxa"/>
            <w:gridSpan w:val="2"/>
            <w:tcBorders>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14:paraId="00000843" w14:textId="77777777" w:rsidR="009320A4" w:rsidRDefault="00000000">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rPr>
              <w:t>Celkem hodin</w:t>
            </w:r>
          </w:p>
        </w:tc>
        <w:tc>
          <w:tcPr>
            <w:tcW w:w="999" w:type="dxa"/>
            <w:tcBorders>
              <w:bottom w:val="single" w:sz="6" w:space="0" w:color="808080"/>
              <w:right w:val="single" w:sz="6" w:space="0" w:color="000000"/>
            </w:tcBorders>
            <w:shd w:val="clear" w:color="auto" w:fill="auto"/>
            <w:tcMar>
              <w:top w:w="40" w:type="dxa"/>
              <w:left w:w="40" w:type="dxa"/>
              <w:bottom w:w="40" w:type="dxa"/>
              <w:right w:w="40" w:type="dxa"/>
            </w:tcMar>
          </w:tcPr>
          <w:p w14:paraId="00000845"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118</w:t>
            </w:r>
          </w:p>
        </w:tc>
        <w:tc>
          <w:tcPr>
            <w:tcW w:w="509" w:type="dxa"/>
            <w:tcBorders>
              <w:bottom w:val="single" w:sz="6" w:space="0" w:color="808080"/>
              <w:right w:val="single" w:sz="6" w:space="0" w:color="000000"/>
            </w:tcBorders>
            <w:shd w:val="clear" w:color="auto" w:fill="auto"/>
            <w:tcMar>
              <w:top w:w="40" w:type="dxa"/>
              <w:left w:w="40" w:type="dxa"/>
              <w:bottom w:w="40" w:type="dxa"/>
              <w:right w:w="40" w:type="dxa"/>
            </w:tcMar>
          </w:tcPr>
          <w:p w14:paraId="00000846"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20</w:t>
            </w:r>
          </w:p>
        </w:tc>
        <w:tc>
          <w:tcPr>
            <w:tcW w:w="529" w:type="dxa"/>
            <w:tcBorders>
              <w:bottom w:val="single" w:sz="6" w:space="0" w:color="808080"/>
              <w:right w:val="single" w:sz="6" w:space="0" w:color="000000"/>
            </w:tcBorders>
            <w:shd w:val="clear" w:color="auto" w:fill="auto"/>
            <w:tcMar>
              <w:top w:w="40" w:type="dxa"/>
              <w:left w:w="40" w:type="dxa"/>
              <w:bottom w:w="40" w:type="dxa"/>
              <w:right w:w="40" w:type="dxa"/>
            </w:tcMar>
          </w:tcPr>
          <w:p w14:paraId="0000084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22</w:t>
            </w:r>
          </w:p>
        </w:tc>
        <w:tc>
          <w:tcPr>
            <w:tcW w:w="539" w:type="dxa"/>
            <w:tcBorders>
              <w:bottom w:val="single" w:sz="6" w:space="0" w:color="808080"/>
              <w:right w:val="single" w:sz="6" w:space="0" w:color="000000"/>
            </w:tcBorders>
            <w:shd w:val="clear" w:color="auto" w:fill="auto"/>
            <w:tcMar>
              <w:top w:w="40" w:type="dxa"/>
              <w:left w:w="40" w:type="dxa"/>
              <w:bottom w:w="40" w:type="dxa"/>
              <w:right w:w="40" w:type="dxa"/>
            </w:tcMar>
          </w:tcPr>
          <w:p w14:paraId="0000084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24</w:t>
            </w:r>
          </w:p>
        </w:tc>
        <w:tc>
          <w:tcPr>
            <w:tcW w:w="519" w:type="dxa"/>
            <w:tcBorders>
              <w:bottom w:val="single" w:sz="6" w:space="0" w:color="808080"/>
              <w:right w:val="single" w:sz="6" w:space="0" w:color="000000"/>
            </w:tcBorders>
            <w:shd w:val="clear" w:color="auto" w:fill="auto"/>
            <w:tcMar>
              <w:top w:w="40" w:type="dxa"/>
              <w:left w:w="40" w:type="dxa"/>
              <w:bottom w:w="40" w:type="dxa"/>
              <w:right w:w="40" w:type="dxa"/>
            </w:tcMar>
          </w:tcPr>
          <w:p w14:paraId="0000084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26</w:t>
            </w:r>
          </w:p>
        </w:tc>
        <w:tc>
          <w:tcPr>
            <w:tcW w:w="998" w:type="dxa"/>
            <w:tcBorders>
              <w:bottom w:val="single" w:sz="6" w:space="0" w:color="808080"/>
              <w:right w:val="single" w:sz="6" w:space="0" w:color="000000"/>
            </w:tcBorders>
            <w:shd w:val="clear" w:color="auto" w:fill="auto"/>
            <w:tcMar>
              <w:top w:w="40" w:type="dxa"/>
              <w:left w:w="40" w:type="dxa"/>
              <w:bottom w:w="40" w:type="dxa"/>
              <w:right w:w="40" w:type="dxa"/>
            </w:tcMar>
          </w:tcPr>
          <w:p w14:paraId="0000084A"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26</w:t>
            </w:r>
          </w:p>
        </w:tc>
        <w:tc>
          <w:tcPr>
            <w:tcW w:w="998" w:type="dxa"/>
            <w:tcBorders>
              <w:bottom w:val="single" w:sz="6" w:space="0" w:color="808080"/>
              <w:right w:val="single" w:sz="6" w:space="0" w:color="000000"/>
            </w:tcBorders>
            <w:shd w:val="clear" w:color="auto" w:fill="DEEAF5"/>
            <w:tcMar>
              <w:top w:w="40" w:type="dxa"/>
              <w:left w:w="40" w:type="dxa"/>
              <w:bottom w:w="40" w:type="dxa"/>
              <w:right w:w="40" w:type="dxa"/>
            </w:tcMar>
          </w:tcPr>
          <w:p w14:paraId="0000084B"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118/16</w:t>
            </w:r>
          </w:p>
        </w:tc>
        <w:tc>
          <w:tcPr>
            <w:tcW w:w="998" w:type="dxa"/>
            <w:tcBorders>
              <w:bottom w:val="single" w:sz="6" w:space="0" w:color="808080"/>
              <w:right w:val="single" w:sz="6" w:space="0" w:color="000000"/>
            </w:tcBorders>
            <w:shd w:val="clear" w:color="auto" w:fill="auto"/>
            <w:tcMar>
              <w:top w:w="40" w:type="dxa"/>
              <w:left w:w="40" w:type="dxa"/>
              <w:bottom w:w="40" w:type="dxa"/>
              <w:right w:w="40" w:type="dxa"/>
            </w:tcMar>
          </w:tcPr>
          <w:p w14:paraId="0000084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122</w:t>
            </w:r>
          </w:p>
        </w:tc>
        <w:tc>
          <w:tcPr>
            <w:tcW w:w="998" w:type="dxa"/>
            <w:tcBorders>
              <w:bottom w:val="single" w:sz="6" w:space="0" w:color="808080"/>
              <w:right w:val="single" w:sz="6" w:space="0" w:color="000000"/>
            </w:tcBorders>
            <w:shd w:val="clear" w:color="auto" w:fill="auto"/>
            <w:tcMar>
              <w:top w:w="40" w:type="dxa"/>
              <w:left w:w="40" w:type="dxa"/>
              <w:bottom w:w="40" w:type="dxa"/>
              <w:right w:w="40" w:type="dxa"/>
            </w:tcMar>
          </w:tcPr>
          <w:p w14:paraId="0000084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28</w:t>
            </w:r>
          </w:p>
        </w:tc>
        <w:tc>
          <w:tcPr>
            <w:tcW w:w="998" w:type="dxa"/>
            <w:tcBorders>
              <w:bottom w:val="single" w:sz="6" w:space="0" w:color="808080"/>
              <w:right w:val="single" w:sz="6" w:space="0" w:color="000000"/>
            </w:tcBorders>
            <w:shd w:val="clear" w:color="auto" w:fill="auto"/>
            <w:tcMar>
              <w:top w:w="40" w:type="dxa"/>
              <w:left w:w="40" w:type="dxa"/>
              <w:bottom w:w="40" w:type="dxa"/>
              <w:right w:w="40" w:type="dxa"/>
            </w:tcMar>
          </w:tcPr>
          <w:p w14:paraId="0000084E"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30</w:t>
            </w:r>
          </w:p>
        </w:tc>
        <w:tc>
          <w:tcPr>
            <w:tcW w:w="998" w:type="dxa"/>
            <w:tcBorders>
              <w:bottom w:val="single" w:sz="6" w:space="0" w:color="808080"/>
              <w:right w:val="single" w:sz="6" w:space="0" w:color="000000"/>
            </w:tcBorders>
            <w:shd w:val="clear" w:color="auto" w:fill="auto"/>
            <w:tcMar>
              <w:top w:w="40" w:type="dxa"/>
              <w:left w:w="40" w:type="dxa"/>
              <w:bottom w:w="40" w:type="dxa"/>
              <w:right w:w="40" w:type="dxa"/>
            </w:tcMar>
          </w:tcPr>
          <w:p w14:paraId="0000084F"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32</w:t>
            </w:r>
          </w:p>
        </w:tc>
        <w:tc>
          <w:tcPr>
            <w:tcW w:w="998" w:type="dxa"/>
            <w:tcBorders>
              <w:bottom w:val="single" w:sz="6" w:space="0" w:color="808080"/>
              <w:right w:val="single" w:sz="6" w:space="0" w:color="000000"/>
            </w:tcBorders>
            <w:shd w:val="clear" w:color="auto" w:fill="auto"/>
            <w:tcMar>
              <w:top w:w="40" w:type="dxa"/>
              <w:left w:w="40" w:type="dxa"/>
              <w:bottom w:w="40" w:type="dxa"/>
              <w:right w:w="40" w:type="dxa"/>
            </w:tcMar>
          </w:tcPr>
          <w:p w14:paraId="00000850"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32</w:t>
            </w:r>
          </w:p>
        </w:tc>
        <w:tc>
          <w:tcPr>
            <w:tcW w:w="1038" w:type="dxa"/>
            <w:tcBorders>
              <w:bottom w:val="single" w:sz="6" w:space="0" w:color="808080"/>
              <w:right w:val="single" w:sz="6" w:space="0" w:color="808080"/>
            </w:tcBorders>
            <w:shd w:val="clear" w:color="auto" w:fill="CFE2F3"/>
            <w:tcMar>
              <w:top w:w="40" w:type="dxa"/>
              <w:left w:w="40" w:type="dxa"/>
              <w:bottom w:w="40" w:type="dxa"/>
              <w:right w:w="40" w:type="dxa"/>
            </w:tcMar>
          </w:tcPr>
          <w:p w14:paraId="00000851"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122 / 18</w:t>
            </w:r>
          </w:p>
        </w:tc>
      </w:tr>
      <w:tr w:rsidR="009320A4" w14:paraId="619CDAC2" w14:textId="77777777">
        <w:trPr>
          <w:trHeight w:val="315"/>
        </w:trPr>
        <w:tc>
          <w:tcPr>
            <w:tcW w:w="1789" w:type="dxa"/>
            <w:shd w:val="clear" w:color="auto" w:fill="auto"/>
            <w:tcMar>
              <w:top w:w="40" w:type="dxa"/>
              <w:left w:w="40" w:type="dxa"/>
              <w:bottom w:w="40" w:type="dxa"/>
              <w:right w:w="40" w:type="dxa"/>
            </w:tcMar>
            <w:vAlign w:val="bottom"/>
          </w:tcPr>
          <w:p w14:paraId="00000852" w14:textId="77777777" w:rsidR="009320A4" w:rsidRDefault="009320A4">
            <w:pPr>
              <w:widowControl w:val="0"/>
              <w:spacing w:line="276" w:lineRule="auto"/>
              <w:rPr>
                <w:rFonts w:ascii="Times New Roman" w:eastAsia="Times New Roman" w:hAnsi="Times New Roman" w:cs="Times New Roman"/>
                <w:sz w:val="20"/>
                <w:szCs w:val="20"/>
              </w:rPr>
            </w:pPr>
          </w:p>
        </w:tc>
        <w:tc>
          <w:tcPr>
            <w:tcW w:w="1378" w:type="dxa"/>
            <w:shd w:val="clear" w:color="auto" w:fill="auto"/>
            <w:tcMar>
              <w:top w:w="40" w:type="dxa"/>
              <w:left w:w="40" w:type="dxa"/>
              <w:bottom w:w="40" w:type="dxa"/>
              <w:right w:w="40" w:type="dxa"/>
            </w:tcMar>
            <w:vAlign w:val="bottom"/>
          </w:tcPr>
          <w:p w14:paraId="00000853" w14:textId="77777777" w:rsidR="009320A4" w:rsidRDefault="009320A4">
            <w:pPr>
              <w:widowControl w:val="0"/>
              <w:spacing w:line="276" w:lineRule="auto"/>
              <w:rPr>
                <w:rFonts w:ascii="Times New Roman" w:eastAsia="Times New Roman" w:hAnsi="Times New Roman" w:cs="Times New Roman"/>
                <w:sz w:val="20"/>
                <w:szCs w:val="20"/>
              </w:rPr>
            </w:pPr>
          </w:p>
        </w:tc>
        <w:tc>
          <w:tcPr>
            <w:tcW w:w="999" w:type="dxa"/>
            <w:shd w:val="clear" w:color="auto" w:fill="auto"/>
            <w:tcMar>
              <w:top w:w="40" w:type="dxa"/>
              <w:left w:w="40" w:type="dxa"/>
              <w:bottom w:w="40" w:type="dxa"/>
              <w:right w:w="40" w:type="dxa"/>
            </w:tcMar>
            <w:vAlign w:val="bottom"/>
          </w:tcPr>
          <w:p w14:paraId="00000854" w14:textId="77777777" w:rsidR="009320A4" w:rsidRDefault="009320A4">
            <w:pPr>
              <w:widowControl w:val="0"/>
              <w:spacing w:line="276" w:lineRule="auto"/>
              <w:rPr>
                <w:rFonts w:ascii="Times New Roman" w:eastAsia="Times New Roman" w:hAnsi="Times New Roman" w:cs="Times New Roman"/>
                <w:sz w:val="20"/>
                <w:szCs w:val="20"/>
              </w:rPr>
            </w:pPr>
          </w:p>
        </w:tc>
        <w:tc>
          <w:tcPr>
            <w:tcW w:w="509" w:type="dxa"/>
            <w:shd w:val="clear" w:color="auto" w:fill="auto"/>
            <w:tcMar>
              <w:top w:w="40" w:type="dxa"/>
              <w:left w:w="40" w:type="dxa"/>
              <w:bottom w:w="40" w:type="dxa"/>
              <w:right w:w="40" w:type="dxa"/>
            </w:tcMar>
            <w:vAlign w:val="bottom"/>
          </w:tcPr>
          <w:p w14:paraId="00000855"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w:t>
            </w:r>
          </w:p>
        </w:tc>
        <w:tc>
          <w:tcPr>
            <w:tcW w:w="529" w:type="dxa"/>
            <w:shd w:val="clear" w:color="auto" w:fill="auto"/>
            <w:tcMar>
              <w:top w:w="40" w:type="dxa"/>
              <w:left w:w="40" w:type="dxa"/>
              <w:bottom w:w="40" w:type="dxa"/>
              <w:right w:w="40" w:type="dxa"/>
            </w:tcMar>
            <w:vAlign w:val="bottom"/>
          </w:tcPr>
          <w:p w14:paraId="00000856"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c>
          <w:tcPr>
            <w:tcW w:w="539" w:type="dxa"/>
            <w:shd w:val="clear" w:color="auto" w:fill="auto"/>
            <w:tcMar>
              <w:top w:w="40" w:type="dxa"/>
              <w:left w:w="40" w:type="dxa"/>
              <w:bottom w:w="40" w:type="dxa"/>
              <w:right w:w="40" w:type="dxa"/>
            </w:tcMar>
            <w:vAlign w:val="bottom"/>
          </w:tcPr>
          <w:p w14:paraId="00000857"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c>
          <w:tcPr>
            <w:tcW w:w="519" w:type="dxa"/>
            <w:shd w:val="clear" w:color="auto" w:fill="auto"/>
            <w:tcMar>
              <w:top w:w="40" w:type="dxa"/>
              <w:left w:w="40" w:type="dxa"/>
              <w:bottom w:w="40" w:type="dxa"/>
              <w:right w:w="40" w:type="dxa"/>
            </w:tcMar>
            <w:vAlign w:val="bottom"/>
          </w:tcPr>
          <w:p w14:paraId="00000858"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w:t>
            </w:r>
          </w:p>
        </w:tc>
        <w:tc>
          <w:tcPr>
            <w:tcW w:w="998" w:type="dxa"/>
            <w:shd w:val="clear" w:color="auto" w:fill="auto"/>
            <w:tcMar>
              <w:top w:w="40" w:type="dxa"/>
              <w:left w:w="40" w:type="dxa"/>
              <w:bottom w:w="40" w:type="dxa"/>
              <w:right w:w="40" w:type="dxa"/>
            </w:tcMar>
            <w:vAlign w:val="bottom"/>
          </w:tcPr>
          <w:p w14:paraId="00000859"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26/2</w:t>
            </w:r>
          </w:p>
        </w:tc>
        <w:tc>
          <w:tcPr>
            <w:tcW w:w="998" w:type="dxa"/>
            <w:shd w:val="clear" w:color="auto" w:fill="auto"/>
            <w:tcMar>
              <w:top w:w="40" w:type="dxa"/>
              <w:left w:w="40" w:type="dxa"/>
              <w:bottom w:w="40" w:type="dxa"/>
              <w:right w:w="40" w:type="dxa"/>
            </w:tcMar>
            <w:vAlign w:val="bottom"/>
          </w:tcPr>
          <w:p w14:paraId="0000085A"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shd w:val="clear" w:color="auto" w:fill="auto"/>
            <w:tcMar>
              <w:top w:w="40" w:type="dxa"/>
              <w:left w:w="40" w:type="dxa"/>
              <w:bottom w:w="40" w:type="dxa"/>
              <w:right w:w="40" w:type="dxa"/>
            </w:tcMar>
            <w:vAlign w:val="bottom"/>
          </w:tcPr>
          <w:p w14:paraId="0000085B" w14:textId="77777777" w:rsidR="009320A4" w:rsidRDefault="009320A4">
            <w:pPr>
              <w:widowControl w:val="0"/>
              <w:spacing w:line="276" w:lineRule="auto"/>
              <w:rPr>
                <w:rFonts w:ascii="Times New Roman" w:eastAsia="Times New Roman" w:hAnsi="Times New Roman" w:cs="Times New Roman"/>
                <w:sz w:val="20"/>
                <w:szCs w:val="20"/>
              </w:rPr>
            </w:pPr>
          </w:p>
        </w:tc>
        <w:tc>
          <w:tcPr>
            <w:tcW w:w="998" w:type="dxa"/>
            <w:shd w:val="clear" w:color="auto" w:fill="auto"/>
            <w:tcMar>
              <w:top w:w="40" w:type="dxa"/>
              <w:left w:w="40" w:type="dxa"/>
              <w:bottom w:w="40" w:type="dxa"/>
              <w:right w:w="40" w:type="dxa"/>
            </w:tcMar>
            <w:vAlign w:val="bottom"/>
          </w:tcPr>
          <w:p w14:paraId="0000085C"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 / 5</w:t>
            </w:r>
          </w:p>
        </w:tc>
        <w:tc>
          <w:tcPr>
            <w:tcW w:w="998" w:type="dxa"/>
            <w:shd w:val="clear" w:color="auto" w:fill="auto"/>
            <w:tcMar>
              <w:top w:w="40" w:type="dxa"/>
              <w:left w:w="40" w:type="dxa"/>
              <w:bottom w:w="40" w:type="dxa"/>
              <w:right w:w="40" w:type="dxa"/>
            </w:tcMar>
            <w:vAlign w:val="bottom"/>
          </w:tcPr>
          <w:p w14:paraId="0000085D"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 / 3</w:t>
            </w:r>
          </w:p>
        </w:tc>
        <w:tc>
          <w:tcPr>
            <w:tcW w:w="998" w:type="dxa"/>
            <w:shd w:val="clear" w:color="auto" w:fill="auto"/>
            <w:tcMar>
              <w:top w:w="40" w:type="dxa"/>
              <w:left w:w="40" w:type="dxa"/>
              <w:bottom w:w="40" w:type="dxa"/>
              <w:right w:w="40" w:type="dxa"/>
            </w:tcMar>
            <w:vAlign w:val="bottom"/>
          </w:tcPr>
          <w:p w14:paraId="0000085E"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 / 4</w:t>
            </w:r>
          </w:p>
        </w:tc>
        <w:tc>
          <w:tcPr>
            <w:tcW w:w="998" w:type="dxa"/>
            <w:shd w:val="clear" w:color="auto" w:fill="auto"/>
            <w:tcMar>
              <w:top w:w="40" w:type="dxa"/>
              <w:left w:w="40" w:type="dxa"/>
              <w:bottom w:w="40" w:type="dxa"/>
              <w:right w:w="40" w:type="dxa"/>
            </w:tcMar>
            <w:vAlign w:val="bottom"/>
          </w:tcPr>
          <w:p w14:paraId="0000085F" w14:textId="77777777" w:rsidR="009320A4" w:rsidRDefault="00000000">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 / 6</w:t>
            </w:r>
          </w:p>
        </w:tc>
        <w:tc>
          <w:tcPr>
            <w:tcW w:w="1038" w:type="dxa"/>
            <w:shd w:val="clear" w:color="auto" w:fill="auto"/>
            <w:tcMar>
              <w:top w:w="40" w:type="dxa"/>
              <w:left w:w="40" w:type="dxa"/>
              <w:bottom w:w="40" w:type="dxa"/>
              <w:right w:w="40" w:type="dxa"/>
            </w:tcMar>
            <w:vAlign w:val="bottom"/>
          </w:tcPr>
          <w:p w14:paraId="00000860" w14:textId="77777777" w:rsidR="009320A4" w:rsidRDefault="009320A4">
            <w:pPr>
              <w:widowControl w:val="0"/>
              <w:spacing w:line="276" w:lineRule="auto"/>
              <w:rPr>
                <w:rFonts w:ascii="Times New Roman" w:eastAsia="Times New Roman" w:hAnsi="Times New Roman" w:cs="Times New Roman"/>
                <w:sz w:val="20"/>
                <w:szCs w:val="20"/>
              </w:rPr>
            </w:pPr>
          </w:p>
        </w:tc>
      </w:tr>
    </w:tbl>
    <w:p w14:paraId="00000861" w14:textId="77777777" w:rsidR="009320A4" w:rsidRDefault="00000000">
      <w:pPr>
        <w:pStyle w:val="Nadpis2"/>
      </w:pPr>
      <w:r>
        <w:t>Poznámky k učebnímu plánu</w:t>
      </w:r>
    </w:p>
    <w:p w14:paraId="00000862" w14:textId="77777777" w:rsidR="009320A4" w:rsidRDefault="009320A4">
      <w:pPr>
        <w:jc w:val="both"/>
      </w:pPr>
    </w:p>
    <w:p w14:paraId="00000863" w14:textId="77777777" w:rsidR="009320A4" w:rsidRDefault="00000000">
      <w:r>
        <w:t xml:space="preserve">V každém ročníku je dodržena časová dotace dle učebního plánu se zřetelem na skutečnost, že vzdělávání probíhá v jiných celcích, které nekopírují standardní vyučovací rozvrh hodin. Toto pojetí odpovídá filosofickým, psychologickým i pedagogickým základům systému Montessori. </w:t>
      </w:r>
    </w:p>
    <w:p w14:paraId="00000864" w14:textId="77777777" w:rsidR="009320A4" w:rsidRDefault="009320A4"/>
    <w:p w14:paraId="00000865" w14:textId="77777777" w:rsidR="009320A4" w:rsidRDefault="00000000">
      <w:r>
        <w:t>Spolupráce mezi žáky od 6 do 12 let a od 12 do 15 let je přínosná pro vývoj celé osobnosti. Díky věkově smíšeným třídám a díky spojování tříd v rámci rozvrhu probíhá velmi hladce integrace žáků se speciálními vzdělávacími potřebami i žáků mimořádně nadaných, ať už jsou nadaní jen v jedné oblasti, či celkově. Propojení 1. - 5. ročníku a  6. - 9. ročníku podporuje sociální učení, žáci jsou motivováni k práci, proto je učební plán uzpůsoben tak, aby bylo propojování ročníků co nejsnazší.</w:t>
      </w:r>
    </w:p>
    <w:p w14:paraId="00000866" w14:textId="77777777" w:rsidR="009320A4" w:rsidRDefault="00000000">
      <w:r>
        <w:t xml:space="preserve">Od 1. do 5. ročníku díky Montessori kurikulu propojujeme výuku všech vzdělávacích oblastí. Jedna klíčová lekce je často zaměřena na rozvoj několika oblastí současně. Proto využíváme podobně jako jiné Montessori školy možnost sloučit vzdělávací oblasti do jednoho vyučovacího předmětu Kosmická výchova. </w:t>
      </w:r>
    </w:p>
    <w:p w14:paraId="00000867" w14:textId="77777777" w:rsidR="009320A4" w:rsidRDefault="009320A4"/>
    <w:p w14:paraId="00000868" w14:textId="77777777" w:rsidR="009320A4" w:rsidRDefault="00000000">
      <w:r>
        <w:lastRenderedPageBreak/>
        <w:t>Český jazyk</w:t>
      </w:r>
    </w:p>
    <w:p w14:paraId="00000869" w14:textId="77777777" w:rsidR="009320A4" w:rsidRDefault="00000000">
      <w:r>
        <w:t>V 1. - 5. ročníku je předmět rozdělen na komunikační a slohovou výchovu, jazykovou a literární výchovu. Všechny tři oblasti se během výuky prolínají. V 1. - 5. ročníku se v rámci předmětu realizují průřezová témata: Osobnostní a sociální výchova, Multikulturní výchova a Mediální výchova.  Od 2.ročníku je využita navíc vždy jedna hodina disponibilní časové dotace.</w:t>
      </w:r>
    </w:p>
    <w:p w14:paraId="0000086A" w14:textId="77777777" w:rsidR="009320A4" w:rsidRDefault="009320A4"/>
    <w:p w14:paraId="0000086B" w14:textId="77777777" w:rsidR="009320A4" w:rsidRDefault="00000000">
      <w:r>
        <w:t>Anglický jazyk</w:t>
      </w:r>
    </w:p>
    <w:p w14:paraId="0000086C" w14:textId="77777777" w:rsidR="009320A4" w:rsidRDefault="00000000">
      <w:pPr>
        <w:jc w:val="both"/>
        <w:rPr>
          <w:highlight w:val="white"/>
        </w:rPr>
      </w:pPr>
      <w:r>
        <w:t>V 1. a 2.třídě je využívána disponibilní časová dotace k posílení anglického jazyka.</w:t>
      </w:r>
      <w:r>
        <w:rPr>
          <w:highlight w:val="white"/>
        </w:rPr>
        <w:t xml:space="preserve"> Od 2022/23 navýšeno o další hodiny, první stupeň tak má od 1.ročníku 3 hodiny Aj týdně.</w:t>
      </w:r>
    </w:p>
    <w:p w14:paraId="0000086D" w14:textId="77777777" w:rsidR="009320A4" w:rsidRDefault="009320A4"/>
    <w:p w14:paraId="0000086E" w14:textId="77777777" w:rsidR="009320A4" w:rsidRDefault="009320A4"/>
    <w:p w14:paraId="0000086F" w14:textId="77777777" w:rsidR="009320A4" w:rsidRDefault="00000000">
      <w:r>
        <w:t>Kosmická výchova</w:t>
      </w:r>
    </w:p>
    <w:p w14:paraId="00000870" w14:textId="77777777" w:rsidR="009320A4" w:rsidRDefault="00000000">
      <w:r>
        <w:t xml:space="preserve">Předmět Kosmická výchova zahrnuje vzdělávací obor Prvouka. Název předmětu je v souladu s pedagogikou Montessori a vystihuje její pojetí. Je společný pro všechny školy pracující dle pedagogiky Montessori v ČR. </w:t>
      </w:r>
    </w:p>
    <w:p w14:paraId="00000871" w14:textId="77777777" w:rsidR="009320A4" w:rsidRDefault="009320A4"/>
    <w:p w14:paraId="00000872" w14:textId="77777777" w:rsidR="009320A4" w:rsidRDefault="00000000">
      <w:r>
        <w:t>Informatika</w:t>
      </w:r>
    </w:p>
    <w:p w14:paraId="00000873" w14:textId="77777777" w:rsidR="009320A4" w:rsidRDefault="00000000">
      <w:r>
        <w:t>Výuka probíhá od 4. ročníku s využitím jedné hodiny disponibilní časové dotace.</w:t>
      </w:r>
    </w:p>
    <w:p w14:paraId="00000874" w14:textId="77777777" w:rsidR="009320A4" w:rsidRDefault="009320A4"/>
    <w:p w14:paraId="00000875" w14:textId="77777777" w:rsidR="009320A4" w:rsidRDefault="00000000">
      <w:r>
        <w:t xml:space="preserve">V 6.-9. ročníku probíhá výuka také propojeně, a to metodou tandemové výuky, projektové výuky, výuky skrz vlastní práci, formou terénní výuky. </w:t>
      </w:r>
    </w:p>
    <w:p w14:paraId="00000876" w14:textId="77777777" w:rsidR="009320A4" w:rsidRDefault="00000000">
      <w:r>
        <w:t xml:space="preserve">V učebním plánu jsou předměty rozděleny, přestože výuka probíhá především projektově, propojením učiva a očekávaných výstupů z několika vzdělávacích oblastí současně, rozvrh hodin určuje přímou pedagogickou činnost učitelů jednotlivých předmětů učitelů, zejména v 7.-9. ročníku více s ohledem na jejich specializaci. Dalším důvodem je sumativní hodnocení na vysvědčení v rámci jednotlivých předmětů, které je srozumitelnější pro střední školy, proto využíváme srozumitelné názvy vyučovacích předmětů, nikoli názvy předmětů tak, jak je to v souladu s Montessori kurikulem. </w:t>
      </w:r>
    </w:p>
    <w:p w14:paraId="00000877" w14:textId="77777777" w:rsidR="009320A4" w:rsidRDefault="009320A4">
      <w:pPr>
        <w:pStyle w:val="Nadpis1"/>
        <w:rPr>
          <w:rFonts w:ascii="Times New Roman" w:eastAsia="Times New Roman" w:hAnsi="Times New Roman" w:cs="Times New Roman"/>
        </w:rPr>
      </w:pPr>
    </w:p>
    <w:p w14:paraId="00000878" w14:textId="77777777" w:rsidR="009320A4" w:rsidRDefault="00000000">
      <w:pPr>
        <w:pStyle w:val="Nadpis1"/>
        <w:rPr>
          <w:rFonts w:ascii="Times New Roman" w:eastAsia="Times New Roman" w:hAnsi="Times New Roman" w:cs="Times New Roman"/>
        </w:rPr>
      </w:pPr>
      <w:bookmarkStart w:id="53" w:name="_heading=h.4jpj0b3" w:colFirst="0" w:colLast="0"/>
      <w:bookmarkEnd w:id="53"/>
      <w:r>
        <w:rPr>
          <w:rFonts w:ascii="Times New Roman" w:eastAsia="Times New Roman" w:hAnsi="Times New Roman" w:cs="Times New Roman"/>
        </w:rPr>
        <w:t>5. Vzdělávací obsah</w:t>
      </w:r>
    </w:p>
    <w:p w14:paraId="00000879" w14:textId="77777777" w:rsidR="009320A4" w:rsidRDefault="00000000">
      <w:pPr>
        <w:jc w:val="both"/>
      </w:pPr>
      <w:r>
        <w:t>Vzdělávací obsah vychází z kurikula Montessori pedagogiky představené Mezinárodní asociací montessori pedagogiky (AMI: The Association Montessori Internationale), kterou založila Maria Montessori.</w:t>
      </w:r>
    </w:p>
    <w:p w14:paraId="0000087A" w14:textId="77777777" w:rsidR="009320A4" w:rsidRDefault="009320A4">
      <w:pPr>
        <w:jc w:val="both"/>
      </w:pPr>
    </w:p>
    <w:p w14:paraId="0000087B" w14:textId="77777777" w:rsidR="009320A4" w:rsidRDefault="00000000">
      <w:pPr>
        <w:pStyle w:val="Nadpis1"/>
        <w:jc w:val="both"/>
        <w:rPr>
          <w:rFonts w:ascii="Times New Roman" w:eastAsia="Times New Roman" w:hAnsi="Times New Roman" w:cs="Times New Roman"/>
        </w:rPr>
      </w:pPr>
      <w:bookmarkStart w:id="54" w:name="_heading=h.c1cdcljhshoz" w:colFirst="0" w:colLast="0"/>
      <w:bookmarkEnd w:id="54"/>
      <w:r>
        <w:rPr>
          <w:rFonts w:ascii="Times New Roman" w:eastAsia="Times New Roman" w:hAnsi="Times New Roman" w:cs="Times New Roman"/>
        </w:rPr>
        <w:lastRenderedPageBreak/>
        <w:t>PRVNÍ STUPEŇ</w:t>
      </w:r>
    </w:p>
    <w:p w14:paraId="0000087C" w14:textId="77777777" w:rsidR="009320A4" w:rsidRDefault="009320A4">
      <w:pPr>
        <w:jc w:val="both"/>
      </w:pPr>
    </w:p>
    <w:p w14:paraId="0000087D" w14:textId="77777777" w:rsidR="009320A4" w:rsidRDefault="00000000">
      <w:pPr>
        <w:pStyle w:val="Nadpis2"/>
      </w:pPr>
      <w:bookmarkStart w:id="55" w:name="_heading=h.jzpmwk" w:colFirst="0" w:colLast="0"/>
      <w:bookmarkEnd w:id="55"/>
      <w:r>
        <w:t>KOSMICKÁ VÝCHOVA</w:t>
      </w:r>
    </w:p>
    <w:p w14:paraId="0000087E" w14:textId="77777777" w:rsidR="009320A4" w:rsidRDefault="00000000">
      <w:pPr>
        <w:rPr>
          <w:b/>
        </w:rPr>
      </w:pPr>
      <w:r>
        <w:t xml:space="preserve">Kosmická výchova (Kv) v sobě zahrnuje předměty Prvouka, Přírodověda a Vlastivěda dle jednotlivých ročníků, společně vycházejí ze vzdělávací oblasti Člověk a jeho svět. </w:t>
      </w:r>
    </w:p>
    <w:p w14:paraId="0000087F" w14:textId="77777777" w:rsidR="009320A4" w:rsidRDefault="00000000">
      <w:pPr>
        <w:pStyle w:val="Nadpis3"/>
      </w:pPr>
      <w:bookmarkStart w:id="56" w:name="_heading=h.33zd5kd" w:colFirst="0" w:colLast="0"/>
      <w:bookmarkEnd w:id="56"/>
      <w:r>
        <w:t>Charakteristika vyučovacího předmětu</w:t>
      </w:r>
    </w:p>
    <w:p w14:paraId="00000880" w14:textId="77777777" w:rsidR="009320A4" w:rsidRDefault="00000000">
      <w:pPr>
        <w:pBdr>
          <w:top w:val="nil"/>
          <w:left w:val="nil"/>
          <w:bottom w:val="nil"/>
          <w:right w:val="nil"/>
          <w:between w:val="nil"/>
        </w:pBdr>
        <w:jc w:val="both"/>
        <w:rPr>
          <w:color w:val="000000"/>
        </w:rPr>
      </w:pPr>
      <w:r>
        <w:rPr>
          <w:color w:val="000000"/>
          <w:sz w:val="21"/>
          <w:szCs w:val="21"/>
        </w:rPr>
        <w:t>Vyučovací předmět Kosmická výchová vychází ze vzdělávací oblasti Člověk a jeho svět  RVP ZV a doplňujícího vzdělávacího oboru Etická výchova RVP ZV. Hlavním cílem předmětu je rozvíjet poznatky, dovednosti a prvotní zkušenosti žáků získané ve výchově v rodině a v předškolním vzdělávání. Žáci se učí pozorovat a pojmenovat věci, jevy a děje, jejich vzájemné vztahy a souvislosti a utváří se tak jejich prvotní ucelený obraz světa. Učí se vnímat lidi a vztahy mezi nimi, všímat si podstatných věcných stránek i krás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Podmínkou úspěšného vzdělávání v daném předmětu je vlastní prožitek žáků, vycházející z konkrétních nebo modelových situací při osvojování potřebných dovedností, způsobu jednání a rozhodování. K tomu významně přispívá i osobní příklad učitele. Propojení výuky s reálným životem a s praktickou zkušeností žáků se stává velkou pomocí i ve zvládání nových životních situací i nové role školáka, pomáhá jim při nalezení jejich postavení mezi vrstevníky a při upevňování pracovních i režimových návyků.                                                                            </w:t>
      </w:r>
    </w:p>
    <w:p w14:paraId="00000881" w14:textId="77777777" w:rsidR="009320A4" w:rsidRDefault="00000000">
      <w:pPr>
        <w:pStyle w:val="Nadpis3"/>
      </w:pPr>
      <w:bookmarkStart w:id="57" w:name="_heading=h.1j4nfs6" w:colFirst="0" w:colLast="0"/>
      <w:bookmarkEnd w:id="57"/>
      <w:r>
        <w:t>Obsahové, časové a organizační vymezení předmětu</w:t>
      </w:r>
    </w:p>
    <w:p w14:paraId="00000882" w14:textId="77777777" w:rsidR="009320A4" w:rsidRDefault="009320A4">
      <w:pPr>
        <w:rPr>
          <w:color w:val="000000"/>
        </w:rPr>
      </w:pPr>
    </w:p>
    <w:p w14:paraId="00000883" w14:textId="77777777" w:rsidR="009320A4" w:rsidRDefault="00000000">
      <w:pPr>
        <w:pBdr>
          <w:top w:val="nil"/>
          <w:left w:val="nil"/>
          <w:bottom w:val="nil"/>
          <w:right w:val="nil"/>
          <w:between w:val="nil"/>
        </w:pBdr>
        <w:jc w:val="both"/>
        <w:rPr>
          <w:color w:val="000000"/>
        </w:rPr>
      </w:pPr>
      <w:r>
        <w:rPr>
          <w:color w:val="000000"/>
          <w:sz w:val="21"/>
          <w:szCs w:val="21"/>
        </w:rPr>
        <w:t>Vzdělávací obsah vyučovacího předmětu Kosmická výchova je členěn do šesti tematických okruhů, které tvoří jeden celek vnitřně propojený zřejmými souvislostmi a vztahy. </w:t>
      </w:r>
    </w:p>
    <w:p w14:paraId="00000884" w14:textId="77777777" w:rsidR="009320A4" w:rsidRDefault="00000000">
      <w:pPr>
        <w:pBdr>
          <w:top w:val="nil"/>
          <w:left w:val="nil"/>
          <w:bottom w:val="nil"/>
          <w:right w:val="nil"/>
          <w:between w:val="nil"/>
        </w:pBdr>
        <w:jc w:val="both"/>
        <w:rPr>
          <w:color w:val="000000"/>
        </w:rPr>
      </w:pPr>
      <w:r>
        <w:rPr>
          <w:color w:val="000000"/>
          <w:sz w:val="21"/>
          <w:szCs w:val="21"/>
        </w:rPr>
        <w:t xml:space="preserve">V tematickém okruhu </w:t>
      </w:r>
      <w:r>
        <w:rPr>
          <w:b/>
          <w:color w:val="000000"/>
          <w:sz w:val="21"/>
          <w:szCs w:val="21"/>
        </w:rPr>
        <w:t>Místo kde žijeme</w:t>
      </w:r>
      <w:r>
        <w:rPr>
          <w:color w:val="000000"/>
          <w:sz w:val="21"/>
          <w:szCs w:val="21"/>
        </w:rPr>
        <w:t xml:space="preserve"> se žáci učí na základě poznávání nejbližšího okolí, vztahů a souvislostí v něm chápat organizaci života v rodině, ve škole, v obci. Důraz je kladen na dopravní výchovu,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  </w:t>
      </w:r>
    </w:p>
    <w:p w14:paraId="00000885" w14:textId="77777777" w:rsidR="009320A4" w:rsidRDefault="00000000">
      <w:pPr>
        <w:pBdr>
          <w:top w:val="nil"/>
          <w:left w:val="nil"/>
          <w:bottom w:val="nil"/>
          <w:right w:val="nil"/>
          <w:between w:val="nil"/>
        </w:pBdr>
        <w:jc w:val="both"/>
        <w:rPr>
          <w:color w:val="000000"/>
        </w:rPr>
      </w:pPr>
      <w:r>
        <w:rPr>
          <w:color w:val="000000"/>
          <w:sz w:val="21"/>
          <w:szCs w:val="21"/>
        </w:rPr>
        <w:t xml:space="preserve">V tematickém okruhu </w:t>
      </w:r>
      <w:r>
        <w:rPr>
          <w:b/>
          <w:color w:val="000000"/>
          <w:sz w:val="21"/>
          <w:szCs w:val="21"/>
        </w:rPr>
        <w:t>Lidé kolem nás</w:t>
      </w:r>
      <w:r>
        <w:rPr>
          <w:color w:val="000000"/>
          <w:sz w:val="21"/>
          <w:szCs w:val="21"/>
        </w:rPr>
        <w:t xml:space="preserve"> si žáci postupně osvojují a upevňují základy vhodného chování a jednání mezi lidmi, uvědomují si význam a podstatu tolerance, pomoci mezi lidmi, vzájemné úcty, snášenlivosti. Seznamují se se základními právy a povinnostmi, ale i s problémy, které provázejí soužití lidí.</w:t>
      </w:r>
    </w:p>
    <w:p w14:paraId="00000886" w14:textId="77777777" w:rsidR="009320A4" w:rsidRDefault="00000000">
      <w:pPr>
        <w:pBdr>
          <w:top w:val="nil"/>
          <w:left w:val="nil"/>
          <w:bottom w:val="nil"/>
          <w:right w:val="nil"/>
          <w:between w:val="nil"/>
        </w:pBdr>
        <w:jc w:val="both"/>
        <w:rPr>
          <w:color w:val="000000"/>
        </w:rPr>
      </w:pPr>
      <w:r>
        <w:rPr>
          <w:color w:val="000000"/>
          <w:sz w:val="21"/>
          <w:szCs w:val="21"/>
        </w:rPr>
        <w:t xml:space="preserve">V tematickém okruhu </w:t>
      </w:r>
      <w:r>
        <w:rPr>
          <w:b/>
          <w:color w:val="000000"/>
          <w:sz w:val="21"/>
          <w:szCs w:val="21"/>
        </w:rPr>
        <w:t>Lidé a čas</w:t>
      </w:r>
      <w:r>
        <w:rPr>
          <w:color w:val="000000"/>
          <w:sz w:val="21"/>
          <w:szCs w:val="21"/>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z nejznámějších událostí v rodině a v obci. Podstatou tematického okruhu je vyvolat u žáků zájem o minulost a kulturní bohatství regionu. Proto je důležité, aby žáci mohli samostatně vyhledávat, získávat a zkoumat informace z dostupných zdrojů, především pak od členů své rodiny i od lidí v nejbližším okolí, aby mohli společně navštěvovat památky. </w:t>
      </w:r>
    </w:p>
    <w:p w14:paraId="00000887" w14:textId="77777777" w:rsidR="009320A4" w:rsidRDefault="00000000">
      <w:pPr>
        <w:pBdr>
          <w:top w:val="nil"/>
          <w:left w:val="nil"/>
          <w:bottom w:val="nil"/>
          <w:right w:val="nil"/>
          <w:between w:val="nil"/>
        </w:pBdr>
        <w:jc w:val="both"/>
        <w:rPr>
          <w:color w:val="000000"/>
        </w:rPr>
      </w:pPr>
      <w:r>
        <w:rPr>
          <w:color w:val="000000"/>
          <w:sz w:val="21"/>
          <w:szCs w:val="21"/>
        </w:rPr>
        <w:t xml:space="preserve">V tematickém okruhu </w:t>
      </w:r>
      <w:r>
        <w:rPr>
          <w:b/>
          <w:color w:val="000000"/>
          <w:sz w:val="21"/>
          <w:szCs w:val="21"/>
        </w:rPr>
        <w:t>Rozmanitost přírody</w:t>
      </w:r>
      <w:r>
        <w:rPr>
          <w:color w:val="000000"/>
          <w:sz w:val="21"/>
          <w:szCs w:val="21"/>
        </w:rPr>
        <w:t xml:space="preserve"> žáci poznávají velkou rozmanitost a proměnlivost živé i neživé přírody v jejich nejbližším okolí.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a zlepšení životního prostředí. </w:t>
      </w:r>
    </w:p>
    <w:p w14:paraId="00000888" w14:textId="77777777" w:rsidR="009320A4" w:rsidRDefault="00000000">
      <w:pPr>
        <w:pBdr>
          <w:top w:val="nil"/>
          <w:left w:val="nil"/>
          <w:bottom w:val="nil"/>
          <w:right w:val="nil"/>
          <w:between w:val="nil"/>
        </w:pBdr>
        <w:jc w:val="both"/>
        <w:rPr>
          <w:color w:val="000000"/>
        </w:rPr>
      </w:pPr>
      <w:r>
        <w:rPr>
          <w:color w:val="000000"/>
          <w:sz w:val="21"/>
          <w:szCs w:val="21"/>
        </w:rPr>
        <w:t xml:space="preserve">V tematickém okruhu </w:t>
      </w:r>
      <w:r>
        <w:rPr>
          <w:b/>
          <w:color w:val="000000"/>
          <w:sz w:val="21"/>
          <w:szCs w:val="21"/>
        </w:rPr>
        <w:t>Člověk a jeho zdraví</w:t>
      </w:r>
      <w:r>
        <w:rPr>
          <w:color w:val="000000"/>
          <w:sz w:val="21"/>
          <w:szCs w:val="21"/>
        </w:rPr>
        <w:t xml:space="preserve"> žáci poznávají především sebe na základě poznávání člověka jako živé bytosti, která má své biologické a fyziologické funkce a potřeby. Poznávají, jak se člověk mění a vyvíjí od narození do dospělosti, co je pro člověka vhodné a nevhodné z hlediska denního režimu, hygieny, výživy, mezilidských </w:t>
      </w:r>
      <w:r>
        <w:rPr>
          <w:color w:val="000000"/>
          <w:sz w:val="21"/>
          <w:szCs w:val="21"/>
        </w:rPr>
        <w:lastRenderedPageBreak/>
        <w:t>vztahů atd. Získávají základní poučení o zdraví a nemocech, o zdravotní prevenci i první pomoci a o bezpečném chování v různých životních situacích, včetně mimořádných událostí, které ohrožují zdraví jedinců i celých skupin obyvatel. Žáci si postupně uvědomují, jakou odpovědnost má každý člověk za své zdraví a bezpečnost, i za zdraví jiných lidí. Jsou vedeni k poznání, že zdraví je nejcennější hodnota v životě člověka. Potřebné vědomosti a dovednosti získávají tím, že pozorují názorné pomůcky, sledují konkrétní situace, hrají určené role a řeší modelové situace.</w:t>
      </w:r>
    </w:p>
    <w:p w14:paraId="00000889" w14:textId="77777777" w:rsidR="009320A4" w:rsidRDefault="00000000">
      <w:pPr>
        <w:pBdr>
          <w:top w:val="nil"/>
          <w:left w:val="nil"/>
          <w:bottom w:val="nil"/>
          <w:right w:val="nil"/>
          <w:between w:val="nil"/>
        </w:pBdr>
        <w:jc w:val="both"/>
        <w:rPr>
          <w:color w:val="000000"/>
        </w:rPr>
      </w:pPr>
      <w:r>
        <w:rPr>
          <w:color w:val="000000"/>
          <w:sz w:val="21"/>
          <w:szCs w:val="21"/>
        </w:rPr>
        <w:t xml:space="preserve">V tematickém okruhu </w:t>
      </w:r>
      <w:r>
        <w:rPr>
          <w:b/>
          <w:color w:val="000000"/>
          <w:sz w:val="21"/>
          <w:szCs w:val="21"/>
        </w:rPr>
        <w:t>Etická výchova</w:t>
      </w:r>
      <w:r>
        <w:rPr>
          <w:color w:val="000000"/>
          <w:sz w:val="21"/>
          <w:szCs w:val="21"/>
        </w:rPr>
        <w:t xml:space="preserve"> si žáci postupně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lidí, pozitivní představu o sobě samém a schopnost účinné spolupráce.</w:t>
      </w:r>
    </w:p>
    <w:p w14:paraId="0000088A" w14:textId="77777777" w:rsidR="009320A4" w:rsidRDefault="00000000">
      <w:pPr>
        <w:pBdr>
          <w:top w:val="nil"/>
          <w:left w:val="nil"/>
          <w:bottom w:val="nil"/>
          <w:right w:val="nil"/>
          <w:between w:val="nil"/>
        </w:pBdr>
        <w:jc w:val="both"/>
        <w:rPr>
          <w:color w:val="000000"/>
        </w:rPr>
      </w:pPr>
      <w:r>
        <w:rPr>
          <w:color w:val="000000"/>
          <w:sz w:val="21"/>
          <w:szCs w:val="21"/>
        </w:rPr>
        <w:t>Nezanedbatelná část výuky probíhá mimo budovu školy – v blízkém okolí školy, v různých částech obce a v přírodě. K preferovaným formám výuky patří exkurze a výlety.</w:t>
      </w:r>
    </w:p>
    <w:p w14:paraId="0000088B" w14:textId="77777777" w:rsidR="009320A4" w:rsidRDefault="009320A4">
      <w:pPr>
        <w:spacing w:after="240"/>
        <w:rPr>
          <w:color w:val="000000"/>
        </w:rPr>
      </w:pPr>
    </w:p>
    <w:p w14:paraId="0000088C" w14:textId="77777777" w:rsidR="009320A4" w:rsidRDefault="00000000">
      <w:pPr>
        <w:pStyle w:val="Nadpis3"/>
      </w:pPr>
      <w:bookmarkStart w:id="58" w:name="_heading=h.434ayfz" w:colFirst="0" w:colLast="0"/>
      <w:bookmarkEnd w:id="58"/>
      <w:r>
        <w:t>Výchovné a vzdělávací strategie předmětu Kosmická výchova</w:t>
      </w:r>
    </w:p>
    <w:p w14:paraId="0000088D" w14:textId="77777777" w:rsidR="009320A4" w:rsidRDefault="009320A4">
      <w:pPr>
        <w:rPr>
          <w:color w:val="000000"/>
        </w:rPr>
      </w:pPr>
    </w:p>
    <w:tbl>
      <w:tblPr>
        <w:tblStyle w:val="a3"/>
        <w:tblW w:w="14278" w:type="dxa"/>
        <w:tblInd w:w="0" w:type="dxa"/>
        <w:tblLayout w:type="fixed"/>
        <w:tblLook w:val="0400" w:firstRow="0" w:lastRow="0" w:firstColumn="0" w:lastColumn="0" w:noHBand="0" w:noVBand="1"/>
      </w:tblPr>
      <w:tblGrid>
        <w:gridCol w:w="14278"/>
      </w:tblGrid>
      <w:tr w:rsidR="009320A4" w14:paraId="5981237C" w14:textId="77777777">
        <w:trPr>
          <w:trHeight w:val="1708"/>
        </w:trPr>
        <w:tc>
          <w:tcPr>
            <w:tcW w:w="142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88E"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KOMPETENCE  K UČENÍ </w:t>
            </w:r>
          </w:p>
          <w:p w14:paraId="0000088F" w14:textId="77777777" w:rsidR="009320A4"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Umožní žákům osvojit si strategie učení a motivovat je pro celoživotní učení</w:t>
            </w:r>
          </w:p>
          <w:p w14:paraId="00000890" w14:textId="77777777" w:rsidR="009320A4"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Vedeme žáky k zodpovědnosti za jejich vzdělávání – připravujeme je na celoživotní učení.</w:t>
            </w:r>
          </w:p>
          <w:p w14:paraId="00000891" w14:textId="77777777" w:rsidR="009320A4"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Na praktických příkladech blízkých žákovi vysvětlujeme smysl a cíl učení a posilujeme pozitivní vztah k učení. </w:t>
            </w:r>
          </w:p>
          <w:p w14:paraId="00000892" w14:textId="77777777" w:rsidR="009320A4"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Učíme žáky vyhledávat, zpracovávat a používat potřebné informace v literatuře a na internetu. </w:t>
            </w:r>
          </w:p>
          <w:p w14:paraId="00000893" w14:textId="77777777" w:rsidR="009320A4"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Při hodnocení používáme ve zřetelné převaze prvky pozitivní motivace.</w:t>
            </w:r>
          </w:p>
          <w:p w14:paraId="00000894" w14:textId="77777777" w:rsidR="009320A4"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Učíme práci s chybou.</w:t>
            </w:r>
          </w:p>
          <w:p w14:paraId="00000895" w14:textId="77777777" w:rsidR="009320A4"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Učíme trpělivosti, povzbuzujeme.   </w:t>
            </w:r>
          </w:p>
          <w:p w14:paraId="00000896" w14:textId="77777777" w:rsidR="009320A4"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Podporujeme samostatnost a tvořivost.</w:t>
            </w:r>
          </w:p>
          <w:p w14:paraId="00000897" w14:textId="77777777" w:rsidR="009320A4"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Podporujeme různé přijatelné způsoby dosažení cíle.</w:t>
            </w:r>
          </w:p>
          <w:p w14:paraId="00000898" w14:textId="77777777" w:rsidR="009320A4"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Ve výuce se zaměřujeme prioritně na aktivní dovednosti, učivo používáme jako prostředek k jejich získání.</w:t>
            </w:r>
          </w:p>
          <w:p w14:paraId="00000899" w14:textId="77777777" w:rsidR="009320A4"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Ve výuce zřetelně rozlišujeme základní a doplňující učivo.</w:t>
            </w:r>
          </w:p>
          <w:p w14:paraId="0000089A" w14:textId="77777777" w:rsidR="009320A4"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Jdeme příkladem – neustále si dalším vzděláváním rozšiřujeme svůj pedagogický</w:t>
            </w:r>
          </w:p>
          <w:p w14:paraId="0000089B" w14:textId="77777777" w:rsidR="009320A4" w:rsidRDefault="009320A4">
            <w:pPr>
              <w:rPr>
                <w:rFonts w:ascii="Times New Roman" w:eastAsia="Times New Roman" w:hAnsi="Times New Roman" w:cs="Times New Roman"/>
              </w:rPr>
            </w:pPr>
          </w:p>
          <w:p w14:paraId="0000089C"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KOMPETENCE  K ŘEŠENÍ PROBLÉMŮ</w:t>
            </w:r>
          </w:p>
          <w:p w14:paraId="0000089D" w14:textId="77777777" w:rsidR="009320A4" w:rsidRDefault="00000000">
            <w:pPr>
              <w:numPr>
                <w:ilvl w:val="0"/>
                <w:numId w:val="9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Podněcujeme žáky k tvořivému myšlení, logickému uvažování a k řešení problémů.</w:t>
            </w:r>
          </w:p>
          <w:p w14:paraId="0000089E" w14:textId="77777777" w:rsidR="009320A4" w:rsidRDefault="00000000">
            <w:pPr>
              <w:numPr>
                <w:ilvl w:val="0"/>
                <w:numId w:val="9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Učíme žáky nebát se problémů, hovořit o nich a přijímat odpovědnost za své chování.</w:t>
            </w:r>
          </w:p>
          <w:p w14:paraId="0000089F" w14:textId="77777777" w:rsidR="009320A4" w:rsidRDefault="00000000">
            <w:pPr>
              <w:numPr>
                <w:ilvl w:val="0"/>
                <w:numId w:val="9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Vytvářením praktických problémových úloh a situací v třídním kolektivu učíme žáky prakticky problémy řešit. </w:t>
            </w:r>
          </w:p>
          <w:p w14:paraId="000008A0" w14:textId="77777777" w:rsidR="009320A4" w:rsidRDefault="00000000">
            <w:pPr>
              <w:numPr>
                <w:ilvl w:val="0"/>
                <w:numId w:val="9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Podporujeme různé přijatelné způsoby řešení problému.</w:t>
            </w:r>
          </w:p>
          <w:p w14:paraId="000008A1" w14:textId="77777777" w:rsidR="009320A4" w:rsidRDefault="00000000">
            <w:pPr>
              <w:numPr>
                <w:ilvl w:val="0"/>
                <w:numId w:val="9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Podporujeme samostatnost, tvořivost a logické myšlení.</w:t>
            </w:r>
          </w:p>
          <w:p w14:paraId="000008A2" w14:textId="77777777" w:rsidR="009320A4" w:rsidRDefault="00000000">
            <w:pPr>
              <w:numPr>
                <w:ilvl w:val="0"/>
                <w:numId w:val="9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Podporujeme týmovou spolupráci při řešení problémů.</w:t>
            </w:r>
          </w:p>
          <w:p w14:paraId="000008A3" w14:textId="77777777" w:rsidR="009320A4" w:rsidRDefault="00000000">
            <w:pPr>
              <w:numPr>
                <w:ilvl w:val="0"/>
                <w:numId w:val="9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Podporujeme využívání moderní techniky při řešení problémů.</w:t>
            </w:r>
          </w:p>
          <w:p w14:paraId="000008A4" w14:textId="77777777" w:rsidR="009320A4" w:rsidRDefault="00000000">
            <w:pPr>
              <w:numPr>
                <w:ilvl w:val="0"/>
                <w:numId w:val="9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V rámci svých předmětů učíme jak některým problémům předcházet.</w:t>
            </w:r>
          </w:p>
          <w:p w14:paraId="000008A5" w14:textId="77777777" w:rsidR="009320A4" w:rsidRDefault="00000000">
            <w:pPr>
              <w:numPr>
                <w:ilvl w:val="0"/>
                <w:numId w:val="9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Ve škole i při mimoškolních akcích průběžně monitorujeme, jak žáci řešení problémů prakticky zvládají.</w:t>
            </w:r>
          </w:p>
          <w:p w14:paraId="000008A6" w14:textId="77777777" w:rsidR="009320A4" w:rsidRDefault="00000000">
            <w:pPr>
              <w:numPr>
                <w:ilvl w:val="0"/>
                <w:numId w:val="9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Jdeme příkladem – učíme se sami lépe s rozumem a nadhledem řešit různé problémové situace ve škole.</w:t>
            </w:r>
          </w:p>
          <w:p w14:paraId="000008A7" w14:textId="77777777" w:rsidR="009320A4" w:rsidRDefault="009320A4">
            <w:pPr>
              <w:rPr>
                <w:rFonts w:ascii="Times New Roman" w:eastAsia="Times New Roman" w:hAnsi="Times New Roman" w:cs="Times New Roman"/>
              </w:rPr>
            </w:pPr>
          </w:p>
          <w:p w14:paraId="000008A8" w14:textId="77777777" w:rsidR="009320A4" w:rsidRDefault="00000000">
            <w:pPr>
              <w:pBdr>
                <w:top w:val="nil"/>
                <w:left w:val="nil"/>
                <w:bottom w:val="nil"/>
                <w:right w:val="nil"/>
                <w:between w:val="nil"/>
              </w:pBdr>
              <w:rPr>
                <w:rFonts w:ascii="Times New Roman" w:eastAsia="Times New Roman" w:hAnsi="Times New Roman" w:cs="Times New Roman"/>
                <w:b/>
                <w:color w:val="0000FF"/>
              </w:rPr>
            </w:pPr>
            <w:r>
              <w:rPr>
                <w:rFonts w:ascii="Times New Roman" w:eastAsia="Times New Roman" w:hAnsi="Times New Roman" w:cs="Times New Roman"/>
                <w:b/>
                <w:color w:val="0000FF"/>
                <w:sz w:val="21"/>
                <w:szCs w:val="21"/>
              </w:rPr>
              <w:t>KOMPETENCE KOMUNIKATIVNÍ</w:t>
            </w:r>
          </w:p>
          <w:p w14:paraId="000008A9" w14:textId="77777777" w:rsidR="009320A4" w:rsidRDefault="00000000">
            <w:pPr>
              <w:numPr>
                <w:ilvl w:val="0"/>
                <w:numId w:val="13"/>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Vedeme žáky k otevřené, všestranné a účinné komunikaci.</w:t>
            </w:r>
          </w:p>
          <w:p w14:paraId="000008AA" w14:textId="77777777" w:rsidR="009320A4" w:rsidRDefault="00000000">
            <w:pPr>
              <w:numPr>
                <w:ilvl w:val="0"/>
                <w:numId w:val="13"/>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Podporujeme různé formy komunikace na „mezinárodní úrovni“ v rámci Evropy i světa.</w:t>
            </w:r>
          </w:p>
          <w:p w14:paraId="000008AB" w14:textId="77777777" w:rsidR="009320A4" w:rsidRDefault="00000000">
            <w:pPr>
              <w:numPr>
                <w:ilvl w:val="0"/>
                <w:numId w:val="13"/>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Klademe důraz na „kulturní úroveň“ komunikace.</w:t>
            </w:r>
          </w:p>
          <w:p w14:paraId="000008AC" w14:textId="77777777" w:rsidR="009320A4" w:rsidRDefault="00000000">
            <w:pPr>
              <w:numPr>
                <w:ilvl w:val="0"/>
                <w:numId w:val="13"/>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Netolerujeme agresivní, hrubé, nezdvořilé a vulgární projevy žáků, zaměstnanců školy a rodičů.</w:t>
            </w:r>
          </w:p>
          <w:p w14:paraId="000008AD" w14:textId="77777777" w:rsidR="009320A4" w:rsidRDefault="00000000">
            <w:pPr>
              <w:numPr>
                <w:ilvl w:val="0"/>
                <w:numId w:val="13"/>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Připravujeme žáky na zvládnutí komunikace s jinými lidmi v obtížných a ohrožujících situacích. </w:t>
            </w:r>
          </w:p>
          <w:p w14:paraId="000008AE" w14:textId="77777777" w:rsidR="009320A4" w:rsidRDefault="00000000">
            <w:pPr>
              <w:numPr>
                <w:ilvl w:val="0"/>
                <w:numId w:val="13"/>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Vedeme žáky k tomu, aby otevřeně vyjadřovali svůj názor podpořený logickými argumenty.</w:t>
            </w:r>
          </w:p>
          <w:p w14:paraId="000008AF" w14:textId="77777777" w:rsidR="009320A4" w:rsidRDefault="00000000">
            <w:pPr>
              <w:numPr>
                <w:ilvl w:val="0"/>
                <w:numId w:val="13"/>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Učíme žáky naslouchat druhým, jako nezbytný prvek účinné mezilidské komunikace.</w:t>
            </w:r>
          </w:p>
          <w:p w14:paraId="000008B0" w14:textId="77777777" w:rsidR="009320A4" w:rsidRDefault="00000000">
            <w:pPr>
              <w:numPr>
                <w:ilvl w:val="0"/>
                <w:numId w:val="13"/>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Vedeme žáky k pozitivnímu vnímání své školy, své obce a ostatních lidí.</w:t>
            </w:r>
          </w:p>
          <w:p w14:paraId="000008B1" w14:textId="77777777" w:rsidR="009320A4" w:rsidRDefault="00000000">
            <w:pPr>
              <w:numPr>
                <w:ilvl w:val="0"/>
                <w:numId w:val="13"/>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Důsledně vyžadujeme dodržování pravidel, stanovených ve školním řádu, jako přípravu na dodržování zákonných norem a morálky společnosti.</w:t>
            </w:r>
          </w:p>
          <w:p w14:paraId="000008B2" w14:textId="77777777" w:rsidR="009320A4" w:rsidRDefault="00000000">
            <w:pPr>
              <w:numPr>
                <w:ilvl w:val="0"/>
                <w:numId w:val="13"/>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Jdeme příkladem – profesionálním přístupem ke komunikaci se žáky, rodiči, zaměstnanci školy a širší veřejnosti.</w:t>
            </w:r>
          </w:p>
          <w:p w14:paraId="000008B3" w14:textId="77777777" w:rsidR="009320A4" w:rsidRDefault="009320A4">
            <w:pPr>
              <w:rPr>
                <w:rFonts w:ascii="Times New Roman" w:eastAsia="Times New Roman" w:hAnsi="Times New Roman" w:cs="Times New Roman"/>
                <w:color w:val="0000FF"/>
              </w:rPr>
            </w:pPr>
          </w:p>
          <w:p w14:paraId="000008B4" w14:textId="77777777" w:rsidR="009320A4" w:rsidRDefault="00000000">
            <w:pPr>
              <w:pBdr>
                <w:top w:val="nil"/>
                <w:left w:val="nil"/>
                <w:bottom w:val="nil"/>
                <w:right w:val="nil"/>
                <w:between w:val="nil"/>
              </w:pBdr>
              <w:rPr>
                <w:rFonts w:ascii="Times New Roman" w:eastAsia="Times New Roman" w:hAnsi="Times New Roman" w:cs="Times New Roman"/>
                <w:b/>
                <w:color w:val="0000FF"/>
              </w:rPr>
            </w:pPr>
            <w:r>
              <w:rPr>
                <w:rFonts w:ascii="Times New Roman" w:eastAsia="Times New Roman" w:hAnsi="Times New Roman" w:cs="Times New Roman"/>
                <w:b/>
                <w:color w:val="0000FF"/>
                <w:sz w:val="21"/>
                <w:szCs w:val="21"/>
              </w:rPr>
              <w:t>KOMPETENCE  SOCIÁLNÍ A  PERSONÁLNÍ</w:t>
            </w:r>
          </w:p>
          <w:p w14:paraId="000008B5" w14:textId="77777777" w:rsidR="009320A4" w:rsidRDefault="00000000">
            <w:pPr>
              <w:numPr>
                <w:ilvl w:val="0"/>
                <w:numId w:val="102"/>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Úkolem je rozvíjet u žáků schopnost spolupracovat, pracovat v týmu, respektovat a hodnotit práci vlastní i druhých</w:t>
            </w:r>
          </w:p>
          <w:p w14:paraId="000008B6" w14:textId="77777777" w:rsidR="009320A4" w:rsidRDefault="00000000">
            <w:pPr>
              <w:numPr>
                <w:ilvl w:val="0"/>
                <w:numId w:val="102"/>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Minimalizujeme používání frontální metody výuky, podporujeme skupinovou výuku a kooperativní vyučování.</w:t>
            </w:r>
          </w:p>
          <w:p w14:paraId="000008B7" w14:textId="77777777" w:rsidR="009320A4" w:rsidRDefault="00000000">
            <w:pPr>
              <w:numPr>
                <w:ilvl w:val="0"/>
                <w:numId w:val="102"/>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Volíme formy práce, které pojímají různorodý kolektiv třídy jako mozaiku vzájemně se doplňujících kvalit, umožňujících vzájemnou inspiraci a učení s cílem dosahování osobního maxima každého člena třídního kolektivu.</w:t>
            </w:r>
          </w:p>
          <w:p w14:paraId="000008B8" w14:textId="77777777" w:rsidR="009320A4" w:rsidRDefault="00000000">
            <w:pPr>
              <w:numPr>
                <w:ilvl w:val="0"/>
                <w:numId w:val="102"/>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Učíme žáky pracovat v týmech, učíme je vnímat vzájemné odlišnosti jako podmínku efektivní spolupráce.</w:t>
            </w:r>
          </w:p>
          <w:p w14:paraId="000008B9" w14:textId="77777777" w:rsidR="009320A4" w:rsidRDefault="00000000">
            <w:pPr>
              <w:numPr>
                <w:ilvl w:val="0"/>
                <w:numId w:val="102"/>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Rozvíjíme schopnost žáků zastávat v týmu různé role.</w:t>
            </w:r>
          </w:p>
          <w:p w14:paraId="000008BA" w14:textId="77777777" w:rsidR="009320A4" w:rsidRDefault="00000000">
            <w:pPr>
              <w:numPr>
                <w:ilvl w:val="0"/>
                <w:numId w:val="102"/>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Učíme žáky kriticky hodnotit práci týmu, svoji práci v týmu i práci ostatních členů týmu.</w:t>
            </w:r>
          </w:p>
          <w:p w14:paraId="000008BB" w14:textId="77777777" w:rsidR="009320A4" w:rsidRDefault="00000000">
            <w:pPr>
              <w:numPr>
                <w:ilvl w:val="0"/>
                <w:numId w:val="102"/>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Učíme žáky toleranci.</w:t>
            </w:r>
          </w:p>
          <w:p w14:paraId="000008BC" w14:textId="77777777" w:rsidR="009320A4" w:rsidRDefault="00000000">
            <w:pPr>
              <w:numPr>
                <w:ilvl w:val="0"/>
                <w:numId w:val="102"/>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Podporujeme vzájemnou pomoc žáků, vytváříme situace, kdy se žáci vzájemně potřebují.</w:t>
            </w:r>
          </w:p>
          <w:p w14:paraId="000008BD" w14:textId="77777777" w:rsidR="009320A4" w:rsidRDefault="00000000">
            <w:pPr>
              <w:numPr>
                <w:ilvl w:val="0"/>
                <w:numId w:val="102"/>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Upevňujeme v žácích vědomí, že ve spolupráci lze lépe naplňovat osobní i společné cíle.</w:t>
            </w:r>
          </w:p>
          <w:p w14:paraId="000008BE" w14:textId="77777777" w:rsidR="009320A4" w:rsidRDefault="00000000">
            <w:pPr>
              <w:numPr>
                <w:ilvl w:val="0"/>
                <w:numId w:val="102"/>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Podporujeme integraci žáků se speciálními vzdělávacími potřebami do třídních kolektivů.</w:t>
            </w:r>
          </w:p>
          <w:p w14:paraId="000008BF" w14:textId="77777777" w:rsidR="009320A4" w:rsidRDefault="00000000">
            <w:pPr>
              <w:numPr>
                <w:ilvl w:val="0"/>
                <w:numId w:val="102"/>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Netolerujeme projevy rasismu, xenofobie a nacionalismu.</w:t>
            </w:r>
          </w:p>
          <w:p w14:paraId="000008C0" w14:textId="77777777" w:rsidR="009320A4" w:rsidRDefault="00000000">
            <w:pPr>
              <w:numPr>
                <w:ilvl w:val="0"/>
                <w:numId w:val="102"/>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Ve výuce podporujeme koedukovanou výchovu dětí.</w:t>
            </w:r>
          </w:p>
          <w:p w14:paraId="000008C1" w14:textId="77777777" w:rsidR="009320A4" w:rsidRDefault="00000000">
            <w:pPr>
              <w:numPr>
                <w:ilvl w:val="0"/>
                <w:numId w:val="102"/>
              </w:numPr>
              <w:pBdr>
                <w:top w:val="nil"/>
                <w:left w:val="nil"/>
                <w:bottom w:val="nil"/>
                <w:right w:val="nil"/>
                <w:between w:val="nil"/>
              </w:pBd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Jdeme příkladem – podporujeme spolupráci všech zaměstnancům školy, pomáháme svým spolupracovníkům a vyměňujeme si zkušenosti.</w:t>
            </w:r>
          </w:p>
          <w:p w14:paraId="000008C2" w14:textId="77777777" w:rsidR="009320A4" w:rsidRDefault="009320A4">
            <w:pPr>
              <w:rPr>
                <w:rFonts w:ascii="Times New Roman" w:eastAsia="Times New Roman" w:hAnsi="Times New Roman" w:cs="Times New Roman"/>
                <w:color w:val="0000FF"/>
              </w:rPr>
            </w:pPr>
          </w:p>
          <w:p w14:paraId="000008C3" w14:textId="77777777" w:rsidR="009320A4" w:rsidRDefault="00000000">
            <w:pPr>
              <w:pBdr>
                <w:top w:val="nil"/>
                <w:left w:val="nil"/>
                <w:bottom w:val="nil"/>
                <w:right w:val="nil"/>
                <w:between w:val="nil"/>
              </w:pBdr>
              <w:rPr>
                <w:rFonts w:ascii="Times New Roman" w:eastAsia="Times New Roman" w:hAnsi="Times New Roman" w:cs="Times New Roman"/>
                <w:b/>
                <w:color w:val="0000FF"/>
              </w:rPr>
            </w:pPr>
            <w:r>
              <w:rPr>
                <w:rFonts w:ascii="Times New Roman" w:eastAsia="Times New Roman" w:hAnsi="Times New Roman" w:cs="Times New Roman"/>
                <w:b/>
                <w:color w:val="0000FF"/>
                <w:sz w:val="21"/>
                <w:szCs w:val="21"/>
              </w:rPr>
              <w:t>KOMPETENCE  OBČANSKÉ</w:t>
            </w:r>
          </w:p>
          <w:p w14:paraId="000008C4"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Našim cílem je vychovávat žáky:</w:t>
            </w:r>
          </w:p>
          <w:p w14:paraId="000008C5" w14:textId="77777777" w:rsidR="009320A4" w:rsidRDefault="00000000">
            <w:pPr>
              <w:numPr>
                <w:ilvl w:val="0"/>
                <w:numId w:val="98"/>
              </w:numPr>
              <w:pBdr>
                <w:top w:val="nil"/>
                <w:left w:val="nil"/>
                <w:bottom w:val="nil"/>
                <w:right w:val="nil"/>
                <w:between w:val="nil"/>
              </w:pBdr>
              <w:ind w:left="502"/>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jako svobodné občany, plnící si své povinnosti, uplatňující svá práva a respektující práva druhých,</w:t>
            </w:r>
          </w:p>
          <w:p w14:paraId="000008C6" w14:textId="77777777" w:rsidR="009320A4" w:rsidRDefault="00000000">
            <w:pPr>
              <w:numPr>
                <w:ilvl w:val="0"/>
                <w:numId w:val="98"/>
              </w:numPr>
              <w:pBdr>
                <w:top w:val="nil"/>
                <w:left w:val="nil"/>
                <w:bottom w:val="nil"/>
                <w:right w:val="nil"/>
                <w:between w:val="nil"/>
              </w:pBdr>
              <w:ind w:left="502"/>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jako osobnosti zodpovědné za svůj život, své zdraví a ze své životní prostředí</w:t>
            </w:r>
          </w:p>
          <w:p w14:paraId="000008C7" w14:textId="77777777" w:rsidR="009320A4" w:rsidRDefault="00000000">
            <w:pPr>
              <w:numPr>
                <w:ilvl w:val="0"/>
                <w:numId w:val="98"/>
              </w:numPr>
              <w:pBdr>
                <w:top w:val="nil"/>
                <w:left w:val="nil"/>
                <w:bottom w:val="nil"/>
                <w:right w:val="nil"/>
                <w:between w:val="nil"/>
              </w:pBdr>
              <w:ind w:left="502"/>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jako ohleduplné bytosti, schopné a ochotné účinně pomoci v různých situacích</w:t>
            </w:r>
          </w:p>
          <w:p w14:paraId="000008C8" w14:textId="77777777" w:rsidR="009320A4" w:rsidRDefault="00000000">
            <w:pPr>
              <w:numPr>
                <w:ilvl w:val="0"/>
                <w:numId w:val="98"/>
              </w:numPr>
              <w:pBdr>
                <w:top w:val="nil"/>
                <w:left w:val="nil"/>
                <w:bottom w:val="nil"/>
                <w:right w:val="nil"/>
                <w:between w:val="nil"/>
              </w:pBdr>
              <w:ind w:left="502"/>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Netolerujeme projevy rasismu, xenofobie a nacionalismu.</w:t>
            </w:r>
          </w:p>
          <w:p w14:paraId="000008C9" w14:textId="77777777" w:rsidR="009320A4" w:rsidRDefault="00000000">
            <w:pPr>
              <w:numPr>
                <w:ilvl w:val="0"/>
                <w:numId w:val="98"/>
              </w:numPr>
              <w:pBdr>
                <w:top w:val="nil"/>
                <w:left w:val="nil"/>
                <w:bottom w:val="nil"/>
                <w:right w:val="nil"/>
                <w:between w:val="nil"/>
              </w:pBdr>
              <w:ind w:left="502"/>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lastRenderedPageBreak/>
              <w:t>Vedeme žáky k sebeúctě a k úctě k druhým lidem.</w:t>
            </w:r>
          </w:p>
          <w:p w14:paraId="000008CA" w14:textId="77777777" w:rsidR="009320A4" w:rsidRDefault="00000000">
            <w:pPr>
              <w:numPr>
                <w:ilvl w:val="0"/>
                <w:numId w:val="98"/>
              </w:numPr>
              <w:pBdr>
                <w:top w:val="nil"/>
                <w:left w:val="nil"/>
                <w:bottom w:val="nil"/>
                <w:right w:val="nil"/>
                <w:between w:val="nil"/>
              </w:pBdr>
              <w:ind w:left="502"/>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Netolerujeme agresivní, hrubé, nezdvořilé a vulgární projevy žáků, zaměstnanců školy a rodičů.</w:t>
            </w:r>
          </w:p>
          <w:p w14:paraId="000008CB" w14:textId="77777777" w:rsidR="009320A4" w:rsidRDefault="00000000">
            <w:pPr>
              <w:numPr>
                <w:ilvl w:val="0"/>
                <w:numId w:val="98"/>
              </w:numPr>
              <w:pBdr>
                <w:top w:val="nil"/>
                <w:left w:val="nil"/>
                <w:bottom w:val="nil"/>
                <w:right w:val="nil"/>
                <w:between w:val="nil"/>
              </w:pBdr>
              <w:ind w:left="502"/>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Neustále monitorujeme chování žáků k druhým lidem. </w:t>
            </w:r>
          </w:p>
          <w:p w14:paraId="000008CC" w14:textId="77777777" w:rsidR="009320A4" w:rsidRDefault="00000000">
            <w:pPr>
              <w:numPr>
                <w:ilvl w:val="0"/>
                <w:numId w:val="98"/>
              </w:numPr>
              <w:pBdr>
                <w:top w:val="nil"/>
                <w:left w:val="nil"/>
                <w:bottom w:val="nil"/>
                <w:right w:val="nil"/>
                <w:between w:val="nil"/>
              </w:pBdr>
              <w:ind w:left="502"/>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Netolerujeme nekamarádské chování a odmítnutí požadované pomoci.</w:t>
            </w:r>
          </w:p>
          <w:p w14:paraId="000008CD" w14:textId="77777777" w:rsidR="009320A4"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br/>
            </w:r>
          </w:p>
          <w:p w14:paraId="000008CE" w14:textId="77777777" w:rsidR="009320A4" w:rsidRDefault="00000000">
            <w:pPr>
              <w:numPr>
                <w:ilvl w:val="0"/>
                <w:numId w:val="23"/>
              </w:numPr>
              <w:pBdr>
                <w:top w:val="nil"/>
                <w:left w:val="nil"/>
                <w:bottom w:val="nil"/>
                <w:right w:val="nil"/>
                <w:between w:val="nil"/>
              </w:pBdr>
              <w:ind w:left="502"/>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Vedeme žáky k aktivní ochraně jejich zdraví a k ochraně životního prostředí.</w:t>
            </w:r>
          </w:p>
          <w:p w14:paraId="000008CF" w14:textId="77777777" w:rsidR="009320A4" w:rsidRDefault="00000000">
            <w:pPr>
              <w:numPr>
                <w:ilvl w:val="0"/>
                <w:numId w:val="23"/>
              </w:numPr>
              <w:pBdr>
                <w:top w:val="nil"/>
                <w:left w:val="nil"/>
                <w:bottom w:val="nil"/>
                <w:right w:val="nil"/>
                <w:between w:val="nil"/>
              </w:pBdr>
              <w:ind w:left="502"/>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Nabízíme žákům vhodné pozitivní aktivity (kulturní, sportovní, rekreační spod.) jako protipól nežádoucím sociálně patologickým jevům. </w:t>
            </w:r>
          </w:p>
          <w:p w14:paraId="000008D0" w14:textId="77777777" w:rsidR="009320A4" w:rsidRDefault="00000000">
            <w:pPr>
              <w:numPr>
                <w:ilvl w:val="0"/>
                <w:numId w:val="23"/>
              </w:numPr>
              <w:pBdr>
                <w:top w:val="nil"/>
                <w:left w:val="nil"/>
                <w:bottom w:val="nil"/>
                <w:right w:val="nil"/>
                <w:between w:val="nil"/>
              </w:pBdr>
              <w:ind w:left="502"/>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V žácích upevňujeme hrdost na svou osobu, rodinu, obec.</w:t>
            </w:r>
          </w:p>
          <w:p w14:paraId="000008D1" w14:textId="77777777" w:rsidR="009320A4" w:rsidRDefault="00000000">
            <w:pPr>
              <w:numPr>
                <w:ilvl w:val="0"/>
                <w:numId w:val="23"/>
              </w:numPr>
              <w:pBdr>
                <w:top w:val="nil"/>
                <w:left w:val="nil"/>
                <w:bottom w:val="nil"/>
                <w:right w:val="nil"/>
                <w:between w:val="nil"/>
              </w:pBdr>
              <w:ind w:left="502"/>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Jdeme příkladem – respektujeme právní předpisy, vnitřní normy školy, plníme příkladně své povinnosti. Respektujeme osobnost žáka a jeho práva. Budujeme přátelskou a otevřenou atmosféru ve třídě i ve škole.</w:t>
            </w:r>
          </w:p>
          <w:p w14:paraId="000008D2" w14:textId="77777777" w:rsidR="009320A4" w:rsidRDefault="009320A4">
            <w:pPr>
              <w:rPr>
                <w:rFonts w:ascii="Times New Roman" w:eastAsia="Times New Roman" w:hAnsi="Times New Roman" w:cs="Times New Roman"/>
                <w:color w:val="0000FF"/>
              </w:rPr>
            </w:pPr>
          </w:p>
          <w:p w14:paraId="000008D3"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KOMPETENCE  PRACOVNÍ</w:t>
            </w:r>
          </w:p>
          <w:p w14:paraId="000008D4" w14:textId="77777777" w:rsidR="009320A4" w:rsidRDefault="00000000">
            <w:pPr>
              <w:numPr>
                <w:ilvl w:val="0"/>
                <w:numId w:val="21"/>
              </w:numPr>
              <w:pBdr>
                <w:top w:val="nil"/>
                <w:left w:val="nil"/>
                <w:bottom w:val="nil"/>
                <w:right w:val="nil"/>
                <w:between w:val="nil"/>
              </w:pBdr>
              <w:ind w:left="50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Vedeme žáky k pozitivnímu vztahu k práci, naučit žáky používat při práci vhodné materiály, nástroje a technologie, naučit žáky chránit své zdraví při práci, využívat získané znalosti a zkušenosti a vytvářet si představu o možnostech svého budoucího  uplatnění.</w:t>
            </w:r>
          </w:p>
          <w:p w14:paraId="000008D5" w14:textId="77777777" w:rsidR="009320A4" w:rsidRDefault="00000000">
            <w:pPr>
              <w:numPr>
                <w:ilvl w:val="0"/>
                <w:numId w:val="21"/>
              </w:numPr>
              <w:pBdr>
                <w:top w:val="nil"/>
                <w:left w:val="nil"/>
                <w:bottom w:val="nil"/>
                <w:right w:val="nil"/>
                <w:between w:val="nil"/>
              </w:pBdr>
              <w:ind w:left="50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Důsledně žáky vedeme k dodržování vymezených pravidel , ochraně zdraví a k plnění svých povinností a závazků.</w:t>
            </w:r>
          </w:p>
          <w:p w14:paraId="000008D6" w14:textId="77777777" w:rsidR="009320A4" w:rsidRDefault="00000000">
            <w:pPr>
              <w:numPr>
                <w:ilvl w:val="0"/>
                <w:numId w:val="21"/>
              </w:numPr>
              <w:pBdr>
                <w:top w:val="nil"/>
                <w:left w:val="nil"/>
                <w:bottom w:val="nil"/>
                <w:right w:val="nil"/>
                <w:between w:val="nil"/>
              </w:pBdr>
              <w:ind w:left="50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Učíme žáky pracovat přiměřeným pracovním tempem, aby neplýtvali svojí energií, ani energií druhých.</w:t>
            </w:r>
          </w:p>
          <w:p w14:paraId="000008D7" w14:textId="77777777" w:rsidR="009320A4" w:rsidRDefault="00000000">
            <w:pPr>
              <w:numPr>
                <w:ilvl w:val="0"/>
                <w:numId w:val="21"/>
              </w:numPr>
              <w:pBdr>
                <w:top w:val="nil"/>
                <w:left w:val="nil"/>
                <w:bottom w:val="nil"/>
                <w:right w:val="nil"/>
                <w:between w:val="nil"/>
              </w:pBdr>
              <w:ind w:left="50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Při výuce vytváříme podnětné a tvořivé pracovní prostředí. Měníme pracovní podmínky, žáky vedeme k adaptaci na nové pracovní podmínky.</w:t>
            </w:r>
          </w:p>
          <w:p w14:paraId="000008D8" w14:textId="77777777" w:rsidR="009320A4" w:rsidRDefault="00000000">
            <w:pPr>
              <w:numPr>
                <w:ilvl w:val="0"/>
                <w:numId w:val="21"/>
              </w:numPr>
              <w:pBdr>
                <w:top w:val="nil"/>
                <w:left w:val="nil"/>
                <w:bottom w:val="nil"/>
                <w:right w:val="nil"/>
                <w:between w:val="nil"/>
              </w:pBdr>
              <w:ind w:left="50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Jdeme příkladem – příkladně si plníme své pracovní povinnosti (nástupy do hodin, příprava na výuku).</w:t>
            </w:r>
          </w:p>
          <w:p w14:paraId="000008D9" w14:textId="77777777" w:rsidR="009320A4"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Dodržujeme dané slovo. Vážíme si své profese. Svůj vyučovací předmět, svoji profesi a svoji školu pozitivně prezentujeme před žáky, rodiči i širší veřejností doma i v zahraničí.</w:t>
            </w:r>
          </w:p>
          <w:p w14:paraId="000008DA" w14:textId="77777777" w:rsidR="009320A4" w:rsidRDefault="009320A4">
            <w:pPr>
              <w:rPr>
                <w:rFonts w:ascii="Times New Roman" w:eastAsia="Times New Roman" w:hAnsi="Times New Roman" w:cs="Times New Roman"/>
              </w:rPr>
            </w:pPr>
          </w:p>
        </w:tc>
      </w:tr>
    </w:tbl>
    <w:p w14:paraId="000008DB" w14:textId="77777777" w:rsidR="009320A4" w:rsidRDefault="009320A4">
      <w:pPr>
        <w:spacing w:after="240"/>
        <w:rPr>
          <w:color w:val="000000"/>
        </w:rPr>
      </w:pPr>
    </w:p>
    <w:p w14:paraId="000008DC" w14:textId="77777777" w:rsidR="009320A4" w:rsidRDefault="00000000">
      <w:pPr>
        <w:pBdr>
          <w:top w:val="nil"/>
          <w:left w:val="nil"/>
          <w:bottom w:val="nil"/>
          <w:right w:val="nil"/>
          <w:between w:val="nil"/>
        </w:pBdr>
        <w:rPr>
          <w:color w:val="000000"/>
        </w:rPr>
      </w:pPr>
      <w:r>
        <w:rPr>
          <w:b/>
          <w:color w:val="000000"/>
        </w:rPr>
        <w:t>Očekávané výstupy vzdělávacího oboru (OVO) Člověk a jeho svět</w:t>
      </w:r>
    </w:p>
    <w:p w14:paraId="000008DD" w14:textId="77777777" w:rsidR="009320A4" w:rsidRDefault="00000000">
      <w:pPr>
        <w:pBdr>
          <w:top w:val="nil"/>
          <w:left w:val="nil"/>
          <w:bottom w:val="nil"/>
          <w:right w:val="nil"/>
          <w:between w:val="nil"/>
        </w:pBdr>
        <w:rPr>
          <w:color w:val="000000"/>
        </w:rPr>
      </w:pPr>
      <w:r>
        <w:rPr>
          <w:color w:val="000000"/>
          <w:sz w:val="21"/>
          <w:szCs w:val="21"/>
        </w:rPr>
        <w:t>  </w:t>
      </w:r>
    </w:p>
    <w:tbl>
      <w:tblPr>
        <w:tblStyle w:val="a4"/>
        <w:tblW w:w="14278" w:type="dxa"/>
        <w:tblInd w:w="0" w:type="dxa"/>
        <w:tblLayout w:type="fixed"/>
        <w:tblLook w:val="0400" w:firstRow="0" w:lastRow="0" w:firstColumn="0" w:lastColumn="0" w:noHBand="0" w:noVBand="1"/>
      </w:tblPr>
      <w:tblGrid>
        <w:gridCol w:w="14278"/>
      </w:tblGrid>
      <w:tr w:rsidR="009320A4" w14:paraId="4A3B322D" w14:textId="77777777">
        <w:tc>
          <w:tcPr>
            <w:tcW w:w="142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8DE" w14:textId="77777777" w:rsidR="009320A4" w:rsidRDefault="009320A4">
            <w:pPr>
              <w:rPr>
                <w:rFonts w:ascii="Times New Roman" w:eastAsia="Times New Roman" w:hAnsi="Times New Roman" w:cs="Times New Roman"/>
                <w:color w:val="000000"/>
              </w:rPr>
            </w:pPr>
          </w:p>
          <w:p w14:paraId="000008DF"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1. MÍSTO, KDE ŽIJEME</w:t>
            </w:r>
          </w:p>
          <w:p w14:paraId="000008E0" w14:textId="77777777" w:rsidR="009320A4" w:rsidRDefault="009320A4">
            <w:pPr>
              <w:rPr>
                <w:rFonts w:ascii="Times New Roman" w:eastAsia="Times New Roman" w:hAnsi="Times New Roman" w:cs="Times New Roman"/>
                <w:color w:val="000000"/>
              </w:rPr>
            </w:pPr>
          </w:p>
          <w:p w14:paraId="000008E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Očekávané výstupy (OVO) – 1. období</w:t>
            </w:r>
          </w:p>
          <w:p w14:paraId="000008E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žák</w:t>
            </w:r>
          </w:p>
          <w:p w14:paraId="000008E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1.1     vyznačí v jednoduchém plánu místo svého bydliště a školy, cestu na určené místo a rozliší možná nebezpečí v nejbližším okolí</w:t>
            </w:r>
          </w:p>
          <w:p w14:paraId="000008E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1.2     začlení svou obec do příslušného kraje a obslužného centra ČR, pozoruje a popíše změny v nejbližším okolí, obci</w:t>
            </w:r>
          </w:p>
          <w:p w14:paraId="000008E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1.3     rozliší přírodní a umělé prvky v okolní krajině a vyjádří různými způsoby její estetické hodnoty a rozmanitost</w:t>
            </w:r>
          </w:p>
          <w:p w14:paraId="000008E6" w14:textId="77777777" w:rsidR="009320A4" w:rsidRDefault="009320A4">
            <w:pPr>
              <w:rPr>
                <w:rFonts w:ascii="Times New Roman" w:eastAsia="Times New Roman" w:hAnsi="Times New Roman" w:cs="Times New Roman"/>
                <w:color w:val="000000"/>
              </w:rPr>
            </w:pPr>
          </w:p>
          <w:p w14:paraId="000008E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Očekávané výstupy (OVO) – 2. období</w:t>
            </w:r>
          </w:p>
          <w:p w14:paraId="000008E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lastRenderedPageBreak/>
              <w:t>žák</w:t>
            </w:r>
          </w:p>
          <w:p w14:paraId="000008E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1.4     určí a vysvětlí polohu svého bydliště nebo pobytu vzhledem ke krajině a státu</w:t>
            </w:r>
          </w:p>
          <w:p w14:paraId="000008E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1.5     určí světové strany v přírodě i podle mapy, orientuje se podle nich a řídí se podle zásad bezpečného pohybu a pobytu v přírodě</w:t>
            </w:r>
          </w:p>
          <w:p w14:paraId="000008E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1.6     rozlišuje mezi náčrty, plány a základními typy map; vyhledává jednoduché údaje o přírodních podmínkách a sídlištích lidí na mapách naší republiky, Evropy a polokoulí</w:t>
            </w:r>
          </w:p>
          <w:p w14:paraId="000008E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1.7     vyhledá typické regionální zvláštnosti přírody, osídlení, hospodářství a kultury, jednoduchým způsobem posoudí jejich význam z hlediska přírodního, historického, politického, správního a vlastnického</w:t>
            </w:r>
          </w:p>
          <w:p w14:paraId="000008E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1.8     zprostředkuje ostatním zkušenosti, zážitky a zajímavosti z vlastních cest a porovná způsob života a přírodu v naší vlasti a v jiných zemích</w:t>
            </w:r>
          </w:p>
          <w:p w14:paraId="000008E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1.9     rozlišuje hlavní orgány státní moci a některé jejich zástupce, symboly našeho státu a jejich význam</w:t>
            </w:r>
          </w:p>
        </w:tc>
      </w:tr>
    </w:tbl>
    <w:p w14:paraId="000008EF" w14:textId="77777777" w:rsidR="009320A4" w:rsidRDefault="009320A4">
      <w:pPr>
        <w:rPr>
          <w:color w:val="000000"/>
        </w:rPr>
      </w:pPr>
    </w:p>
    <w:p w14:paraId="000008F0" w14:textId="77777777" w:rsidR="009320A4" w:rsidRDefault="00000000">
      <w:pPr>
        <w:pBdr>
          <w:top w:val="nil"/>
          <w:left w:val="nil"/>
          <w:bottom w:val="nil"/>
          <w:right w:val="nil"/>
          <w:between w:val="nil"/>
        </w:pBdr>
        <w:rPr>
          <w:color w:val="000000"/>
        </w:rPr>
      </w:pPr>
      <w:r>
        <w:rPr>
          <w:color w:val="000000"/>
          <w:sz w:val="21"/>
          <w:szCs w:val="21"/>
        </w:rPr>
        <w:t>Učivo (U)</w:t>
      </w:r>
    </w:p>
    <w:p w14:paraId="000008F1" w14:textId="77777777" w:rsidR="009320A4" w:rsidRDefault="009320A4">
      <w:pPr>
        <w:rPr>
          <w:color w:val="000000"/>
        </w:rPr>
      </w:pPr>
    </w:p>
    <w:p w14:paraId="000008F2" w14:textId="77777777" w:rsidR="009320A4" w:rsidRDefault="00000000">
      <w:pPr>
        <w:pBdr>
          <w:top w:val="nil"/>
          <w:left w:val="nil"/>
          <w:bottom w:val="nil"/>
          <w:right w:val="nil"/>
          <w:between w:val="nil"/>
        </w:pBdr>
        <w:rPr>
          <w:color w:val="000000"/>
        </w:rPr>
      </w:pPr>
      <w:r>
        <w:rPr>
          <w:color w:val="000000"/>
          <w:sz w:val="21"/>
          <w:szCs w:val="21"/>
        </w:rPr>
        <w:t>1.1     domov – prostředí domova, orientace v místě bydliště</w:t>
      </w:r>
    </w:p>
    <w:p w14:paraId="000008F3" w14:textId="77777777" w:rsidR="009320A4" w:rsidRDefault="00000000">
      <w:pPr>
        <w:pBdr>
          <w:top w:val="nil"/>
          <w:left w:val="nil"/>
          <w:bottom w:val="nil"/>
          <w:right w:val="nil"/>
          <w:between w:val="nil"/>
        </w:pBdr>
        <w:rPr>
          <w:color w:val="000000"/>
        </w:rPr>
      </w:pPr>
      <w:r>
        <w:rPr>
          <w:color w:val="000000"/>
          <w:sz w:val="21"/>
          <w:szCs w:val="21"/>
        </w:rPr>
        <w:t>1.2     škola – prostředí školy, činnosti ve škole, okolí školy, bezpečná cesta do školy, riziková místa a situace</w:t>
      </w:r>
    </w:p>
    <w:p w14:paraId="000008F4" w14:textId="77777777" w:rsidR="009320A4" w:rsidRDefault="00000000">
      <w:pPr>
        <w:pBdr>
          <w:top w:val="nil"/>
          <w:left w:val="nil"/>
          <w:bottom w:val="nil"/>
          <w:right w:val="nil"/>
          <w:between w:val="nil"/>
        </w:pBdr>
        <w:rPr>
          <w:color w:val="000000"/>
        </w:rPr>
      </w:pPr>
      <w:r>
        <w:rPr>
          <w:color w:val="000000"/>
          <w:sz w:val="21"/>
          <w:szCs w:val="21"/>
        </w:rPr>
        <w:t>1.3     obec, místní krajina – její části, poloha v krajině, minulost a současnost obce, význačné budovy, dopravní síť</w:t>
      </w:r>
    </w:p>
    <w:p w14:paraId="000008F5" w14:textId="77777777" w:rsidR="009320A4" w:rsidRDefault="00000000">
      <w:pPr>
        <w:pBdr>
          <w:top w:val="nil"/>
          <w:left w:val="nil"/>
          <w:bottom w:val="nil"/>
          <w:right w:val="nil"/>
          <w:between w:val="nil"/>
        </w:pBdr>
        <w:rPr>
          <w:color w:val="000000"/>
        </w:rPr>
      </w:pPr>
      <w:r>
        <w:rPr>
          <w:color w:val="000000"/>
          <w:sz w:val="21"/>
          <w:szCs w:val="21"/>
        </w:rPr>
        <w:t>1.4     okolní krajina – zemský povrch a jeho tvary, vodstvo na pevnině, rozšíření půd, rostlinstva a živočichů, vliv krajiny na život lidí, působení lidí na krajinu a životní prostředí, orientační body a linie, světové strany</w:t>
      </w:r>
    </w:p>
    <w:p w14:paraId="000008F6" w14:textId="77777777" w:rsidR="009320A4" w:rsidRDefault="00000000">
      <w:pPr>
        <w:pBdr>
          <w:top w:val="nil"/>
          <w:left w:val="nil"/>
          <w:bottom w:val="nil"/>
          <w:right w:val="nil"/>
          <w:between w:val="nil"/>
        </w:pBdr>
        <w:rPr>
          <w:color w:val="000000"/>
        </w:rPr>
      </w:pPr>
      <w:r>
        <w:rPr>
          <w:color w:val="000000"/>
          <w:sz w:val="21"/>
          <w:szCs w:val="21"/>
        </w:rPr>
        <w:t>1.5     regiony ČR – Praha a vybrané oblasti ČR, surovinové zdroje, výroba služby a obchod</w:t>
      </w:r>
    </w:p>
    <w:p w14:paraId="000008F7" w14:textId="77777777" w:rsidR="009320A4" w:rsidRDefault="00000000">
      <w:pPr>
        <w:pBdr>
          <w:top w:val="nil"/>
          <w:left w:val="nil"/>
          <w:bottom w:val="nil"/>
          <w:right w:val="nil"/>
          <w:between w:val="nil"/>
        </w:pBdr>
        <w:rPr>
          <w:color w:val="000000"/>
        </w:rPr>
      </w:pPr>
      <w:r>
        <w:rPr>
          <w:color w:val="000000"/>
          <w:sz w:val="21"/>
          <w:szCs w:val="21"/>
        </w:rPr>
        <w:t>1.6     naše vlast – domov, krajina, národ, základy státního zřízení a politického systému ČR, státní správa a samospráva, státní symboly, armáda ČR</w:t>
      </w:r>
    </w:p>
    <w:p w14:paraId="000008F8" w14:textId="77777777" w:rsidR="009320A4" w:rsidRDefault="00000000">
      <w:pPr>
        <w:pBdr>
          <w:top w:val="nil"/>
          <w:left w:val="nil"/>
          <w:bottom w:val="nil"/>
          <w:right w:val="nil"/>
          <w:between w:val="nil"/>
        </w:pBdr>
        <w:rPr>
          <w:color w:val="000000"/>
        </w:rPr>
      </w:pPr>
      <w:r>
        <w:rPr>
          <w:color w:val="000000"/>
          <w:sz w:val="21"/>
          <w:szCs w:val="21"/>
        </w:rPr>
        <w:t>1.7     Evropa a svět – kontinenty, evropské státy, EU, cestování</w:t>
      </w:r>
    </w:p>
    <w:p w14:paraId="000008F9" w14:textId="77777777" w:rsidR="009320A4" w:rsidRDefault="00000000">
      <w:pPr>
        <w:pBdr>
          <w:top w:val="nil"/>
          <w:left w:val="nil"/>
          <w:bottom w:val="nil"/>
          <w:right w:val="nil"/>
          <w:between w:val="nil"/>
        </w:pBdr>
        <w:rPr>
          <w:color w:val="000000"/>
        </w:rPr>
      </w:pPr>
      <w:r>
        <w:rPr>
          <w:color w:val="000000"/>
          <w:sz w:val="21"/>
          <w:szCs w:val="21"/>
        </w:rPr>
        <w:t>1.8     mapy obecně zeměpisné a tematické – obsah, grafika, vysvětlivky</w:t>
      </w:r>
    </w:p>
    <w:p w14:paraId="000008FA" w14:textId="77777777" w:rsidR="009320A4" w:rsidRDefault="00000000">
      <w:pPr>
        <w:pBdr>
          <w:top w:val="nil"/>
          <w:left w:val="nil"/>
          <w:bottom w:val="nil"/>
          <w:right w:val="nil"/>
          <w:between w:val="nil"/>
        </w:pBdr>
        <w:rPr>
          <w:color w:val="000000"/>
        </w:rPr>
      </w:pPr>
      <w:r>
        <w:rPr>
          <w:color w:val="000000"/>
          <w:sz w:val="21"/>
          <w:szCs w:val="21"/>
        </w:rPr>
        <w:t>          </w:t>
      </w:r>
    </w:p>
    <w:tbl>
      <w:tblPr>
        <w:tblStyle w:val="a5"/>
        <w:tblW w:w="14278" w:type="dxa"/>
        <w:tblInd w:w="0" w:type="dxa"/>
        <w:tblLayout w:type="fixed"/>
        <w:tblLook w:val="0400" w:firstRow="0" w:lastRow="0" w:firstColumn="0" w:lastColumn="0" w:noHBand="0" w:noVBand="1"/>
      </w:tblPr>
      <w:tblGrid>
        <w:gridCol w:w="14278"/>
      </w:tblGrid>
      <w:tr w:rsidR="009320A4" w14:paraId="5C00B1ED" w14:textId="77777777">
        <w:tc>
          <w:tcPr>
            <w:tcW w:w="142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8FB" w14:textId="77777777" w:rsidR="009320A4" w:rsidRDefault="009320A4">
            <w:pPr>
              <w:rPr>
                <w:rFonts w:ascii="Times New Roman" w:eastAsia="Times New Roman" w:hAnsi="Times New Roman" w:cs="Times New Roman"/>
                <w:color w:val="0000FF"/>
              </w:rPr>
            </w:pPr>
          </w:p>
          <w:p w14:paraId="000008FC" w14:textId="77777777" w:rsidR="009320A4" w:rsidRDefault="00000000">
            <w:pPr>
              <w:pBdr>
                <w:top w:val="nil"/>
                <w:left w:val="nil"/>
                <w:bottom w:val="nil"/>
                <w:right w:val="nil"/>
                <w:between w:val="nil"/>
              </w:pBdr>
              <w:rPr>
                <w:rFonts w:ascii="Times New Roman" w:eastAsia="Times New Roman" w:hAnsi="Times New Roman" w:cs="Times New Roman"/>
                <w:b/>
                <w:color w:val="0000FF"/>
              </w:rPr>
            </w:pPr>
            <w:r>
              <w:rPr>
                <w:rFonts w:ascii="Times New Roman" w:eastAsia="Times New Roman" w:hAnsi="Times New Roman" w:cs="Times New Roman"/>
                <w:b/>
                <w:color w:val="0000FF"/>
                <w:sz w:val="21"/>
                <w:szCs w:val="21"/>
              </w:rPr>
              <w:t>2. LIDÉ KOLEM NÁS</w:t>
            </w:r>
          </w:p>
          <w:p w14:paraId="000008FD" w14:textId="77777777" w:rsidR="009320A4" w:rsidRDefault="009320A4">
            <w:pPr>
              <w:rPr>
                <w:rFonts w:ascii="Times New Roman" w:eastAsia="Times New Roman" w:hAnsi="Times New Roman" w:cs="Times New Roman"/>
                <w:color w:val="0000FF"/>
              </w:rPr>
            </w:pPr>
          </w:p>
          <w:p w14:paraId="000008FE"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Očekávané výstupy (OVO) – 1. období</w:t>
            </w:r>
          </w:p>
          <w:p w14:paraId="000008FF"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žák</w:t>
            </w:r>
          </w:p>
          <w:p w14:paraId="00000900"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2.1     rozlišuje blízké příbuzenské vztahy v rodině, role rodinných příslušníků a vztahy mezi nimi, projevuje toleranci k přirozeným odlišnostem spolužáků i jiných lidí, jejich přednostem i nedostatkům</w:t>
            </w:r>
          </w:p>
          <w:p w14:paraId="00000901"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2.2     odvodí význam a potřebu různých povolání a pracovních činností</w:t>
            </w:r>
          </w:p>
          <w:p w14:paraId="00000902" w14:textId="77777777" w:rsidR="009320A4" w:rsidRDefault="009320A4">
            <w:pPr>
              <w:rPr>
                <w:rFonts w:ascii="Times New Roman" w:eastAsia="Times New Roman" w:hAnsi="Times New Roman" w:cs="Times New Roman"/>
                <w:color w:val="0000FF"/>
              </w:rPr>
            </w:pPr>
          </w:p>
          <w:p w14:paraId="00000903"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Očekávané výstupy (OVO) – 2. období</w:t>
            </w:r>
          </w:p>
          <w:p w14:paraId="00000904"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žák</w:t>
            </w:r>
          </w:p>
          <w:p w14:paraId="00000905"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2.4     vyjádří na základě vlastních zkušeností základní vztahy mezi lidmi, vyvodí a dodržuje pravidla pro soužití ve škole, mezi chlapci a dívkami, v rodině, ve městě</w:t>
            </w:r>
          </w:p>
          <w:p w14:paraId="00000906"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2.5     rozlišuje základní rozdíly mezi lidmi, obhájí a odůvodní své názory, připustí svůj omyl, dohodne se na společném postupu a řešení se spolužáky</w:t>
            </w:r>
          </w:p>
          <w:p w14:paraId="00000907"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2.6     rozpozná ve svém okolí jednání a chování, která se už tolerovat nemohou a která porušují základní lidská práva nebo demokratické principy</w:t>
            </w:r>
          </w:p>
          <w:p w14:paraId="00000908"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lastRenderedPageBreak/>
              <w:t>2.7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p w14:paraId="00000909"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2.8     poukáže v nejbližším společenském a přírodním prostředí na změny a některé problémy a navrhne možnosti zlepšení životního prostředí města</w:t>
            </w:r>
          </w:p>
        </w:tc>
      </w:tr>
    </w:tbl>
    <w:p w14:paraId="0000090A" w14:textId="77777777" w:rsidR="009320A4" w:rsidRDefault="009320A4">
      <w:pPr>
        <w:rPr>
          <w:color w:val="0000FF"/>
        </w:rPr>
      </w:pPr>
    </w:p>
    <w:p w14:paraId="0000090B" w14:textId="77777777" w:rsidR="009320A4" w:rsidRDefault="00000000">
      <w:pPr>
        <w:pBdr>
          <w:top w:val="nil"/>
          <w:left w:val="nil"/>
          <w:bottom w:val="nil"/>
          <w:right w:val="nil"/>
          <w:between w:val="nil"/>
        </w:pBdr>
        <w:rPr>
          <w:color w:val="0000FF"/>
        </w:rPr>
      </w:pPr>
      <w:r>
        <w:rPr>
          <w:color w:val="0000FF"/>
          <w:sz w:val="21"/>
          <w:szCs w:val="21"/>
        </w:rPr>
        <w:t>Učivo (U)</w:t>
      </w:r>
    </w:p>
    <w:p w14:paraId="0000090C" w14:textId="77777777" w:rsidR="009320A4" w:rsidRDefault="009320A4">
      <w:pPr>
        <w:rPr>
          <w:color w:val="0000FF"/>
        </w:rPr>
      </w:pPr>
    </w:p>
    <w:p w14:paraId="0000090D" w14:textId="77777777" w:rsidR="009320A4" w:rsidRDefault="00000000">
      <w:pPr>
        <w:pBdr>
          <w:top w:val="nil"/>
          <w:left w:val="nil"/>
          <w:bottom w:val="nil"/>
          <w:right w:val="nil"/>
          <w:between w:val="nil"/>
        </w:pBdr>
        <w:jc w:val="both"/>
        <w:rPr>
          <w:color w:val="0000FF"/>
        </w:rPr>
      </w:pPr>
      <w:r>
        <w:rPr>
          <w:color w:val="0000FF"/>
          <w:sz w:val="21"/>
          <w:szCs w:val="21"/>
        </w:rPr>
        <w:t>2.1  rodina – postavení jednotlivce v rodině, role členů rodiny, příbuzenské a mezigenerační vztahy, život a funkce rodiny, práce fyzická a duševní, zaměstnání</w:t>
      </w:r>
    </w:p>
    <w:p w14:paraId="0000090E" w14:textId="77777777" w:rsidR="009320A4" w:rsidRDefault="00000000">
      <w:pPr>
        <w:pBdr>
          <w:top w:val="nil"/>
          <w:left w:val="nil"/>
          <w:bottom w:val="nil"/>
          <w:right w:val="nil"/>
          <w:between w:val="nil"/>
        </w:pBdr>
        <w:jc w:val="both"/>
        <w:rPr>
          <w:color w:val="0000FF"/>
        </w:rPr>
      </w:pPr>
      <w:r>
        <w:rPr>
          <w:color w:val="0000FF"/>
          <w:sz w:val="21"/>
          <w:szCs w:val="21"/>
        </w:rPr>
        <w:t>2.2 soužití lidí – mezilidské vztahy, komunikace, principy demokracie, obchod, firmy, zájmové spolky, politické strany, církve, pomoc nemocným a sociálně slabým, společný „evropský dům“</w:t>
      </w:r>
    </w:p>
    <w:p w14:paraId="0000090F" w14:textId="77777777" w:rsidR="009320A4" w:rsidRDefault="00000000">
      <w:pPr>
        <w:pBdr>
          <w:top w:val="nil"/>
          <w:left w:val="nil"/>
          <w:bottom w:val="nil"/>
          <w:right w:val="nil"/>
          <w:between w:val="nil"/>
        </w:pBdr>
        <w:jc w:val="both"/>
        <w:rPr>
          <w:color w:val="0000FF"/>
        </w:rPr>
      </w:pPr>
      <w:r>
        <w:rPr>
          <w:color w:val="0000FF"/>
          <w:sz w:val="21"/>
          <w:szCs w:val="21"/>
        </w:rPr>
        <w:t>2.3 chování lidí – lidské vlastnosti, pravidla slušného chování - odhadne a zkontroluje cenu nákupu a vrácené peníze, na příkladu ukáže nemožnost realizace všech chtěných výdajů, vysvětlí, proč spořit, kdy si půjčovat a jak vracet dluhy</w:t>
      </w:r>
    </w:p>
    <w:p w14:paraId="00000910" w14:textId="77777777" w:rsidR="009320A4" w:rsidRDefault="00000000">
      <w:pPr>
        <w:pBdr>
          <w:top w:val="nil"/>
          <w:left w:val="nil"/>
          <w:bottom w:val="nil"/>
          <w:right w:val="nil"/>
          <w:between w:val="nil"/>
        </w:pBdr>
        <w:jc w:val="both"/>
        <w:rPr>
          <w:color w:val="0000FF"/>
        </w:rPr>
      </w:pPr>
      <w:r>
        <w:rPr>
          <w:color w:val="0000FF"/>
          <w:sz w:val="21"/>
          <w:szCs w:val="21"/>
        </w:rPr>
        <w:t>2.4  právo a spravedlnost – základní lidská práva a práva dítěte, práva a povinnosti žáků školy, protiprávní jednání a korupce, právní ochrana občanů a majetku včetně nároku na reklamaci, soukromého vlastnictví a duševních hodnot</w:t>
      </w:r>
    </w:p>
    <w:p w14:paraId="00000911" w14:textId="77777777" w:rsidR="009320A4" w:rsidRDefault="00000000">
      <w:pPr>
        <w:pBdr>
          <w:top w:val="nil"/>
          <w:left w:val="nil"/>
          <w:bottom w:val="nil"/>
          <w:right w:val="nil"/>
          <w:between w:val="nil"/>
        </w:pBdr>
        <w:jc w:val="both"/>
        <w:rPr>
          <w:color w:val="0000FF"/>
        </w:rPr>
      </w:pPr>
      <w:r>
        <w:rPr>
          <w:color w:val="0000FF"/>
          <w:sz w:val="21"/>
          <w:szCs w:val="21"/>
        </w:rPr>
        <w:t>2.5 vlastnictví – soukromé, veřejné, osobní, společné, hmotný a nehmotný majetek, rozpočet, příjmy a výdaje domácnosti;  hotovostní a bezhotovostní forma peněz, způsoby placení; banka jako správce peněz, úspory, půjčky</w:t>
      </w:r>
    </w:p>
    <w:p w14:paraId="00000912" w14:textId="77777777" w:rsidR="009320A4" w:rsidRDefault="00000000">
      <w:pPr>
        <w:pBdr>
          <w:top w:val="nil"/>
          <w:left w:val="nil"/>
          <w:bottom w:val="nil"/>
          <w:right w:val="nil"/>
          <w:between w:val="nil"/>
        </w:pBdr>
        <w:jc w:val="both"/>
        <w:rPr>
          <w:color w:val="0000FF"/>
        </w:rPr>
      </w:pPr>
      <w:r>
        <w:rPr>
          <w:color w:val="0000FF"/>
          <w:sz w:val="21"/>
          <w:szCs w:val="21"/>
        </w:rPr>
        <w:t>2.6  kultura – podoby a projevy kultury, kulturní instituce, masová kultura a subkultura</w:t>
      </w:r>
    </w:p>
    <w:p w14:paraId="00000913" w14:textId="77777777" w:rsidR="009320A4" w:rsidRDefault="00000000">
      <w:pPr>
        <w:pBdr>
          <w:top w:val="nil"/>
          <w:left w:val="nil"/>
          <w:bottom w:val="nil"/>
          <w:right w:val="nil"/>
          <w:between w:val="nil"/>
        </w:pBdr>
        <w:jc w:val="both"/>
        <w:rPr>
          <w:color w:val="0000FF"/>
        </w:rPr>
      </w:pPr>
      <w:r>
        <w:rPr>
          <w:color w:val="0000FF"/>
          <w:sz w:val="21"/>
          <w:szCs w:val="21"/>
        </w:rPr>
        <w:t>2.7 základní globální problémy – významné sociální problémy, problémy konzumní společnosti, nesnášenlivost mezi lidmi, globální problémy přírodního prostředí</w:t>
      </w:r>
    </w:p>
    <w:p w14:paraId="00000914" w14:textId="77777777" w:rsidR="009320A4" w:rsidRDefault="009320A4">
      <w:pPr>
        <w:rPr>
          <w:color w:val="000000"/>
        </w:rPr>
      </w:pPr>
    </w:p>
    <w:tbl>
      <w:tblPr>
        <w:tblStyle w:val="a6"/>
        <w:tblW w:w="14278" w:type="dxa"/>
        <w:tblInd w:w="0" w:type="dxa"/>
        <w:tblLayout w:type="fixed"/>
        <w:tblLook w:val="0400" w:firstRow="0" w:lastRow="0" w:firstColumn="0" w:lastColumn="0" w:noHBand="0" w:noVBand="1"/>
      </w:tblPr>
      <w:tblGrid>
        <w:gridCol w:w="14278"/>
      </w:tblGrid>
      <w:tr w:rsidR="009320A4" w14:paraId="21B6B92D" w14:textId="77777777">
        <w:tc>
          <w:tcPr>
            <w:tcW w:w="142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15" w14:textId="77777777" w:rsidR="009320A4" w:rsidRDefault="009320A4">
            <w:pPr>
              <w:rPr>
                <w:rFonts w:ascii="Times New Roman" w:eastAsia="Times New Roman" w:hAnsi="Times New Roman" w:cs="Times New Roman"/>
                <w:color w:val="000000"/>
              </w:rPr>
            </w:pPr>
          </w:p>
          <w:p w14:paraId="00000916"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3. LIDÉ A ČAS</w:t>
            </w:r>
          </w:p>
          <w:p w14:paraId="00000917" w14:textId="77777777" w:rsidR="009320A4" w:rsidRDefault="009320A4">
            <w:pPr>
              <w:rPr>
                <w:rFonts w:ascii="Times New Roman" w:eastAsia="Times New Roman" w:hAnsi="Times New Roman" w:cs="Times New Roman"/>
                <w:color w:val="000000"/>
              </w:rPr>
            </w:pPr>
          </w:p>
          <w:p w14:paraId="0000091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Očekávané výstupy (OVO) – 1. období</w:t>
            </w:r>
          </w:p>
          <w:p w14:paraId="0000091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žák</w:t>
            </w:r>
          </w:p>
          <w:p w14:paraId="0000091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3.1     využívá časové údaje při řešení různých situací v denním životě, rozlišuje děj v minulosti, přítomnosti a budoucnosti</w:t>
            </w:r>
          </w:p>
          <w:p w14:paraId="0000091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3.2     pojmenuje některé rodáky, kulturní či historické památky, významné události regionu, interpretuje některé pověsti nebo báje spjaté s místem, kde žije</w:t>
            </w:r>
          </w:p>
          <w:p w14:paraId="0000091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3.3     uplatňuje elementární poznatky o sobě, o rodině a činnostech člověka, o lidské společnosti, soužití, zvycích a o práci lidí, na příkladech porovnává minulost a současnost</w:t>
            </w:r>
          </w:p>
          <w:p w14:paraId="0000091D" w14:textId="77777777" w:rsidR="009320A4" w:rsidRDefault="009320A4">
            <w:pPr>
              <w:rPr>
                <w:rFonts w:ascii="Times New Roman" w:eastAsia="Times New Roman" w:hAnsi="Times New Roman" w:cs="Times New Roman"/>
                <w:color w:val="000000"/>
              </w:rPr>
            </w:pPr>
          </w:p>
          <w:p w14:paraId="0000091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Očekávané výstupy (OVO) – 2. období</w:t>
            </w:r>
          </w:p>
          <w:p w14:paraId="0000091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žák</w:t>
            </w:r>
          </w:p>
          <w:p w14:paraId="0000092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3.4     pracuje s časovými údaji a využívá zjištěných údajů k pochopení vztahů mezi ději a mezi jevy</w:t>
            </w:r>
          </w:p>
          <w:p w14:paraId="0000092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3.5     využívá archivů a knihoven, sbírek muzeí a galerií jako informačních zdrojů k pochopení minulosti; zdůvodní základní význam chráněných částí přírody, nemovitých i movitých kulturních památek</w:t>
            </w:r>
          </w:p>
          <w:p w14:paraId="0000092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3.6     rozeznává současné a minulé a orientuje se v hlavních reáliích minulosti a současnosti naší vlasti s využitím regionálních specifik</w:t>
            </w:r>
          </w:p>
          <w:p w14:paraId="0000092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3.7     srovnává a hodnotí na vybraných ukázkách způsob života a práce předků na našem území v minulosti a současnosti s využitím regionálních specifik</w:t>
            </w:r>
          </w:p>
          <w:p w14:paraId="0000092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3.8     objasní historické důvody pro zařazení státních svátků a významných dnů</w:t>
            </w:r>
          </w:p>
        </w:tc>
      </w:tr>
    </w:tbl>
    <w:p w14:paraId="00000925" w14:textId="77777777" w:rsidR="009320A4" w:rsidRDefault="009320A4">
      <w:pPr>
        <w:rPr>
          <w:color w:val="000000"/>
        </w:rPr>
      </w:pPr>
    </w:p>
    <w:p w14:paraId="00000926" w14:textId="77777777" w:rsidR="009320A4" w:rsidRDefault="00000000">
      <w:pPr>
        <w:pBdr>
          <w:top w:val="nil"/>
          <w:left w:val="nil"/>
          <w:bottom w:val="nil"/>
          <w:right w:val="nil"/>
          <w:between w:val="nil"/>
        </w:pBdr>
        <w:rPr>
          <w:color w:val="000000"/>
        </w:rPr>
      </w:pPr>
      <w:r>
        <w:rPr>
          <w:color w:val="000000"/>
          <w:sz w:val="21"/>
          <w:szCs w:val="21"/>
        </w:rPr>
        <w:t>Učivo (U)</w:t>
      </w:r>
    </w:p>
    <w:p w14:paraId="00000927" w14:textId="77777777" w:rsidR="009320A4" w:rsidRDefault="00000000">
      <w:pPr>
        <w:pBdr>
          <w:top w:val="nil"/>
          <w:left w:val="nil"/>
          <w:bottom w:val="nil"/>
          <w:right w:val="nil"/>
          <w:between w:val="nil"/>
        </w:pBdr>
        <w:jc w:val="both"/>
        <w:rPr>
          <w:color w:val="000000"/>
        </w:rPr>
      </w:pPr>
      <w:r>
        <w:rPr>
          <w:color w:val="000000"/>
          <w:sz w:val="21"/>
          <w:szCs w:val="21"/>
        </w:rPr>
        <w:t> </w:t>
      </w:r>
    </w:p>
    <w:p w14:paraId="00000928" w14:textId="77777777" w:rsidR="009320A4" w:rsidRDefault="00000000">
      <w:pPr>
        <w:pBdr>
          <w:top w:val="nil"/>
          <w:left w:val="nil"/>
          <w:bottom w:val="nil"/>
          <w:right w:val="nil"/>
          <w:between w:val="nil"/>
        </w:pBdr>
        <w:jc w:val="both"/>
        <w:rPr>
          <w:color w:val="000000"/>
        </w:rPr>
      </w:pPr>
      <w:r>
        <w:rPr>
          <w:color w:val="000000"/>
          <w:sz w:val="21"/>
          <w:szCs w:val="21"/>
        </w:rPr>
        <w:t>3.1     orientace v čase a časový řád – určování času, čas jako fyzikální veličina, dějiny jako časový sled událostí, kalendáře, letopočet, generace, denní režim, roční období</w:t>
      </w:r>
    </w:p>
    <w:p w14:paraId="00000929" w14:textId="77777777" w:rsidR="009320A4" w:rsidRDefault="00000000">
      <w:pPr>
        <w:pBdr>
          <w:top w:val="nil"/>
          <w:left w:val="nil"/>
          <w:bottom w:val="nil"/>
          <w:right w:val="nil"/>
          <w:between w:val="nil"/>
        </w:pBdr>
        <w:jc w:val="both"/>
        <w:rPr>
          <w:color w:val="000000"/>
        </w:rPr>
      </w:pPr>
      <w:r>
        <w:rPr>
          <w:color w:val="000000"/>
          <w:sz w:val="21"/>
          <w:szCs w:val="21"/>
        </w:rPr>
        <w:t>3.2     současnost a minulost v našem životě - proměny způsobu života, bydlení, předměty denní potřeby, průběh lidského života, státní svátky a významné dny</w:t>
      </w:r>
    </w:p>
    <w:p w14:paraId="0000092A" w14:textId="77777777" w:rsidR="009320A4" w:rsidRDefault="00000000">
      <w:pPr>
        <w:pBdr>
          <w:top w:val="nil"/>
          <w:left w:val="nil"/>
          <w:bottom w:val="nil"/>
          <w:right w:val="nil"/>
          <w:between w:val="nil"/>
        </w:pBdr>
        <w:jc w:val="both"/>
        <w:rPr>
          <w:color w:val="000000"/>
        </w:rPr>
      </w:pPr>
      <w:r>
        <w:rPr>
          <w:color w:val="000000"/>
          <w:sz w:val="21"/>
          <w:szCs w:val="21"/>
        </w:rPr>
        <w:t>3.3     regionální památky – péče o památky, lidé a obory zkoumající minulost</w:t>
      </w:r>
    </w:p>
    <w:p w14:paraId="0000092B" w14:textId="77777777" w:rsidR="009320A4" w:rsidRDefault="00000000">
      <w:pPr>
        <w:pBdr>
          <w:top w:val="nil"/>
          <w:left w:val="nil"/>
          <w:bottom w:val="nil"/>
          <w:right w:val="nil"/>
          <w:between w:val="nil"/>
        </w:pBdr>
        <w:jc w:val="both"/>
        <w:rPr>
          <w:color w:val="000000"/>
        </w:rPr>
      </w:pPr>
      <w:r>
        <w:rPr>
          <w:color w:val="000000"/>
          <w:sz w:val="21"/>
          <w:szCs w:val="21"/>
        </w:rPr>
        <w:t>3.4     báje, mýty, pověsti – minulost kraje a předků, domov, vlast, rodný kraj</w:t>
      </w:r>
    </w:p>
    <w:p w14:paraId="0000092C" w14:textId="77777777" w:rsidR="009320A4" w:rsidRDefault="009320A4">
      <w:pPr>
        <w:rPr>
          <w:color w:val="000000"/>
        </w:rPr>
      </w:pPr>
    </w:p>
    <w:tbl>
      <w:tblPr>
        <w:tblStyle w:val="a7"/>
        <w:tblW w:w="14278" w:type="dxa"/>
        <w:tblInd w:w="0" w:type="dxa"/>
        <w:tblLayout w:type="fixed"/>
        <w:tblLook w:val="0400" w:firstRow="0" w:lastRow="0" w:firstColumn="0" w:lastColumn="0" w:noHBand="0" w:noVBand="1"/>
      </w:tblPr>
      <w:tblGrid>
        <w:gridCol w:w="14278"/>
      </w:tblGrid>
      <w:tr w:rsidR="009320A4" w14:paraId="79EAB249" w14:textId="77777777">
        <w:tc>
          <w:tcPr>
            <w:tcW w:w="142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2D" w14:textId="77777777" w:rsidR="009320A4" w:rsidRDefault="009320A4">
            <w:pPr>
              <w:rPr>
                <w:rFonts w:ascii="Times New Roman" w:eastAsia="Times New Roman" w:hAnsi="Times New Roman" w:cs="Times New Roman"/>
                <w:color w:val="000000"/>
              </w:rPr>
            </w:pPr>
          </w:p>
          <w:p w14:paraId="0000092E"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4. ROZMANITOST PŘÍRODY</w:t>
            </w:r>
          </w:p>
          <w:p w14:paraId="0000092F" w14:textId="77777777" w:rsidR="009320A4" w:rsidRDefault="009320A4">
            <w:pPr>
              <w:rPr>
                <w:rFonts w:ascii="Times New Roman" w:eastAsia="Times New Roman" w:hAnsi="Times New Roman" w:cs="Times New Roman"/>
                <w:color w:val="000000"/>
              </w:rPr>
            </w:pPr>
          </w:p>
          <w:p w14:paraId="0000093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Očekávané výstupy (OVO) – 1. období</w:t>
            </w:r>
          </w:p>
          <w:p w14:paraId="0000093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žák</w:t>
            </w:r>
          </w:p>
          <w:p w14:paraId="0000093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4.1     pozoruje, popíše a porovná viditelné proměny v přírodě v jednotlivých ročních obdobích</w:t>
            </w:r>
          </w:p>
          <w:p w14:paraId="0000093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4.2     roztřídí některé přírodniny podle nápadných určujících znaků, uvede příklady výskytu organismů ve známé lokalitě</w:t>
            </w:r>
          </w:p>
          <w:p w14:paraId="0000093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4.3     provádí jednoduché pokusy u skupiny známých látek, určuje jejich společné a rozdílné vlastnosti a změří základní veličiny pomocí jednoduchých nástrojů a přístrojů</w:t>
            </w:r>
          </w:p>
          <w:p w14:paraId="00000935" w14:textId="77777777" w:rsidR="009320A4" w:rsidRDefault="009320A4">
            <w:pPr>
              <w:rPr>
                <w:rFonts w:ascii="Times New Roman" w:eastAsia="Times New Roman" w:hAnsi="Times New Roman" w:cs="Times New Roman"/>
                <w:color w:val="000000"/>
              </w:rPr>
            </w:pPr>
          </w:p>
          <w:p w14:paraId="0000093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Očekávané výstupy (OVO) – 2. období</w:t>
            </w:r>
          </w:p>
          <w:p w14:paraId="0000093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žák</w:t>
            </w:r>
          </w:p>
          <w:p w14:paraId="0000093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4.4     objevuje a zjišťuje propojení prvků živé a neživé přírody, princip rovnováhy přírody a nachází souvislosti mezi konečným vzhledem přírody a činností člověka</w:t>
            </w:r>
          </w:p>
          <w:p w14:paraId="0000093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4.5     vysvětlí na základě elementárních poznatků o Zemi jako součásti vesmíru souvislost s rozdělením času a střídáním ročních období</w:t>
            </w:r>
          </w:p>
          <w:p w14:paraId="0000093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4.6     zkoumá základní společenstva ve vybraných lokalitách regionů, zdůvodní podstatné vzájemné vztahy mezi organismy a nachází shody a rozdíly v přizpůsobení organismů prostředí</w:t>
            </w:r>
          </w:p>
          <w:p w14:paraId="0000093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4.7     porovnává na základě pozorování základní projevy života na konkrétních organismech, prakticky třídí organismy do známých skupin, využívá k tomu jednoduché klíče a atlasy</w:t>
            </w:r>
          </w:p>
          <w:p w14:paraId="0000093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4.8     zhodnotí některé konkrétní činnosti člověka v přírodě a rozlišuje aktivity, které mohou prostředí i zdraví člověka podporovat nebo poškozovat </w:t>
            </w:r>
          </w:p>
          <w:p w14:paraId="0000093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4.9    stručně charakterizuje specifické přírodní jevy a z nich vyplývající rizika vzniku mimořádných událostí; v modelové situaci prokáže schopnost se účinně chránit</w:t>
            </w:r>
          </w:p>
          <w:p w14:paraId="0000093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4.10     založí jednoduchý pokus, naplánuje a zdůvodní postup, vyhodnotí a vysvětlí výsledky pokusu </w:t>
            </w:r>
          </w:p>
        </w:tc>
      </w:tr>
    </w:tbl>
    <w:p w14:paraId="0000093F" w14:textId="77777777" w:rsidR="009320A4" w:rsidRDefault="009320A4">
      <w:pPr>
        <w:rPr>
          <w:color w:val="000000"/>
        </w:rPr>
      </w:pPr>
    </w:p>
    <w:p w14:paraId="00000940" w14:textId="77777777" w:rsidR="009320A4" w:rsidRDefault="00000000">
      <w:pPr>
        <w:pBdr>
          <w:top w:val="nil"/>
          <w:left w:val="nil"/>
          <w:bottom w:val="nil"/>
          <w:right w:val="nil"/>
          <w:between w:val="nil"/>
        </w:pBdr>
        <w:rPr>
          <w:color w:val="000000"/>
        </w:rPr>
      </w:pPr>
      <w:r>
        <w:rPr>
          <w:color w:val="000000"/>
          <w:sz w:val="21"/>
          <w:szCs w:val="21"/>
        </w:rPr>
        <w:t>Učivo (U)</w:t>
      </w:r>
    </w:p>
    <w:p w14:paraId="00000941" w14:textId="77777777" w:rsidR="009320A4" w:rsidRDefault="009320A4">
      <w:pPr>
        <w:rPr>
          <w:color w:val="000000"/>
        </w:rPr>
      </w:pPr>
    </w:p>
    <w:p w14:paraId="00000942" w14:textId="77777777" w:rsidR="009320A4" w:rsidRDefault="00000000">
      <w:pPr>
        <w:pBdr>
          <w:top w:val="nil"/>
          <w:left w:val="nil"/>
          <w:bottom w:val="nil"/>
          <w:right w:val="nil"/>
          <w:between w:val="nil"/>
        </w:pBdr>
        <w:jc w:val="both"/>
        <w:rPr>
          <w:color w:val="000000"/>
        </w:rPr>
      </w:pPr>
      <w:r>
        <w:rPr>
          <w:color w:val="000000"/>
          <w:sz w:val="21"/>
          <w:szCs w:val="21"/>
        </w:rPr>
        <w:t>4.1     látky a jejich vlastnosti – třídění látek, změny látek a skupenství, vlastnosti, porovnávání látek a měření veličin s praktickým užíváním základních jednotek</w:t>
      </w:r>
    </w:p>
    <w:p w14:paraId="00000943" w14:textId="77777777" w:rsidR="009320A4" w:rsidRDefault="00000000">
      <w:pPr>
        <w:pBdr>
          <w:top w:val="nil"/>
          <w:left w:val="nil"/>
          <w:bottom w:val="nil"/>
          <w:right w:val="nil"/>
          <w:between w:val="nil"/>
        </w:pBdr>
        <w:jc w:val="both"/>
        <w:rPr>
          <w:color w:val="000000"/>
        </w:rPr>
      </w:pPr>
      <w:r>
        <w:rPr>
          <w:color w:val="000000"/>
          <w:sz w:val="21"/>
          <w:szCs w:val="21"/>
        </w:rPr>
        <w:t>4.2     voda a vzduch – výskyt, vlastnosti a formy vody, oběh vody v přírodě, vlastnosti, složení, proudění vzduch, význam pro život</w:t>
      </w:r>
    </w:p>
    <w:p w14:paraId="00000944" w14:textId="77777777" w:rsidR="009320A4" w:rsidRDefault="00000000">
      <w:pPr>
        <w:pBdr>
          <w:top w:val="nil"/>
          <w:left w:val="nil"/>
          <w:bottom w:val="nil"/>
          <w:right w:val="nil"/>
          <w:between w:val="nil"/>
        </w:pBdr>
        <w:jc w:val="both"/>
        <w:rPr>
          <w:color w:val="000000"/>
        </w:rPr>
      </w:pPr>
      <w:r>
        <w:rPr>
          <w:color w:val="000000"/>
          <w:sz w:val="21"/>
          <w:szCs w:val="21"/>
        </w:rPr>
        <w:t>4.3     nerosty, horniny, půda – některé hospodářsky významné horniny a nerosty, zvětrávání, vznik půdy a její význam</w:t>
      </w:r>
    </w:p>
    <w:p w14:paraId="00000945" w14:textId="77777777" w:rsidR="009320A4" w:rsidRDefault="00000000">
      <w:pPr>
        <w:pBdr>
          <w:top w:val="nil"/>
          <w:left w:val="nil"/>
          <w:bottom w:val="nil"/>
          <w:right w:val="nil"/>
          <w:between w:val="nil"/>
        </w:pBdr>
        <w:jc w:val="both"/>
        <w:rPr>
          <w:color w:val="000000"/>
        </w:rPr>
      </w:pPr>
      <w:r>
        <w:rPr>
          <w:color w:val="000000"/>
          <w:sz w:val="21"/>
          <w:szCs w:val="21"/>
        </w:rPr>
        <w:t>4.4     Vesmír a Země – sluneční soustava, den a noc, roční období</w:t>
      </w:r>
    </w:p>
    <w:p w14:paraId="00000946" w14:textId="77777777" w:rsidR="009320A4" w:rsidRDefault="00000000">
      <w:pPr>
        <w:pBdr>
          <w:top w:val="nil"/>
          <w:left w:val="nil"/>
          <w:bottom w:val="nil"/>
          <w:right w:val="nil"/>
          <w:between w:val="nil"/>
        </w:pBdr>
        <w:jc w:val="both"/>
        <w:rPr>
          <w:color w:val="000000"/>
        </w:rPr>
      </w:pPr>
      <w:r>
        <w:rPr>
          <w:color w:val="000000"/>
          <w:sz w:val="21"/>
          <w:szCs w:val="21"/>
        </w:rPr>
        <w:lastRenderedPageBreak/>
        <w:t>4.5     rostliny, houby, živočichové – znaky života, životní potřeby a projevy, průběh a způsob života, výživa, stavba těla u některých nejznámějších druhů význam v přírodě a pro člověka</w:t>
      </w:r>
    </w:p>
    <w:p w14:paraId="00000947" w14:textId="77777777" w:rsidR="009320A4" w:rsidRDefault="00000000">
      <w:pPr>
        <w:pBdr>
          <w:top w:val="nil"/>
          <w:left w:val="nil"/>
          <w:bottom w:val="nil"/>
          <w:right w:val="nil"/>
          <w:between w:val="nil"/>
        </w:pBdr>
        <w:jc w:val="both"/>
        <w:rPr>
          <w:color w:val="000000"/>
        </w:rPr>
      </w:pPr>
      <w:r>
        <w:rPr>
          <w:color w:val="000000"/>
          <w:sz w:val="21"/>
          <w:szCs w:val="21"/>
        </w:rPr>
        <w:t>4.6     životní podmínky – rozmanitost podmínek života na Zemi, význam ovzduší, vodstva, půd, rostlinstva a živočichů na Zemi, podnebí a počasí</w:t>
      </w:r>
    </w:p>
    <w:p w14:paraId="00000948" w14:textId="77777777" w:rsidR="009320A4" w:rsidRDefault="00000000">
      <w:pPr>
        <w:pBdr>
          <w:top w:val="nil"/>
          <w:left w:val="nil"/>
          <w:bottom w:val="nil"/>
          <w:right w:val="nil"/>
          <w:between w:val="nil"/>
        </w:pBdr>
        <w:jc w:val="both"/>
        <w:rPr>
          <w:color w:val="000000"/>
        </w:rPr>
      </w:pPr>
      <w:r>
        <w:rPr>
          <w:color w:val="000000"/>
          <w:sz w:val="21"/>
          <w:szCs w:val="21"/>
        </w:rPr>
        <w:t>4.7     rovnováha v přírodě – význam, vzájemné vztahy mezi organismy, základní společenstva ohleduplné chování v přírodě a ochrana přírody – odpovědnost lidí, ochrana a tvorba životního prostředí, ochrana rostlin a živočichů, likvidace odpadů, živelné pohromy a ekologické katastrofy</w:t>
      </w:r>
    </w:p>
    <w:p w14:paraId="00000949" w14:textId="77777777" w:rsidR="009320A4" w:rsidRDefault="00000000">
      <w:pPr>
        <w:pBdr>
          <w:top w:val="nil"/>
          <w:left w:val="nil"/>
          <w:bottom w:val="nil"/>
          <w:right w:val="nil"/>
          <w:between w:val="nil"/>
        </w:pBdr>
        <w:jc w:val="both"/>
        <w:rPr>
          <w:color w:val="000000"/>
        </w:rPr>
      </w:pPr>
      <w:r>
        <w:rPr>
          <w:color w:val="000000"/>
          <w:sz w:val="21"/>
          <w:szCs w:val="21"/>
        </w:rPr>
        <w:t>4.9     rizika v přírodě – rizika spojená s ročními obdobími a sezónními činnostmi; mimořádné události způsobené přírodními vlivy a ochrana před nimi</w:t>
      </w:r>
    </w:p>
    <w:p w14:paraId="0000094A" w14:textId="77777777" w:rsidR="009320A4" w:rsidRDefault="009320A4">
      <w:pPr>
        <w:rPr>
          <w:color w:val="000000"/>
        </w:rPr>
      </w:pPr>
    </w:p>
    <w:tbl>
      <w:tblPr>
        <w:tblStyle w:val="a8"/>
        <w:tblW w:w="14278" w:type="dxa"/>
        <w:tblInd w:w="0" w:type="dxa"/>
        <w:tblLayout w:type="fixed"/>
        <w:tblLook w:val="0400" w:firstRow="0" w:lastRow="0" w:firstColumn="0" w:lastColumn="0" w:noHBand="0" w:noVBand="1"/>
      </w:tblPr>
      <w:tblGrid>
        <w:gridCol w:w="14278"/>
      </w:tblGrid>
      <w:tr w:rsidR="009320A4" w14:paraId="3BC68A8A" w14:textId="77777777">
        <w:tc>
          <w:tcPr>
            <w:tcW w:w="142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4B" w14:textId="77777777" w:rsidR="009320A4" w:rsidRDefault="009320A4">
            <w:pPr>
              <w:rPr>
                <w:rFonts w:ascii="Times New Roman" w:eastAsia="Times New Roman" w:hAnsi="Times New Roman" w:cs="Times New Roman"/>
                <w:color w:val="000000"/>
              </w:rPr>
            </w:pPr>
          </w:p>
          <w:p w14:paraId="0000094C"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5. ČLOVĚK A JEHO ZDRAVÍ</w:t>
            </w:r>
          </w:p>
          <w:p w14:paraId="0000094D" w14:textId="77777777" w:rsidR="009320A4" w:rsidRDefault="009320A4">
            <w:pPr>
              <w:rPr>
                <w:rFonts w:ascii="Times New Roman" w:eastAsia="Times New Roman" w:hAnsi="Times New Roman" w:cs="Times New Roman"/>
                <w:color w:val="000000"/>
              </w:rPr>
            </w:pPr>
          </w:p>
          <w:p w14:paraId="0000094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Očekávané výstupy (OVO) – 1. období</w:t>
            </w:r>
          </w:p>
          <w:p w14:paraId="0000094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žák</w:t>
            </w:r>
          </w:p>
          <w:p w14:paraId="0000095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5.1     uplatňuje základní hygienické, režimové a jiné zdravotně preventivní návyky s využitím základních znalostí o lidském těle, projevuje vhodným chování a činnostmi vztah ke zdraví</w:t>
            </w:r>
          </w:p>
          <w:p w14:paraId="00000951" w14:textId="77777777" w:rsidR="009320A4" w:rsidRDefault="009320A4">
            <w:pPr>
              <w:rPr>
                <w:rFonts w:ascii="Times New Roman" w:eastAsia="Times New Roman" w:hAnsi="Times New Roman" w:cs="Times New Roman"/>
                <w:color w:val="000000"/>
              </w:rPr>
            </w:pPr>
          </w:p>
          <w:p w14:paraId="0000095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5.2     rozezná nebezpečí různého charakteru, využívá bezpečná místa pro hru a trávení volného času; uplatňuje základní pravidla bezpečného chování účastníka silničního provozu, jedná tak, aby neohrožoval zdraví své a zdraví jiných </w:t>
            </w:r>
          </w:p>
          <w:p w14:paraId="0000095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5.3     chová se obezřetně při setkání s neznámými lidmi, odmítne komunikaci, která je mu nepříjemná; v případě potřeby požádá o pomoc pro sebe i pro jiné; ovládá způsoby komunikace s operátory tísňových linek </w:t>
            </w:r>
          </w:p>
          <w:p w14:paraId="0000095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5.4     reaguje adekvátně na pokyny dospělých při mimořádných událostech</w:t>
            </w:r>
          </w:p>
          <w:p w14:paraId="00000955" w14:textId="77777777" w:rsidR="009320A4" w:rsidRDefault="009320A4">
            <w:pPr>
              <w:rPr>
                <w:rFonts w:ascii="Times New Roman" w:eastAsia="Times New Roman" w:hAnsi="Times New Roman" w:cs="Times New Roman"/>
                <w:color w:val="000000"/>
              </w:rPr>
            </w:pPr>
          </w:p>
          <w:p w14:paraId="0000095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Očekávané výstupy (OVO) – 2. období</w:t>
            </w:r>
          </w:p>
          <w:p w14:paraId="0000095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žák</w:t>
            </w:r>
          </w:p>
          <w:p w14:paraId="0000095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5.6     využívá poznatků o lidském těle k vysvětlení základních funkcí jednotlivých orgánových soustav a podpoře vlastního zdravého způsobu života </w:t>
            </w:r>
          </w:p>
          <w:p w14:paraId="0000095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5.7     rozlišuje jednotlivé etapy lidského života a orientuje se ve vývoji dítěte před a po jeho narození</w:t>
            </w:r>
          </w:p>
          <w:p w14:paraId="0000095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5.8     účelně plánuje svůj čas pro učení, práci, zábavu a odpočinek podle vlastních potřeb s ohledem na oprávněné nároky jiných osob</w:t>
            </w:r>
          </w:p>
          <w:p w14:paraId="0000095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5.9     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14:paraId="0000095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5.10   předvede v modelových situacích osvojené jednoduché způsoby odmítání návykových látek</w:t>
            </w:r>
          </w:p>
          <w:p w14:paraId="0000095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5.11   uplatňuje základní dovednosti a návyky související s podporou zdraví a jeho preventivní ochrany</w:t>
            </w:r>
          </w:p>
          <w:p w14:paraId="0000095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5.12   rozpozná život ohrožující zranění; ošetří drobná poranění a zajistí lékařskou pomoc</w:t>
            </w:r>
          </w:p>
          <w:p w14:paraId="0000095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5.13   uplatňuje ohleduplné chování k druhému pohlaví a orientuje se v bezpečných způsobech sexuálního chování mezi chlapci a děvčaty v daném věku</w:t>
            </w:r>
          </w:p>
        </w:tc>
      </w:tr>
    </w:tbl>
    <w:p w14:paraId="00000960" w14:textId="77777777" w:rsidR="009320A4" w:rsidRDefault="009320A4">
      <w:pPr>
        <w:rPr>
          <w:color w:val="000000"/>
        </w:rPr>
      </w:pPr>
    </w:p>
    <w:p w14:paraId="00000961" w14:textId="77777777" w:rsidR="009320A4" w:rsidRDefault="00000000">
      <w:pPr>
        <w:pBdr>
          <w:top w:val="nil"/>
          <w:left w:val="nil"/>
          <w:bottom w:val="nil"/>
          <w:right w:val="nil"/>
          <w:between w:val="nil"/>
        </w:pBdr>
        <w:rPr>
          <w:color w:val="000000"/>
        </w:rPr>
      </w:pPr>
      <w:r>
        <w:rPr>
          <w:color w:val="000000"/>
          <w:sz w:val="21"/>
          <w:szCs w:val="21"/>
        </w:rPr>
        <w:t>Učivo (U)</w:t>
      </w:r>
    </w:p>
    <w:p w14:paraId="00000962" w14:textId="77777777" w:rsidR="009320A4" w:rsidRDefault="009320A4">
      <w:pPr>
        <w:rPr>
          <w:color w:val="000000"/>
        </w:rPr>
      </w:pPr>
    </w:p>
    <w:p w14:paraId="00000963" w14:textId="77777777" w:rsidR="009320A4" w:rsidRDefault="00000000">
      <w:pPr>
        <w:pBdr>
          <w:top w:val="nil"/>
          <w:left w:val="nil"/>
          <w:bottom w:val="nil"/>
          <w:right w:val="nil"/>
          <w:between w:val="nil"/>
        </w:pBdr>
        <w:jc w:val="both"/>
        <w:rPr>
          <w:color w:val="000000"/>
        </w:rPr>
      </w:pPr>
      <w:r>
        <w:rPr>
          <w:color w:val="000000"/>
          <w:sz w:val="21"/>
          <w:szCs w:val="21"/>
        </w:rPr>
        <w:t>5.1     lidské tělo – stavba těla, základní funkce a projevy, životní potřeby člověka, pohlavní rozdíly mezi mužem a ženou, základy lidské reprodukce, vývoj jedince </w:t>
      </w:r>
    </w:p>
    <w:p w14:paraId="00000964" w14:textId="77777777" w:rsidR="009320A4" w:rsidRDefault="00000000">
      <w:pPr>
        <w:pBdr>
          <w:top w:val="nil"/>
          <w:left w:val="nil"/>
          <w:bottom w:val="nil"/>
          <w:right w:val="nil"/>
          <w:between w:val="nil"/>
        </w:pBdr>
        <w:jc w:val="both"/>
        <w:rPr>
          <w:color w:val="000000"/>
        </w:rPr>
      </w:pPr>
      <w:r>
        <w:rPr>
          <w:color w:val="000000"/>
          <w:sz w:val="21"/>
          <w:szCs w:val="21"/>
        </w:rPr>
        <w:lastRenderedPageBreak/>
        <w:t>5.2     péče o zdraví –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 </w:t>
      </w:r>
    </w:p>
    <w:p w14:paraId="00000965" w14:textId="77777777" w:rsidR="009320A4" w:rsidRDefault="00000000">
      <w:pPr>
        <w:pBdr>
          <w:top w:val="nil"/>
          <w:left w:val="nil"/>
          <w:bottom w:val="nil"/>
          <w:right w:val="nil"/>
          <w:between w:val="nil"/>
        </w:pBdr>
        <w:jc w:val="both"/>
        <w:rPr>
          <w:color w:val="000000"/>
        </w:rPr>
      </w:pPr>
      <w:r>
        <w:rPr>
          <w:color w:val="000000"/>
          <w:sz w:val="21"/>
          <w:szCs w:val="21"/>
        </w:rPr>
        <w:t>5.4     partnerství, manželství, rodičovství, základy sexuální výchovy – rodina, vztahy v rodině, partnerské vztahy, osobní vztahy, etická stránka vztahů, etická stránka sexuality</w:t>
      </w:r>
    </w:p>
    <w:p w14:paraId="00000966" w14:textId="77777777" w:rsidR="009320A4" w:rsidRDefault="00000000">
      <w:pPr>
        <w:pBdr>
          <w:top w:val="nil"/>
          <w:left w:val="nil"/>
          <w:bottom w:val="nil"/>
          <w:right w:val="nil"/>
          <w:between w:val="nil"/>
        </w:pBdr>
        <w:jc w:val="both"/>
        <w:rPr>
          <w:color w:val="000000"/>
        </w:rPr>
      </w:pPr>
      <w:r>
        <w:rPr>
          <w:color w:val="000000"/>
          <w:sz w:val="21"/>
          <w:szCs w:val="21"/>
        </w:rPr>
        <w:t>5.5     návykové látky a zdraví – návykové látky, hrací automaty a počítače, závislost, odmítání návykových látek, nebezpečí komunikace prostřednictvím elektronických médií</w:t>
      </w:r>
    </w:p>
    <w:p w14:paraId="00000967" w14:textId="77777777" w:rsidR="009320A4" w:rsidRDefault="00000000">
      <w:pPr>
        <w:pBdr>
          <w:top w:val="nil"/>
          <w:left w:val="nil"/>
          <w:bottom w:val="nil"/>
          <w:right w:val="nil"/>
          <w:between w:val="nil"/>
        </w:pBdr>
        <w:jc w:val="both"/>
        <w:rPr>
          <w:color w:val="000000"/>
        </w:rPr>
      </w:pPr>
      <w:r>
        <w:rPr>
          <w:color w:val="000000"/>
          <w:sz w:val="21"/>
          <w:szCs w:val="21"/>
        </w:rPr>
        <w:t>5.6     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14:paraId="00000968" w14:textId="77777777" w:rsidR="009320A4" w:rsidRDefault="00000000">
      <w:pPr>
        <w:pBdr>
          <w:top w:val="nil"/>
          <w:left w:val="nil"/>
          <w:bottom w:val="nil"/>
          <w:right w:val="nil"/>
          <w:between w:val="nil"/>
        </w:pBdr>
        <w:jc w:val="both"/>
        <w:rPr>
          <w:color w:val="000000"/>
        </w:rPr>
      </w:pPr>
      <w:r>
        <w:rPr>
          <w:color w:val="000000"/>
          <w:sz w:val="21"/>
          <w:szCs w:val="21"/>
        </w:rPr>
        <w:t>5.7     přivolání pomoci v případě ohrožení fyzického a duševního zdraví – služby odborné pomoci, čísla tísňového volání, správný způsob volání na tísňovou linku</w:t>
      </w:r>
    </w:p>
    <w:p w14:paraId="00000969" w14:textId="77777777" w:rsidR="009320A4" w:rsidRDefault="00000000">
      <w:pPr>
        <w:pBdr>
          <w:top w:val="nil"/>
          <w:left w:val="nil"/>
          <w:bottom w:val="nil"/>
          <w:right w:val="nil"/>
          <w:between w:val="nil"/>
        </w:pBdr>
        <w:jc w:val="both"/>
        <w:rPr>
          <w:color w:val="000000"/>
        </w:rPr>
      </w:pPr>
      <w:r>
        <w:rPr>
          <w:color w:val="000000"/>
          <w:sz w:val="21"/>
          <w:szCs w:val="21"/>
        </w:rPr>
        <w:t>5.8     mimořádné události a rizika ohrožení s nimi spojená – postup v případě ohrožení (varovný signál, evakuace, zkouška sirén); požáry (příčiny a prevence vzniku požárů, ochrana a evakuace při požáru); integrovaný záchranný systém</w:t>
      </w:r>
    </w:p>
    <w:p w14:paraId="0000096A" w14:textId="77777777" w:rsidR="009320A4" w:rsidRDefault="009320A4">
      <w:pPr>
        <w:rPr>
          <w:color w:val="000000"/>
        </w:rPr>
      </w:pPr>
    </w:p>
    <w:tbl>
      <w:tblPr>
        <w:tblStyle w:val="a9"/>
        <w:tblW w:w="14278" w:type="dxa"/>
        <w:tblInd w:w="0" w:type="dxa"/>
        <w:tblLayout w:type="fixed"/>
        <w:tblLook w:val="0400" w:firstRow="0" w:lastRow="0" w:firstColumn="0" w:lastColumn="0" w:noHBand="0" w:noVBand="1"/>
      </w:tblPr>
      <w:tblGrid>
        <w:gridCol w:w="14278"/>
      </w:tblGrid>
      <w:tr w:rsidR="009320A4" w14:paraId="4ABD98E3" w14:textId="77777777">
        <w:tc>
          <w:tcPr>
            <w:tcW w:w="142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6B" w14:textId="77777777" w:rsidR="009320A4" w:rsidRDefault="009320A4">
            <w:pPr>
              <w:rPr>
                <w:rFonts w:ascii="Times New Roman" w:eastAsia="Times New Roman" w:hAnsi="Times New Roman" w:cs="Times New Roman"/>
                <w:color w:val="0000FF"/>
              </w:rPr>
            </w:pPr>
          </w:p>
          <w:p w14:paraId="0000096C" w14:textId="77777777" w:rsidR="009320A4" w:rsidRDefault="00000000">
            <w:pPr>
              <w:pBdr>
                <w:top w:val="nil"/>
                <w:left w:val="nil"/>
                <w:bottom w:val="nil"/>
                <w:right w:val="nil"/>
                <w:between w:val="nil"/>
              </w:pBdr>
              <w:rPr>
                <w:rFonts w:ascii="Times New Roman" w:eastAsia="Times New Roman" w:hAnsi="Times New Roman" w:cs="Times New Roman"/>
                <w:b/>
                <w:color w:val="0000FF"/>
              </w:rPr>
            </w:pPr>
            <w:r>
              <w:rPr>
                <w:rFonts w:ascii="Times New Roman" w:eastAsia="Times New Roman" w:hAnsi="Times New Roman" w:cs="Times New Roman"/>
                <w:b/>
                <w:color w:val="0000FF"/>
                <w:sz w:val="21"/>
                <w:szCs w:val="21"/>
              </w:rPr>
              <w:t>6. ETICKÁ VÝCHOVA</w:t>
            </w:r>
          </w:p>
          <w:p w14:paraId="0000096D" w14:textId="77777777" w:rsidR="009320A4" w:rsidRDefault="009320A4">
            <w:pPr>
              <w:rPr>
                <w:rFonts w:ascii="Times New Roman" w:eastAsia="Times New Roman" w:hAnsi="Times New Roman" w:cs="Times New Roman"/>
                <w:color w:val="0000FF"/>
              </w:rPr>
            </w:pPr>
          </w:p>
          <w:p w14:paraId="0000096E"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Očekávané výstupy (OVO) – 1. období</w:t>
            </w:r>
          </w:p>
          <w:p w14:paraId="0000096F"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žák</w:t>
            </w:r>
          </w:p>
          <w:p w14:paraId="00000970"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6.1     si osvojí oslovování křestními jmény, požívání vhodných forem pozdravu, naslouchání, dodržování jednoduchých komunikačních pravidel ve  třídě, poděkování, omluvu, přiměřenou gestikulaci                                                                                                                                                   </w:t>
            </w:r>
          </w:p>
          <w:p w14:paraId="00000971"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6.2     se podílí na vytváření společenství třídy prostřednictvím dodržování jasných a splnitelných pravidel                                                                     </w:t>
            </w:r>
          </w:p>
          <w:p w14:paraId="00000972"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6.3     si osvojí základní (předpoklady) vědomosti a dovednosti pro vytvoření sebeúcty a úcty k druhým                                                                             </w:t>
            </w:r>
          </w:p>
          <w:p w14:paraId="00000973"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6.4     si osvojí základy pozitivního hodnocení a přijetí druhých                                                                                                                                             </w:t>
            </w:r>
          </w:p>
          <w:p w14:paraId="00000974"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6.5     zvládá prosociální chování: pomoc v běžných školních situacích, dělení se, vyjádření soucitu, zájem o spolužáky                                                </w:t>
            </w:r>
          </w:p>
          <w:p w14:paraId="00000975"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6.6     vyjadřuje city v jednoduchých situacích                                                                                                                                                                      </w:t>
            </w:r>
          </w:p>
          <w:p w14:paraId="00000976"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6.7     využívá prvky tvořivosti při společném plnění úkolů                                                                                                                                   </w:t>
            </w:r>
          </w:p>
          <w:p w14:paraId="00000977"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6.8     reflektuje situaci druhých a adekvátně poskytuje pomoc                                                                                                                                                 </w:t>
            </w:r>
          </w:p>
          <w:p w14:paraId="00000978" w14:textId="77777777" w:rsidR="009320A4" w:rsidRDefault="009320A4">
            <w:pPr>
              <w:rPr>
                <w:rFonts w:ascii="Times New Roman" w:eastAsia="Times New Roman" w:hAnsi="Times New Roman" w:cs="Times New Roman"/>
                <w:color w:val="0000FF"/>
              </w:rPr>
            </w:pPr>
          </w:p>
          <w:p w14:paraId="00000979"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Očekávané výstupy (OVO) – 2. období</w:t>
            </w:r>
          </w:p>
          <w:p w14:paraId="0000097A"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žák                                                                                                                                                                                                                                            </w:t>
            </w:r>
          </w:p>
          <w:p w14:paraId="0000097B"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6.9     reflektuje důležitost prvků neverbální komunikace, eliminuje hrubé výrazy z verbální komunikace, zvládá položit vhodnou otázku                         </w:t>
            </w:r>
          </w:p>
          <w:p w14:paraId="0000097C"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6.10   si uvědomuje své schopnosti a silné stránky, utváří své pozitivní sebehodnocení                                                                                                           </w:t>
            </w:r>
          </w:p>
          <w:p w14:paraId="0000097D"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6.11   se dokáže těšit z radosti a úspěchu jiných, vyjadřuje účast na radosti i bolesti druhých, pozitivně hodnotí druhé v běžných podmínkách              </w:t>
            </w:r>
          </w:p>
          <w:p w14:paraId="0000097E"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6.12   identifikuje základní city, vede rozhovor s druhými o jejich prožitcích, na základě empatického vnímání přemýšlí nad konkrétní pomocí           </w:t>
            </w:r>
          </w:p>
          <w:p w14:paraId="0000097F"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6.13   jednoduchými skutky realizuje tvořivost v mezilidských vztazích, především v rodině a v kolektivu třídy                                                               </w:t>
            </w:r>
          </w:p>
          <w:p w14:paraId="0000098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FF"/>
                <w:sz w:val="21"/>
                <w:szCs w:val="21"/>
              </w:rPr>
              <w:lastRenderedPageBreak/>
              <w:t>6.14   iniciativně vstupuje do vztahů s vrstevníky, dokáže rozlišit jejich nabídky k aktivitě a na nevhodné reaguje asertivně          </w:t>
            </w:r>
            <w:r>
              <w:rPr>
                <w:rFonts w:ascii="Times New Roman" w:eastAsia="Times New Roman" w:hAnsi="Times New Roman" w:cs="Times New Roman"/>
                <w:color w:val="000000"/>
                <w:sz w:val="21"/>
                <w:szCs w:val="21"/>
              </w:rPr>
              <w:t>                             </w:t>
            </w:r>
          </w:p>
        </w:tc>
      </w:tr>
    </w:tbl>
    <w:p w14:paraId="00000981" w14:textId="77777777" w:rsidR="009320A4" w:rsidRDefault="00000000">
      <w:pPr>
        <w:pBdr>
          <w:top w:val="nil"/>
          <w:left w:val="nil"/>
          <w:bottom w:val="nil"/>
          <w:right w:val="nil"/>
          <w:between w:val="nil"/>
        </w:pBdr>
        <w:rPr>
          <w:color w:val="000000"/>
        </w:rPr>
      </w:pPr>
      <w:r>
        <w:rPr>
          <w:color w:val="000000"/>
          <w:sz w:val="21"/>
          <w:szCs w:val="21"/>
        </w:rPr>
        <w:lastRenderedPageBreak/>
        <w:t>    </w:t>
      </w:r>
    </w:p>
    <w:p w14:paraId="00000982" w14:textId="77777777" w:rsidR="009320A4" w:rsidRDefault="00000000">
      <w:pPr>
        <w:pBdr>
          <w:top w:val="nil"/>
          <w:left w:val="nil"/>
          <w:bottom w:val="nil"/>
          <w:right w:val="nil"/>
          <w:between w:val="nil"/>
        </w:pBdr>
        <w:rPr>
          <w:color w:val="0000FF"/>
        </w:rPr>
      </w:pPr>
      <w:r>
        <w:rPr>
          <w:color w:val="0000FF"/>
          <w:sz w:val="21"/>
          <w:szCs w:val="21"/>
        </w:rPr>
        <w:t>Učivo (U)</w:t>
      </w:r>
    </w:p>
    <w:p w14:paraId="00000983" w14:textId="77777777" w:rsidR="009320A4" w:rsidRDefault="009320A4">
      <w:pPr>
        <w:rPr>
          <w:color w:val="0000FF"/>
        </w:rPr>
      </w:pPr>
    </w:p>
    <w:p w14:paraId="00000984" w14:textId="77777777" w:rsidR="009320A4" w:rsidRDefault="00000000">
      <w:pPr>
        <w:pBdr>
          <w:top w:val="nil"/>
          <w:left w:val="nil"/>
          <w:bottom w:val="nil"/>
          <w:right w:val="nil"/>
          <w:between w:val="nil"/>
        </w:pBdr>
        <w:rPr>
          <w:color w:val="0000FF"/>
        </w:rPr>
      </w:pPr>
      <w:r>
        <w:rPr>
          <w:color w:val="0000FF"/>
          <w:sz w:val="21"/>
          <w:szCs w:val="21"/>
        </w:rPr>
        <w:t>Základní komunikační dovednosti</w:t>
      </w:r>
    </w:p>
    <w:p w14:paraId="00000985" w14:textId="77777777" w:rsidR="009320A4" w:rsidRDefault="00000000">
      <w:pPr>
        <w:pBdr>
          <w:top w:val="nil"/>
          <w:left w:val="nil"/>
          <w:bottom w:val="nil"/>
          <w:right w:val="nil"/>
          <w:between w:val="nil"/>
        </w:pBdr>
        <w:rPr>
          <w:color w:val="0000FF"/>
        </w:rPr>
      </w:pPr>
      <w:r>
        <w:rPr>
          <w:color w:val="0000FF"/>
          <w:sz w:val="21"/>
          <w:szCs w:val="21"/>
        </w:rPr>
        <w:t>6.1     komunikace při vytváření výchovného kolektivu – představení se, vytvoření základních komunikačních pravidel kolektivu, zdvořilost, otevřená komunikace                                                                                                                                                                                                                                 </w:t>
      </w:r>
    </w:p>
    <w:p w14:paraId="00000986" w14:textId="77777777" w:rsidR="009320A4" w:rsidRDefault="00000000">
      <w:pPr>
        <w:pBdr>
          <w:top w:val="nil"/>
          <w:left w:val="nil"/>
          <w:bottom w:val="nil"/>
          <w:right w:val="nil"/>
          <w:between w:val="nil"/>
        </w:pBdr>
        <w:rPr>
          <w:color w:val="0000FF"/>
        </w:rPr>
      </w:pPr>
      <w:r>
        <w:rPr>
          <w:color w:val="0000FF"/>
          <w:sz w:val="21"/>
          <w:szCs w:val="21"/>
        </w:rPr>
        <w:t>6.2     základní prvky verbální komunikace v mezilidských vztazích – pozdrav, otázka, prosba, poděkování, omluva                                                                           </w:t>
      </w:r>
    </w:p>
    <w:p w14:paraId="00000987" w14:textId="77777777" w:rsidR="009320A4" w:rsidRDefault="00000000">
      <w:pPr>
        <w:pBdr>
          <w:top w:val="nil"/>
          <w:left w:val="nil"/>
          <w:bottom w:val="nil"/>
          <w:right w:val="nil"/>
          <w:between w:val="nil"/>
        </w:pBdr>
        <w:rPr>
          <w:color w:val="000000"/>
        </w:rPr>
      </w:pPr>
      <w:r>
        <w:rPr>
          <w:color w:val="0000FF"/>
          <w:sz w:val="21"/>
          <w:szCs w:val="21"/>
        </w:rPr>
        <w:t>6.3     základy neverbální komunikace – seznámení se s možnostmi neverbální komunikace, postoje těla, mimika, zrakový kontakt, gesta podání ruky          </w:t>
      </w:r>
      <w:r>
        <w:rPr>
          <w:color w:val="000000"/>
          <w:sz w:val="21"/>
          <w:szCs w:val="21"/>
        </w:rPr>
        <w:t>            </w:t>
      </w:r>
    </w:p>
    <w:p w14:paraId="00000988" w14:textId="77777777" w:rsidR="009320A4" w:rsidRDefault="00000000">
      <w:pPr>
        <w:pBdr>
          <w:top w:val="nil"/>
          <w:left w:val="nil"/>
          <w:bottom w:val="nil"/>
          <w:right w:val="nil"/>
          <w:between w:val="nil"/>
        </w:pBdr>
        <w:rPr>
          <w:color w:val="0000FF"/>
        </w:rPr>
      </w:pPr>
      <w:r>
        <w:rPr>
          <w:color w:val="0000FF"/>
          <w:sz w:val="21"/>
          <w:szCs w:val="21"/>
        </w:rPr>
        <w:t>6.4     komunikace citů – identifikace, vyjádření a usměrňování základních citů, pocity spokojenosti, radosti, sympatie, smutku, obav a hněvu                      </w:t>
      </w:r>
    </w:p>
    <w:p w14:paraId="00000989" w14:textId="77777777" w:rsidR="009320A4" w:rsidRDefault="009320A4">
      <w:pPr>
        <w:rPr>
          <w:color w:val="0000FF"/>
        </w:rPr>
      </w:pPr>
    </w:p>
    <w:p w14:paraId="0000098A" w14:textId="77777777" w:rsidR="009320A4" w:rsidRDefault="00000000">
      <w:pPr>
        <w:pBdr>
          <w:top w:val="nil"/>
          <w:left w:val="nil"/>
          <w:bottom w:val="nil"/>
          <w:right w:val="nil"/>
          <w:between w:val="nil"/>
        </w:pBdr>
        <w:rPr>
          <w:color w:val="0000FF"/>
        </w:rPr>
      </w:pPr>
      <w:r>
        <w:rPr>
          <w:color w:val="0000FF"/>
          <w:sz w:val="21"/>
          <w:szCs w:val="21"/>
        </w:rPr>
        <w:t>Pozitivní hodnocení sebe a druhých</w:t>
      </w:r>
    </w:p>
    <w:p w14:paraId="0000098B" w14:textId="77777777" w:rsidR="009320A4" w:rsidRDefault="00000000">
      <w:pPr>
        <w:pBdr>
          <w:top w:val="nil"/>
          <w:left w:val="nil"/>
          <w:bottom w:val="nil"/>
          <w:right w:val="nil"/>
          <w:between w:val="nil"/>
        </w:pBdr>
        <w:rPr>
          <w:color w:val="0000FF"/>
        </w:rPr>
      </w:pPr>
      <w:r>
        <w:rPr>
          <w:color w:val="0000FF"/>
          <w:sz w:val="21"/>
          <w:szCs w:val="21"/>
        </w:rPr>
        <w:t>6.5     sebepojetí – sebepoznání, sebehodnocení, sebepřijetí, sebeprezentace, sebeovládání, podpora sebeoceňování                                                                             </w:t>
      </w:r>
    </w:p>
    <w:p w14:paraId="0000098C" w14:textId="77777777" w:rsidR="009320A4" w:rsidRDefault="00000000">
      <w:pPr>
        <w:pBdr>
          <w:top w:val="nil"/>
          <w:left w:val="nil"/>
          <w:bottom w:val="nil"/>
          <w:right w:val="nil"/>
          <w:between w:val="nil"/>
        </w:pBdr>
        <w:rPr>
          <w:color w:val="0000FF"/>
        </w:rPr>
      </w:pPr>
      <w:r>
        <w:rPr>
          <w:color w:val="0000FF"/>
          <w:sz w:val="21"/>
          <w:szCs w:val="21"/>
        </w:rPr>
        <w:t>6.6     pozitivní hodnocení druhých – v běžných podmínkách projevování pozornosti a laskavosti, vyjádření uznání, účinnost pochvaly, připisování pozitivních vlastností druhým, správná reakce na pochvalu                                                                                                                                                                                         </w:t>
      </w:r>
    </w:p>
    <w:p w14:paraId="0000098D" w14:textId="77777777" w:rsidR="009320A4" w:rsidRDefault="00000000">
      <w:pPr>
        <w:pBdr>
          <w:top w:val="nil"/>
          <w:left w:val="nil"/>
          <w:bottom w:val="nil"/>
          <w:right w:val="nil"/>
          <w:between w:val="nil"/>
        </w:pBdr>
        <w:rPr>
          <w:color w:val="0000FF"/>
        </w:rPr>
      </w:pPr>
      <w:r>
        <w:rPr>
          <w:color w:val="0000FF"/>
          <w:sz w:val="21"/>
          <w:szCs w:val="21"/>
        </w:rPr>
        <w:t>6.7     akceptace druhého – zážitek přijetí pro každé dítě, nácvik přátelského přijetí, umění odpustit, pomocí empatie předpokládat reakci druhých                             </w:t>
      </w:r>
    </w:p>
    <w:p w14:paraId="0000098E" w14:textId="77777777" w:rsidR="009320A4" w:rsidRDefault="009320A4">
      <w:pPr>
        <w:rPr>
          <w:color w:val="0000FF"/>
        </w:rPr>
      </w:pPr>
    </w:p>
    <w:p w14:paraId="0000098F" w14:textId="77777777" w:rsidR="009320A4" w:rsidRDefault="00000000">
      <w:pPr>
        <w:pBdr>
          <w:top w:val="nil"/>
          <w:left w:val="nil"/>
          <w:bottom w:val="nil"/>
          <w:right w:val="nil"/>
          <w:between w:val="nil"/>
        </w:pBdr>
        <w:rPr>
          <w:color w:val="0000FF"/>
        </w:rPr>
      </w:pPr>
      <w:r>
        <w:rPr>
          <w:color w:val="0000FF"/>
          <w:sz w:val="21"/>
          <w:szCs w:val="21"/>
        </w:rPr>
        <w:t>Tvořivost a základy spolupráce</w:t>
      </w:r>
    </w:p>
    <w:p w14:paraId="00000990" w14:textId="77777777" w:rsidR="009320A4" w:rsidRDefault="00000000">
      <w:pPr>
        <w:pBdr>
          <w:top w:val="nil"/>
          <w:left w:val="nil"/>
          <w:bottom w:val="nil"/>
          <w:right w:val="nil"/>
          <w:between w:val="nil"/>
        </w:pBdr>
        <w:rPr>
          <w:color w:val="0000FF"/>
        </w:rPr>
      </w:pPr>
      <w:r>
        <w:rPr>
          <w:color w:val="0000FF"/>
          <w:sz w:val="21"/>
          <w:szCs w:val="21"/>
        </w:rPr>
        <w:t>6.8     tvořivost v mezilidských vztazích – vytváření prožitků radosti pro druhé, společné plnění úkolů, zbavování se strachu z neznámého řešení úkolu a z tvořivého experimentování                                                                                                                                                                                                        </w:t>
      </w:r>
    </w:p>
    <w:p w14:paraId="00000991" w14:textId="77777777" w:rsidR="009320A4" w:rsidRDefault="00000000">
      <w:pPr>
        <w:pBdr>
          <w:top w:val="nil"/>
          <w:left w:val="nil"/>
          <w:bottom w:val="nil"/>
          <w:right w:val="nil"/>
          <w:between w:val="nil"/>
        </w:pBdr>
        <w:rPr>
          <w:color w:val="0000FF"/>
        </w:rPr>
      </w:pPr>
      <w:r>
        <w:rPr>
          <w:color w:val="0000FF"/>
          <w:sz w:val="21"/>
          <w:szCs w:val="21"/>
        </w:rPr>
        <w:t>6.9     schopnost spolupráce – radost ze společné činnosti a výsledku, vyjádření zájmu, základní pravidla spolupráce                                                                                     </w:t>
      </w:r>
    </w:p>
    <w:p w14:paraId="00000992" w14:textId="77777777" w:rsidR="009320A4" w:rsidRDefault="00000000">
      <w:pPr>
        <w:pBdr>
          <w:top w:val="nil"/>
          <w:left w:val="nil"/>
          <w:bottom w:val="nil"/>
          <w:right w:val="nil"/>
          <w:between w:val="nil"/>
        </w:pBdr>
        <w:rPr>
          <w:color w:val="0000FF"/>
        </w:rPr>
      </w:pPr>
      <w:r>
        <w:rPr>
          <w:color w:val="0000FF"/>
          <w:sz w:val="21"/>
          <w:szCs w:val="21"/>
        </w:rPr>
        <w:t>6.10   elementární prosociálnost – darování, ochota dělit se, povzbuzení, služba, vyjádření soucitu, přátelství                                                                                          </w:t>
      </w:r>
    </w:p>
    <w:p w14:paraId="00000993" w14:textId="77777777" w:rsidR="009320A4" w:rsidRDefault="009320A4">
      <w:pPr>
        <w:rPr>
          <w:color w:val="0000FF"/>
        </w:rPr>
      </w:pPr>
    </w:p>
    <w:p w14:paraId="00000994" w14:textId="77777777" w:rsidR="009320A4" w:rsidRDefault="00000000">
      <w:pPr>
        <w:pBdr>
          <w:top w:val="nil"/>
          <w:left w:val="nil"/>
          <w:bottom w:val="nil"/>
          <w:right w:val="nil"/>
          <w:between w:val="nil"/>
        </w:pBdr>
        <w:rPr>
          <w:color w:val="0000FF"/>
        </w:rPr>
      </w:pPr>
      <w:r>
        <w:rPr>
          <w:color w:val="0000FF"/>
          <w:sz w:val="21"/>
          <w:szCs w:val="21"/>
        </w:rPr>
        <w:t>Základy asertivního chování</w:t>
      </w:r>
    </w:p>
    <w:p w14:paraId="00000995" w14:textId="77777777" w:rsidR="009320A4" w:rsidRDefault="00000000">
      <w:pPr>
        <w:pBdr>
          <w:top w:val="nil"/>
          <w:left w:val="nil"/>
          <w:bottom w:val="nil"/>
          <w:right w:val="nil"/>
          <w:between w:val="nil"/>
        </w:pBdr>
        <w:rPr>
          <w:color w:val="0000FF"/>
        </w:rPr>
      </w:pPr>
      <w:r>
        <w:rPr>
          <w:color w:val="0000FF"/>
          <w:sz w:val="21"/>
          <w:szCs w:val="21"/>
        </w:rPr>
        <w:t>6.11   iniciativa – ve vztahu k jiným, hledání možnosti jak vycházet s jinými lidmi v rodině, mezi vrstevníky, iniciativa nepřijatá jinými, zpracování neúspěchu                  </w:t>
      </w:r>
    </w:p>
    <w:p w14:paraId="00000996" w14:textId="77777777" w:rsidR="009320A4" w:rsidRDefault="00000000">
      <w:pPr>
        <w:pBdr>
          <w:top w:val="nil"/>
          <w:left w:val="nil"/>
          <w:bottom w:val="nil"/>
          <w:right w:val="nil"/>
          <w:between w:val="nil"/>
        </w:pBdr>
        <w:rPr>
          <w:color w:val="000000"/>
        </w:rPr>
      </w:pPr>
      <w:r>
        <w:rPr>
          <w:color w:val="0000FF"/>
          <w:sz w:val="21"/>
          <w:szCs w:val="21"/>
        </w:rPr>
        <w:t>6.12   asertivní chování – rozlišování mezi nabídkami druhých, schopnost odmítnutí nabídky k podvodu, krádeži, pomlouvání, zneužívání návykových látek a sexuálnímu zneužívání       </w:t>
      </w:r>
      <w:r>
        <w:rPr>
          <w:color w:val="000000"/>
          <w:sz w:val="21"/>
          <w:szCs w:val="21"/>
        </w:rPr>
        <w:t>                                                                                                                                                                                                                      </w:t>
      </w:r>
    </w:p>
    <w:p w14:paraId="00000997" w14:textId="77777777" w:rsidR="009320A4" w:rsidRDefault="00000000">
      <w:pPr>
        <w:pBdr>
          <w:top w:val="nil"/>
          <w:left w:val="nil"/>
          <w:bottom w:val="nil"/>
          <w:right w:val="nil"/>
          <w:between w:val="nil"/>
        </w:pBdr>
        <w:rPr>
          <w:color w:val="000000"/>
        </w:rPr>
      </w:pPr>
      <w:r>
        <w:rPr>
          <w:color w:val="000000"/>
          <w:sz w:val="21"/>
          <w:szCs w:val="21"/>
        </w:rPr>
        <w:t>                                                                                                                                                                                                                                </w:t>
      </w:r>
    </w:p>
    <w:p w14:paraId="00000998" w14:textId="77777777" w:rsidR="009320A4" w:rsidRDefault="009320A4">
      <w:pPr>
        <w:pStyle w:val="Nadpis3"/>
        <w:jc w:val="both"/>
        <w:rPr>
          <w:i/>
          <w:color w:val="000000"/>
          <w:sz w:val="21"/>
          <w:szCs w:val="21"/>
        </w:rPr>
      </w:pPr>
    </w:p>
    <w:p w14:paraId="00000999" w14:textId="77777777" w:rsidR="009320A4" w:rsidRDefault="00000000">
      <w:pPr>
        <w:pStyle w:val="Nadpis3"/>
      </w:pPr>
      <w:bookmarkStart w:id="59" w:name="_heading=h.2i9l8ns" w:colFirst="0" w:colLast="0"/>
      <w:bookmarkEnd w:id="59"/>
      <w:r>
        <w:t>Vzdělávací obsah vyučovacího předmětu KOSMICKÁ VÝCHOVA</w:t>
      </w:r>
    </w:p>
    <w:p w14:paraId="0000099A" w14:textId="77777777" w:rsidR="009320A4" w:rsidRDefault="00000000">
      <w:pPr>
        <w:pBdr>
          <w:top w:val="nil"/>
          <w:left w:val="nil"/>
          <w:bottom w:val="nil"/>
          <w:right w:val="nil"/>
          <w:between w:val="nil"/>
        </w:pBdr>
        <w:rPr>
          <w:color w:val="000000"/>
        </w:rPr>
      </w:pPr>
      <w:r>
        <w:rPr>
          <w:b/>
          <w:color w:val="000000"/>
        </w:rPr>
        <w:t>1.ročník</w:t>
      </w:r>
    </w:p>
    <w:p w14:paraId="0000099B" w14:textId="77777777" w:rsidR="009320A4" w:rsidRDefault="009320A4">
      <w:pPr>
        <w:rPr>
          <w:color w:val="000000"/>
        </w:rPr>
      </w:pPr>
    </w:p>
    <w:tbl>
      <w:tblPr>
        <w:tblStyle w:val="aa"/>
        <w:tblW w:w="14355" w:type="dxa"/>
        <w:tblInd w:w="0" w:type="dxa"/>
        <w:tblLayout w:type="fixed"/>
        <w:tblLook w:val="0400" w:firstRow="0" w:lastRow="0" w:firstColumn="0" w:lastColumn="0" w:noHBand="0" w:noVBand="1"/>
      </w:tblPr>
      <w:tblGrid>
        <w:gridCol w:w="6150"/>
        <w:gridCol w:w="3435"/>
        <w:gridCol w:w="2100"/>
        <w:gridCol w:w="1470"/>
        <w:gridCol w:w="1200"/>
      </w:tblGrid>
      <w:tr w:rsidR="009320A4" w14:paraId="669F249D" w14:textId="77777777">
        <w:trPr>
          <w:trHeight w:val="70"/>
        </w:trPr>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99C"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KONKRETIZOVANÝ VÝSTUP</w:t>
            </w:r>
          </w:p>
        </w:tc>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99E"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KONKRETIZOVANÉ UČIVO</w:t>
            </w:r>
          </w:p>
        </w:tc>
        <w:tc>
          <w:tcPr>
            <w:tcW w:w="1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99F"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NÁSTROJE HODNOCENÍ</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9A0"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VAZBY, PŘESAHY</w:t>
            </w:r>
          </w:p>
        </w:tc>
      </w:tr>
      <w:tr w:rsidR="009320A4" w14:paraId="024C8750" w14:textId="77777777">
        <w:trPr>
          <w:trHeight w:val="74"/>
        </w:trPr>
        <w:tc>
          <w:tcPr>
            <w:tcW w:w="6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A1" w14:textId="77777777" w:rsidR="009320A4" w:rsidRDefault="009320A4">
            <w:pPr>
              <w:rPr>
                <w:rFonts w:ascii="Times New Roman" w:eastAsia="Times New Roman" w:hAnsi="Times New Roman" w:cs="Times New Roman"/>
                <w:color w:val="000000"/>
              </w:rPr>
            </w:pPr>
          </w:p>
          <w:p w14:paraId="000009A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Žák:</w:t>
            </w:r>
          </w:p>
          <w:p w14:paraId="000009A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popíše bezpečnou cestu do školy</w:t>
            </w:r>
          </w:p>
          <w:p w14:paraId="000009A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rozliší možná nebezpečí v nejbližším okolí, situaci modeluje</w:t>
            </w:r>
          </w:p>
          <w:p w14:paraId="000009A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rozpozná svoji školu a spolužáky</w:t>
            </w:r>
          </w:p>
          <w:p w14:paraId="000009A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určí svoje pracovní místo</w:t>
            </w:r>
          </w:p>
          <w:p w14:paraId="000009A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svoji adresu, zajímavosti v místě bydliště</w:t>
            </w:r>
          </w:p>
          <w:p w14:paraId="000009A8" w14:textId="77777777" w:rsidR="009320A4" w:rsidRDefault="009320A4">
            <w:pPr>
              <w:spacing w:after="240"/>
              <w:rPr>
                <w:rFonts w:ascii="Times New Roman" w:eastAsia="Times New Roman" w:hAnsi="Times New Roman" w:cs="Times New Roman"/>
                <w:color w:val="000000"/>
              </w:rPr>
            </w:pPr>
          </w:p>
          <w:p w14:paraId="000009A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pojmenuje členy svojí rodiny a popíše jejich roli</w:t>
            </w:r>
          </w:p>
          <w:p w14:paraId="000009A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vyjmenuje dobré a špatné vlastnosti lidí</w:t>
            </w:r>
          </w:p>
          <w:p w14:paraId="000009A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rozliší blízké příbuzenské vztahy v rodině</w:t>
            </w:r>
          </w:p>
          <w:p w14:paraId="000009A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přirozené odlišnosti spolužáků, projevuje k nim toleranci</w:t>
            </w:r>
          </w:p>
          <w:p w14:paraId="000009A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modeluje své chování ve třídě, ve školní jídelně a v dopravním prostředku</w:t>
            </w:r>
          </w:p>
          <w:p w14:paraId="000009AE" w14:textId="77777777" w:rsidR="009320A4" w:rsidRDefault="009320A4">
            <w:pPr>
              <w:spacing w:after="240"/>
              <w:rPr>
                <w:rFonts w:ascii="Times New Roman" w:eastAsia="Times New Roman" w:hAnsi="Times New Roman" w:cs="Times New Roman"/>
                <w:color w:val="000000"/>
              </w:rPr>
            </w:pPr>
          </w:p>
          <w:p w14:paraId="000009A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ze svého života příklad z minulosti, </w:t>
            </w:r>
          </w:p>
          <w:p w14:paraId="000009B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současnosti a budoucnosti</w:t>
            </w:r>
          </w:p>
          <w:p w14:paraId="000009B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svůj režim dne s časovými údaji</w:t>
            </w:r>
          </w:p>
          <w:p w14:paraId="000009B2" w14:textId="77777777" w:rsidR="009320A4" w:rsidRDefault="00000000">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charakterizuje roční doby z hlediska života v rodině,  zvyků a činností členů rodiny</w:t>
            </w:r>
          </w:p>
          <w:p w14:paraId="000009B3" w14:textId="77777777" w:rsidR="009320A4" w:rsidRDefault="009320A4">
            <w:pPr>
              <w:pBdr>
                <w:top w:val="nil"/>
                <w:left w:val="nil"/>
                <w:bottom w:val="nil"/>
                <w:right w:val="nil"/>
                <w:between w:val="nil"/>
              </w:pBdr>
              <w:rPr>
                <w:rFonts w:ascii="Times New Roman" w:eastAsia="Times New Roman" w:hAnsi="Times New Roman" w:cs="Times New Roman"/>
                <w:color w:val="000000"/>
                <w:sz w:val="21"/>
                <w:szCs w:val="21"/>
              </w:rPr>
            </w:pPr>
          </w:p>
          <w:p w14:paraId="000009B4" w14:textId="77777777" w:rsidR="009320A4" w:rsidRDefault="009320A4">
            <w:pPr>
              <w:pBdr>
                <w:top w:val="nil"/>
                <w:left w:val="nil"/>
                <w:bottom w:val="nil"/>
                <w:right w:val="nil"/>
                <w:between w:val="nil"/>
              </w:pBdr>
              <w:rPr>
                <w:rFonts w:ascii="Times New Roman" w:eastAsia="Times New Roman" w:hAnsi="Times New Roman" w:cs="Times New Roman"/>
                <w:color w:val="000000"/>
                <w:sz w:val="21"/>
                <w:szCs w:val="21"/>
              </w:rPr>
            </w:pPr>
          </w:p>
          <w:p w14:paraId="000009B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br/>
            </w:r>
          </w:p>
          <w:p w14:paraId="000009B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příklady ze života živočichů a rostlin </w:t>
            </w:r>
          </w:p>
          <w:p w14:paraId="000009B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 jednotlivých ročních obdobích</w:t>
            </w:r>
          </w:p>
          <w:p w14:paraId="000009B8"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p>
          <w:p w14:paraId="000009B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příklady dětských her, objasní význam hry pro dítě, popíše základní stavbu lidského těla</w:t>
            </w:r>
          </w:p>
          <w:p w14:paraId="000009B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základní zásady osobní hygieny, správné výživy a zdravého způsobu života</w:t>
            </w:r>
          </w:p>
          <w:p w14:paraId="000009B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vysvětlí pojmy zdraví, nemoc, úraz</w:t>
            </w:r>
          </w:p>
          <w:p w14:paraId="000009B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na příkladech uvede jak lze preventivně </w:t>
            </w:r>
          </w:p>
          <w:p w14:paraId="000009B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předcházet  nemocem, úrazům a zneužívání své osoby</w:t>
            </w:r>
          </w:p>
          <w:p w14:paraId="000009BE" w14:textId="77777777" w:rsidR="009320A4" w:rsidRDefault="009320A4">
            <w:pPr>
              <w:spacing w:after="240"/>
              <w:rPr>
                <w:rFonts w:ascii="Times New Roman" w:eastAsia="Times New Roman" w:hAnsi="Times New Roman" w:cs="Times New Roman"/>
                <w:color w:val="000000"/>
                <w:shd w:val="clear" w:color="auto" w:fill="F4CCCC"/>
              </w:rPr>
            </w:pPr>
          </w:p>
          <w:p w14:paraId="000009BF"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používá vhodné oslovovení, požívání vhodných forem pozdravu, naslouchání, dodržování jednoduchých komunikačních pravidel ve třídě, poděkování, omluvu, přiměřenou gestikulaci                                                                                                                                                   </w:t>
            </w:r>
          </w:p>
          <w:p w14:paraId="000009C0"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vytváří společenství třídy prostřednictvím dodržování jasných a splnitelných pravidel                                                                     </w:t>
            </w:r>
          </w:p>
          <w:p w14:paraId="000009C1"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používá základní (předpoklady) vědomosti a dovednosti pro vytvoření sebeúcty a úcty k druhým                                                                             </w:t>
            </w:r>
          </w:p>
          <w:p w14:paraId="000009C2"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osvojuje si základy pozitivního hodnocení a přijetí druhých</w:t>
            </w:r>
          </w:p>
          <w:p w14:paraId="000009C3" w14:textId="77777777" w:rsidR="009320A4" w:rsidRDefault="009320A4">
            <w:pPr>
              <w:rPr>
                <w:rFonts w:ascii="Times New Roman" w:eastAsia="Times New Roman" w:hAnsi="Times New Roman" w:cs="Times New Roman"/>
                <w:color w:val="0000FF"/>
                <w:highlight w:val="white"/>
              </w:rPr>
            </w:pPr>
          </w:p>
        </w:tc>
        <w:tc>
          <w:tcPr>
            <w:tcW w:w="55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C4" w14:textId="77777777" w:rsidR="009320A4" w:rsidRDefault="009320A4">
            <w:pPr>
              <w:rPr>
                <w:rFonts w:ascii="Times New Roman" w:eastAsia="Times New Roman" w:hAnsi="Times New Roman" w:cs="Times New Roman"/>
                <w:color w:val="000000"/>
              </w:rPr>
            </w:pPr>
          </w:p>
          <w:p w14:paraId="000009C5"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Místo, kde žijeme</w:t>
            </w:r>
          </w:p>
          <w:p w14:paraId="000009C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domov - prostředí domova</w:t>
            </w:r>
          </w:p>
          <w:p w14:paraId="000009C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orientace v místě bydliště</w:t>
            </w:r>
          </w:p>
          <w:p w14:paraId="000009C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škola – prostředí školy, činnosti ve škole, okolí školy</w:t>
            </w:r>
          </w:p>
          <w:p w14:paraId="000009C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bezpečnost v dopravním provozu - cesta do školy</w:t>
            </w:r>
          </w:p>
          <w:p w14:paraId="000009C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regionální památky</w:t>
            </w:r>
          </w:p>
          <w:p w14:paraId="000009CB" w14:textId="77777777" w:rsidR="009320A4" w:rsidRDefault="009320A4">
            <w:pPr>
              <w:rPr>
                <w:rFonts w:ascii="Times New Roman" w:eastAsia="Times New Roman" w:hAnsi="Times New Roman" w:cs="Times New Roman"/>
                <w:color w:val="000000"/>
              </w:rPr>
            </w:pPr>
          </w:p>
          <w:p w14:paraId="000009CC"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Lidé kolem nás</w:t>
            </w:r>
          </w:p>
          <w:p w14:paraId="000009C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rodina – postavení jedince v rodině, role členů</w:t>
            </w:r>
          </w:p>
          <w:p w14:paraId="000009C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blízké příbuzenské vztahy</w:t>
            </w:r>
          </w:p>
          <w:p w14:paraId="000009C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mezigenerační vztahy</w:t>
            </w:r>
          </w:p>
          <w:p w14:paraId="000009D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chování lidí – vlastnosti lidí</w:t>
            </w:r>
          </w:p>
          <w:p w14:paraId="000009D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pravidla slušného chování</w:t>
            </w:r>
          </w:p>
          <w:p w14:paraId="000009D2" w14:textId="77777777" w:rsidR="009320A4" w:rsidRDefault="009320A4">
            <w:pPr>
              <w:spacing w:after="240"/>
              <w:rPr>
                <w:rFonts w:ascii="Times New Roman" w:eastAsia="Times New Roman" w:hAnsi="Times New Roman" w:cs="Times New Roman"/>
                <w:color w:val="000000"/>
              </w:rPr>
            </w:pPr>
          </w:p>
          <w:p w14:paraId="000009D3"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Lidé a čas</w:t>
            </w:r>
          </w:p>
          <w:p w14:paraId="000009D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orientace v čase – měsíce, dny, celé hodiny</w:t>
            </w:r>
          </w:p>
          <w:p w14:paraId="000009D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určování času, kalendář</w:t>
            </w:r>
          </w:p>
          <w:p w14:paraId="000009D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režim dne</w:t>
            </w:r>
          </w:p>
          <w:p w14:paraId="000009D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roční doby</w:t>
            </w:r>
          </w:p>
          <w:p w14:paraId="000009D8"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9D9"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Rozmanitosti přírody</w:t>
            </w:r>
          </w:p>
          <w:p w14:paraId="000009D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den a noc</w:t>
            </w:r>
          </w:p>
          <w:p w14:paraId="000009D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změny v přírodě v ročních obdobích</w:t>
            </w:r>
          </w:p>
          <w:p w14:paraId="000009D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osobní bezpečí, ochrana proti zneužívání</w:t>
            </w:r>
          </w:p>
          <w:p w14:paraId="000009DD" w14:textId="77777777" w:rsidR="009320A4" w:rsidRDefault="009320A4">
            <w:pPr>
              <w:rPr>
                <w:rFonts w:ascii="Times New Roman" w:eastAsia="Times New Roman" w:hAnsi="Times New Roman" w:cs="Times New Roman"/>
                <w:color w:val="000000"/>
              </w:rPr>
            </w:pPr>
          </w:p>
          <w:p w14:paraId="000009DE"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Člověk a jeho zdraví</w:t>
            </w:r>
          </w:p>
          <w:p w14:paraId="000009D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lidské tělo – základní stavba a funkce</w:t>
            </w:r>
          </w:p>
          <w:p w14:paraId="000009E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péče ozdraví – pitný a pohybový režim, zdravá strava, nemoc, osobní hygiena</w:t>
            </w:r>
          </w:p>
          <w:p w14:paraId="000009E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osobní bezpečí – ochrana proti zneužívání</w:t>
            </w:r>
          </w:p>
          <w:p w14:paraId="000009E2" w14:textId="77777777" w:rsidR="009320A4" w:rsidRDefault="009320A4">
            <w:pPr>
              <w:rPr>
                <w:rFonts w:ascii="Times New Roman" w:eastAsia="Times New Roman" w:hAnsi="Times New Roman" w:cs="Times New Roman"/>
                <w:color w:val="000000"/>
              </w:rPr>
            </w:pPr>
          </w:p>
          <w:p w14:paraId="000009E3" w14:textId="77777777" w:rsidR="009320A4" w:rsidRDefault="00000000">
            <w:pPr>
              <w:pBdr>
                <w:top w:val="nil"/>
                <w:left w:val="nil"/>
                <w:bottom w:val="nil"/>
                <w:right w:val="nil"/>
                <w:between w:val="nil"/>
              </w:pBdr>
              <w:rPr>
                <w:rFonts w:ascii="Times New Roman" w:eastAsia="Times New Roman" w:hAnsi="Times New Roman" w:cs="Times New Roman"/>
                <w:b/>
                <w:color w:val="0000FF"/>
                <w:highlight w:val="white"/>
              </w:rPr>
            </w:pPr>
            <w:r>
              <w:rPr>
                <w:rFonts w:ascii="Times New Roman" w:eastAsia="Times New Roman" w:hAnsi="Times New Roman" w:cs="Times New Roman"/>
                <w:b/>
                <w:color w:val="0000FF"/>
                <w:sz w:val="21"/>
                <w:szCs w:val="21"/>
                <w:highlight w:val="white"/>
              </w:rPr>
              <w:t>Etická výchova</w:t>
            </w:r>
          </w:p>
          <w:p w14:paraId="000009E4" w14:textId="77777777" w:rsidR="009320A4" w:rsidRDefault="00000000">
            <w:pPr>
              <w:pBdr>
                <w:top w:val="nil"/>
                <w:left w:val="nil"/>
                <w:bottom w:val="nil"/>
                <w:right w:val="nil"/>
                <w:between w:val="nil"/>
              </w:pBdr>
              <w:rPr>
                <w:rFonts w:ascii="Times New Roman" w:eastAsia="Times New Roman" w:hAnsi="Times New Roman" w:cs="Times New Roman"/>
                <w:b/>
                <w:color w:val="0000FF"/>
                <w:highlight w:val="white"/>
              </w:rPr>
            </w:pPr>
            <w:r>
              <w:rPr>
                <w:rFonts w:ascii="Times New Roman" w:eastAsia="Times New Roman" w:hAnsi="Times New Roman" w:cs="Times New Roman"/>
                <w:b/>
                <w:color w:val="0000FF"/>
                <w:sz w:val="21"/>
                <w:szCs w:val="21"/>
                <w:highlight w:val="white"/>
              </w:rPr>
              <w:t>Základní komunikační dovednosti</w:t>
            </w:r>
          </w:p>
          <w:p w14:paraId="000009E5" w14:textId="77777777" w:rsidR="009320A4" w:rsidRDefault="009320A4">
            <w:pPr>
              <w:rPr>
                <w:rFonts w:ascii="Times New Roman" w:eastAsia="Times New Roman" w:hAnsi="Times New Roman" w:cs="Times New Roman"/>
                <w:color w:val="0000FF"/>
                <w:highlight w:val="white"/>
              </w:rPr>
            </w:pPr>
          </w:p>
          <w:p w14:paraId="000009E6"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komunikace při vytváření</w:t>
            </w:r>
          </w:p>
          <w:p w14:paraId="000009E7"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výchovného kolektivu – představení se, vytvoření základních komunikačních pravidel kolektivu, zdvořilost, otevřená komunikace</w:t>
            </w:r>
          </w:p>
          <w:p w14:paraId="000009E8"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základní prvky verbální komunikace v mezilidských vztazích – pozdrav, otázka, prosba, poděkování, omluva</w:t>
            </w:r>
          </w:p>
          <w:p w14:paraId="000009E9"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základy neverbální komunikace – seznámení se s možnostmi neverbální komunikace, postoje těla, mimika, zrakový kontakt, gesta podání ruky</w:t>
            </w:r>
          </w:p>
          <w:p w14:paraId="000009EA"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komunikace citů – identifikace, vyjádření a usměrňování základních citů, pocity spokojenosti, radosti, sympatie, smutku, obav a hněv</w:t>
            </w:r>
          </w:p>
          <w:p w14:paraId="000009EB" w14:textId="77777777" w:rsidR="009320A4" w:rsidRDefault="009320A4">
            <w:pPr>
              <w:rPr>
                <w:rFonts w:ascii="Times New Roman" w:eastAsia="Times New Roman" w:hAnsi="Times New Roman" w:cs="Times New Roman"/>
                <w:color w:val="0000FF"/>
                <w:highlight w:val="white"/>
              </w:rPr>
            </w:pPr>
          </w:p>
        </w:tc>
        <w:tc>
          <w:tcPr>
            <w:tcW w:w="1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ED" w14:textId="77777777" w:rsidR="009320A4" w:rsidRDefault="009320A4">
            <w:pPr>
              <w:rPr>
                <w:rFonts w:ascii="Times New Roman" w:eastAsia="Times New Roman" w:hAnsi="Times New Roman" w:cs="Times New Roman"/>
                <w:color w:val="000000"/>
              </w:rPr>
            </w:pPr>
          </w:p>
          <w:p w14:paraId="000009E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Praktické předvedení, modelové situace, problémové úlohy, ústní zkoušení.</w:t>
            </w:r>
          </w:p>
          <w:p w14:paraId="000009EF"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9F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(viz výše)</w:t>
            </w:r>
          </w:p>
          <w:p w14:paraId="000009F1"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9F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Praktické předvedení, modelové situace</w:t>
            </w:r>
          </w:p>
          <w:p w14:paraId="000009F3" w14:textId="77777777" w:rsidR="009320A4" w:rsidRDefault="009320A4">
            <w:pPr>
              <w:rPr>
                <w:rFonts w:ascii="Times New Roman" w:eastAsia="Times New Roman" w:hAnsi="Times New Roman" w:cs="Times New Roman"/>
                <w:color w:val="000000"/>
              </w:rP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9F4" w14:textId="77777777" w:rsidR="009320A4" w:rsidRDefault="009320A4">
            <w:pPr>
              <w:rPr>
                <w:rFonts w:ascii="Times New Roman" w:eastAsia="Times New Roman" w:hAnsi="Times New Roman" w:cs="Times New Roman"/>
                <w:color w:val="000000"/>
              </w:rPr>
            </w:pPr>
          </w:p>
          <w:p w14:paraId="000009F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OVO:</w:t>
            </w:r>
            <w:r>
              <w:rPr>
                <w:rFonts w:ascii="Times New Roman" w:eastAsia="Times New Roman" w:hAnsi="Times New Roman" w:cs="Times New Roman"/>
                <w:color w:val="000000"/>
                <w:sz w:val="21"/>
                <w:szCs w:val="21"/>
              </w:rPr>
              <w:tab/>
            </w:r>
          </w:p>
          <w:p w14:paraId="000009F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1.1</w:t>
            </w:r>
          </w:p>
          <w:p w14:paraId="000009F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2.1, 2.3</w:t>
            </w:r>
          </w:p>
          <w:p w14:paraId="000009F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3.1., 3.3</w:t>
            </w:r>
          </w:p>
          <w:p w14:paraId="000009F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4.1, 4.2</w:t>
            </w:r>
          </w:p>
          <w:p w14:paraId="000009F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5.1, 5.2 </w:t>
            </w:r>
          </w:p>
          <w:p w14:paraId="000009FB"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9F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U:</w:t>
            </w:r>
          </w:p>
          <w:p w14:paraId="000009F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1.1, 1.2</w:t>
            </w:r>
          </w:p>
          <w:p w14:paraId="000009F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2.1, 2.3</w:t>
            </w:r>
          </w:p>
          <w:p w14:paraId="000009F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3.1, 3.3</w:t>
            </w:r>
          </w:p>
          <w:p w14:paraId="00000A0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4.4</w:t>
            </w:r>
          </w:p>
          <w:p w14:paraId="00000A0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5.1, 5.3, 5.5</w:t>
            </w:r>
          </w:p>
          <w:p w14:paraId="00000A02"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0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(viz výše)</w:t>
            </w:r>
          </w:p>
          <w:p w14:paraId="00000A04"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0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OVO:</w:t>
            </w:r>
          </w:p>
          <w:p w14:paraId="00000A0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6.1, 6.2, 6.3, 6.4</w:t>
            </w:r>
          </w:p>
          <w:p w14:paraId="00000A07" w14:textId="77777777" w:rsidR="009320A4" w:rsidRDefault="009320A4">
            <w:pPr>
              <w:spacing w:after="240"/>
              <w:rPr>
                <w:rFonts w:ascii="Times New Roman" w:eastAsia="Times New Roman" w:hAnsi="Times New Roman" w:cs="Times New Roman"/>
                <w:color w:val="000000"/>
              </w:rPr>
            </w:pPr>
          </w:p>
          <w:p w14:paraId="00000A0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U:</w:t>
            </w:r>
          </w:p>
          <w:p w14:paraId="00000A0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6.1, 6.2, 6.3, 6.4</w:t>
            </w:r>
          </w:p>
        </w:tc>
      </w:tr>
    </w:tbl>
    <w:p w14:paraId="00000A0A" w14:textId="77777777" w:rsidR="009320A4" w:rsidRDefault="009320A4">
      <w:pPr>
        <w:rPr>
          <w:color w:val="000000"/>
        </w:rPr>
      </w:pPr>
    </w:p>
    <w:p w14:paraId="00000A0B" w14:textId="77777777" w:rsidR="009320A4" w:rsidRDefault="00000000">
      <w:pPr>
        <w:pBdr>
          <w:top w:val="nil"/>
          <w:left w:val="nil"/>
          <w:bottom w:val="nil"/>
          <w:right w:val="nil"/>
          <w:between w:val="nil"/>
        </w:pBdr>
        <w:rPr>
          <w:color w:val="000000"/>
        </w:rPr>
      </w:pPr>
      <w:r>
        <w:rPr>
          <w:b/>
          <w:color w:val="000000"/>
        </w:rPr>
        <w:t>2. ročník</w:t>
      </w:r>
    </w:p>
    <w:p w14:paraId="00000A0C" w14:textId="77777777" w:rsidR="009320A4" w:rsidRDefault="009320A4">
      <w:pPr>
        <w:rPr>
          <w:color w:val="000000"/>
        </w:rPr>
      </w:pPr>
    </w:p>
    <w:tbl>
      <w:tblPr>
        <w:tblStyle w:val="ab"/>
        <w:tblW w:w="14278" w:type="dxa"/>
        <w:tblInd w:w="0" w:type="dxa"/>
        <w:tblLayout w:type="fixed"/>
        <w:tblLook w:val="0400" w:firstRow="0" w:lastRow="0" w:firstColumn="0" w:lastColumn="0" w:noHBand="0" w:noVBand="1"/>
      </w:tblPr>
      <w:tblGrid>
        <w:gridCol w:w="4390"/>
        <w:gridCol w:w="6618"/>
        <w:gridCol w:w="2240"/>
        <w:gridCol w:w="1030"/>
      </w:tblGrid>
      <w:tr w:rsidR="009320A4" w14:paraId="4CEFA73B" w14:textId="77777777">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A0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KONKRETIZOVANÝ  VÝSTUP</w:t>
            </w:r>
          </w:p>
        </w:tc>
        <w:tc>
          <w:tcPr>
            <w:tcW w:w="6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A0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KONKRETIZOVANÉ  UČIVO</w:t>
            </w:r>
          </w:p>
        </w:tc>
        <w:tc>
          <w:tcPr>
            <w:tcW w:w="2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A0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NÁSTROJE  HODNOCENÍ</w:t>
            </w:r>
          </w:p>
        </w:tc>
        <w:tc>
          <w:tcPr>
            <w:tcW w:w="1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A1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VAZBY, PŘESAHY</w:t>
            </w:r>
          </w:p>
        </w:tc>
      </w:tr>
      <w:tr w:rsidR="009320A4" w14:paraId="20EF71DB" w14:textId="77777777">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11" w14:textId="77777777" w:rsidR="009320A4" w:rsidRDefault="009320A4">
            <w:pPr>
              <w:rPr>
                <w:rFonts w:ascii="Times New Roman" w:eastAsia="Times New Roman" w:hAnsi="Times New Roman" w:cs="Times New Roman"/>
                <w:color w:val="000000"/>
              </w:rPr>
            </w:pPr>
          </w:p>
          <w:p w14:paraId="00000A1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Žák:</w:t>
            </w:r>
          </w:p>
          <w:p w14:paraId="00000A13" w14:textId="77777777" w:rsidR="009320A4" w:rsidRDefault="009320A4">
            <w:pPr>
              <w:rPr>
                <w:rFonts w:ascii="Times New Roman" w:eastAsia="Times New Roman" w:hAnsi="Times New Roman" w:cs="Times New Roman"/>
                <w:color w:val="000000"/>
              </w:rPr>
            </w:pPr>
          </w:p>
          <w:p w14:paraId="00000A1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dodržuje správné dopravní návyky chodce</w:t>
            </w:r>
          </w:p>
          <w:p w14:paraId="00000A1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rozliší různé dopravní prostředky</w:t>
            </w:r>
          </w:p>
          <w:p w14:paraId="00000A1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zapíše adresu domů, adresu školy</w:t>
            </w:r>
          </w:p>
          <w:p w14:paraId="00000A17" w14:textId="77777777" w:rsidR="009320A4" w:rsidRDefault="009320A4">
            <w:pPr>
              <w:spacing w:after="240"/>
              <w:rPr>
                <w:rFonts w:ascii="Times New Roman" w:eastAsia="Times New Roman" w:hAnsi="Times New Roman" w:cs="Times New Roman"/>
                <w:color w:val="000000"/>
              </w:rPr>
            </w:pPr>
          </w:p>
          <w:p w14:paraId="00000A18"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popíše role rodinných příslušníků a vztahy mezi nimi</w:t>
            </w:r>
          </w:p>
          <w:p w14:paraId="00000A19"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uvede a popíše povolání rodičů</w:t>
            </w:r>
          </w:p>
          <w:p w14:paraId="00000A1A"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zapíše datum narození</w:t>
            </w:r>
          </w:p>
          <w:p w14:paraId="00000A1B"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vyjmenuje a popíše různá povolání a pracovní činnosti</w:t>
            </w:r>
          </w:p>
          <w:p w14:paraId="00000A1C"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vysvětlí potřebu různosti lidí a jejich povolání pro společnost</w:t>
            </w:r>
          </w:p>
          <w:p w14:paraId="00000A1D"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v modelových situacích předvede základní pravidla slušného chování ve společnosti a rodině</w:t>
            </w:r>
          </w:p>
          <w:p w14:paraId="00000A1E"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objasní termíny ohleduplnost, kamarádství</w:t>
            </w:r>
          </w:p>
          <w:p w14:paraId="00000A1F"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uvede příklady tolerance k nedostatkům a přednostem spolužáků</w:t>
            </w:r>
          </w:p>
          <w:p w14:paraId="00000A20" w14:textId="77777777" w:rsidR="009320A4" w:rsidRDefault="009320A4">
            <w:pPr>
              <w:spacing w:after="240"/>
              <w:rPr>
                <w:rFonts w:ascii="Times New Roman" w:eastAsia="Times New Roman" w:hAnsi="Times New Roman" w:cs="Times New Roman"/>
                <w:color w:val="000000"/>
              </w:rPr>
            </w:pPr>
          </w:p>
          <w:p w14:paraId="00000A2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orientuje se v čase – na příkladech porovná minulost a současnost</w:t>
            </w:r>
          </w:p>
          <w:p w14:paraId="00000A2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rozliší kalendářní a školní rok, vymezí týdny, dny, hodiny, minuty</w:t>
            </w:r>
          </w:p>
          <w:p w14:paraId="00000A2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stanoví denní režim vhodný pro dítě, vymezí v něm vhodné pracovní a odpočinkové aktivity</w:t>
            </w:r>
          </w:p>
          <w:p w14:paraId="00000A2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významné kulturní a historické památky ČR</w:t>
            </w:r>
          </w:p>
          <w:p w14:paraId="00000A2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pozná státní svátky a významné dny ČR</w:t>
            </w:r>
          </w:p>
          <w:p w14:paraId="00000A2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příklady zvyků a práce lidí, soužití lidí</w:t>
            </w:r>
          </w:p>
          <w:p w14:paraId="00000A27" w14:textId="77777777" w:rsidR="009320A4" w:rsidRDefault="009320A4">
            <w:pPr>
              <w:rPr>
                <w:rFonts w:ascii="Times New Roman" w:eastAsia="Times New Roman" w:hAnsi="Times New Roman" w:cs="Times New Roman"/>
                <w:color w:val="000000"/>
              </w:rPr>
            </w:pPr>
          </w:p>
          <w:p w14:paraId="00000A2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pozoruje, popíše a porovná viditelné  proměny v přírodě</w:t>
            </w:r>
          </w:p>
          <w:p w14:paraId="00000A2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popíše ohleduplné chování k přírodě</w:t>
            </w:r>
          </w:p>
          <w:p w14:paraId="00000A2A" w14:textId="77777777" w:rsidR="009320A4" w:rsidRDefault="009320A4">
            <w:pPr>
              <w:spacing w:after="240"/>
              <w:rPr>
                <w:rFonts w:ascii="Times New Roman" w:eastAsia="Times New Roman" w:hAnsi="Times New Roman" w:cs="Times New Roman"/>
                <w:color w:val="000000"/>
              </w:rPr>
            </w:pPr>
          </w:p>
          <w:p w14:paraId="00000A2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pozná a pojmenuje domácí zvířata a jejich mláďata</w:t>
            </w:r>
          </w:p>
          <w:p w14:paraId="00000A2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rozezná pokojové rostliny, zeleninu, ovoce</w:t>
            </w:r>
          </w:p>
          <w:p w14:paraId="00000A2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navrhne způsob pomoci živočichům v přírodě</w:t>
            </w:r>
          </w:p>
          <w:p w14:paraId="00000A2E" w14:textId="77777777" w:rsidR="009320A4" w:rsidRDefault="009320A4">
            <w:pPr>
              <w:spacing w:after="240"/>
              <w:rPr>
                <w:rFonts w:ascii="Times New Roman" w:eastAsia="Times New Roman" w:hAnsi="Times New Roman" w:cs="Times New Roman"/>
                <w:color w:val="000000"/>
              </w:rPr>
            </w:pPr>
          </w:p>
          <w:p w14:paraId="00000A2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vysvětlí péči o zdraví                                              </w:t>
            </w:r>
          </w:p>
          <w:p w14:paraId="00000A3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popíše prevenci nemocí a úrazu</w:t>
            </w:r>
          </w:p>
          <w:p w14:paraId="00000A3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předvede ošetření drobného poranění</w:t>
            </w:r>
          </w:p>
          <w:p w14:paraId="00000A3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příklady správného chování </w:t>
            </w:r>
          </w:p>
          <w:p w14:paraId="00000A3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chodce a cyklisty</w:t>
            </w:r>
          </w:p>
          <w:p w14:paraId="00000A3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jak se chovat v situaci obecného </w:t>
            </w:r>
          </w:p>
          <w:p w14:paraId="00000A3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ohrožení – názorné opuštění školní </w:t>
            </w:r>
          </w:p>
          <w:p w14:paraId="00000A3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budovy při požáru</w:t>
            </w:r>
          </w:p>
          <w:p w14:paraId="00000A37" w14:textId="77777777" w:rsidR="009320A4" w:rsidRDefault="009320A4">
            <w:pPr>
              <w:spacing w:after="240"/>
              <w:rPr>
                <w:rFonts w:ascii="Times New Roman" w:eastAsia="Times New Roman" w:hAnsi="Times New Roman" w:cs="Times New Roman"/>
                <w:color w:val="000000"/>
              </w:rPr>
            </w:pPr>
          </w:p>
          <w:p w14:paraId="00000A38"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vykazuje prosociální chování: pomoc v běžných školních situacích, dělení se, vyjádření soucitu, zájem o spolužáky                                                </w:t>
            </w:r>
          </w:p>
          <w:p w14:paraId="00000A39"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umí vyjádřit city v jednoduchých situacích                                                                                                                                                                      </w:t>
            </w:r>
          </w:p>
          <w:p w14:paraId="00000A3A"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má prvky tvořivosti při společném plnění úkolů                                                                                                                                   </w:t>
            </w:r>
          </w:p>
          <w:p w14:paraId="00000A3B"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reflektuje situaci druhých a adekvátně poskytuje pomoc                                                                                        </w:t>
            </w:r>
          </w:p>
          <w:p w14:paraId="00000A3C" w14:textId="77777777" w:rsidR="009320A4" w:rsidRDefault="009320A4">
            <w:pPr>
              <w:rPr>
                <w:rFonts w:ascii="Times New Roman" w:eastAsia="Times New Roman" w:hAnsi="Times New Roman" w:cs="Times New Roman"/>
                <w:color w:val="000000"/>
              </w:rPr>
            </w:pPr>
          </w:p>
        </w:tc>
        <w:tc>
          <w:tcPr>
            <w:tcW w:w="6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3D" w14:textId="77777777" w:rsidR="009320A4" w:rsidRDefault="009320A4">
            <w:pPr>
              <w:rPr>
                <w:rFonts w:ascii="Times New Roman" w:eastAsia="Times New Roman" w:hAnsi="Times New Roman" w:cs="Times New Roman"/>
                <w:color w:val="000000"/>
              </w:rPr>
            </w:pPr>
          </w:p>
          <w:p w14:paraId="00000A3E"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Místo, kde žijeme</w:t>
            </w:r>
          </w:p>
          <w:p w14:paraId="00000A3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orientace v místě bydliště a okolí školy cesta na určené místo, dopravní značky</w:t>
            </w:r>
          </w:p>
          <w:p w14:paraId="00000A40"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p>
          <w:p w14:paraId="00000A41" w14:textId="77777777" w:rsidR="009320A4" w:rsidRDefault="00000000">
            <w:pPr>
              <w:pBdr>
                <w:top w:val="nil"/>
                <w:left w:val="nil"/>
                <w:bottom w:val="nil"/>
                <w:right w:val="nil"/>
                <w:between w:val="nil"/>
              </w:pBdr>
              <w:rPr>
                <w:rFonts w:ascii="Times New Roman" w:eastAsia="Times New Roman" w:hAnsi="Times New Roman" w:cs="Times New Roman"/>
                <w:b/>
                <w:color w:val="0000FF"/>
              </w:rPr>
            </w:pPr>
            <w:r>
              <w:rPr>
                <w:rFonts w:ascii="Times New Roman" w:eastAsia="Times New Roman" w:hAnsi="Times New Roman" w:cs="Times New Roman"/>
                <w:b/>
                <w:color w:val="0000FF"/>
                <w:sz w:val="21"/>
                <w:szCs w:val="21"/>
              </w:rPr>
              <w:t>Lidé kolem nás</w:t>
            </w:r>
          </w:p>
          <w:p w14:paraId="00000A42"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život a funkce rodiny</w:t>
            </w:r>
          </w:p>
          <w:p w14:paraId="00000A43"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práce fyzická, duševní, zaměstnání</w:t>
            </w:r>
          </w:p>
          <w:p w14:paraId="00000A44"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soužití lidí – mezilidské vztahy, </w:t>
            </w:r>
          </w:p>
          <w:p w14:paraId="00000A45"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komunikace, pomoc nemocným</w:t>
            </w:r>
          </w:p>
          <w:p w14:paraId="00000A46"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obchod a firmy</w:t>
            </w:r>
          </w:p>
          <w:p w14:paraId="00000A47"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chování lidí – princip demokracie</w:t>
            </w:r>
          </w:p>
          <w:p w14:paraId="00000A48"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život v EU</w:t>
            </w:r>
          </w:p>
          <w:p w14:paraId="00000A49"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4A"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Lidé a čas</w:t>
            </w:r>
          </w:p>
          <w:p w14:paraId="00000A4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současnost a minulost v našem životě</w:t>
            </w:r>
          </w:p>
          <w:p w14:paraId="00000A4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proměny způsobu života, bydlení, předměty denní potřeby, průběh lidského života</w:t>
            </w:r>
          </w:p>
          <w:p w14:paraId="00000A4D"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4E"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Rozmanitosti přírody</w:t>
            </w:r>
          </w:p>
          <w:p w14:paraId="00000A4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roční období a změny v přírodě</w:t>
            </w:r>
          </w:p>
          <w:p w14:paraId="00000A5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ochrana přírody – odpovědnost lidí</w:t>
            </w:r>
          </w:p>
          <w:p w14:paraId="00000A51"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52"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Člověk a jeho zdraví</w:t>
            </w:r>
          </w:p>
          <w:p w14:paraId="00000A5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lidské tělo, funkce, pohlavní rozdíly mezi mužem a ženou,</w:t>
            </w:r>
          </w:p>
          <w:p w14:paraId="00000A5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vývoj jedince</w:t>
            </w:r>
          </w:p>
          <w:p w14:paraId="00000A5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péče o zdraví, drobné úrazy a poranění, první pomoc</w:t>
            </w:r>
          </w:p>
          <w:p w14:paraId="00000A5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osobní bezpečí, chování v rizikovém prostředí</w:t>
            </w:r>
          </w:p>
          <w:p w14:paraId="00000A57"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p>
          <w:p w14:paraId="00000A58" w14:textId="77777777" w:rsidR="009320A4" w:rsidRDefault="00000000">
            <w:pPr>
              <w:pBdr>
                <w:top w:val="nil"/>
                <w:left w:val="nil"/>
                <w:bottom w:val="nil"/>
                <w:right w:val="nil"/>
                <w:between w:val="nil"/>
              </w:pBdr>
              <w:rPr>
                <w:rFonts w:ascii="Times New Roman" w:eastAsia="Times New Roman" w:hAnsi="Times New Roman" w:cs="Times New Roman"/>
                <w:b/>
                <w:color w:val="0000FF"/>
                <w:highlight w:val="white"/>
              </w:rPr>
            </w:pPr>
            <w:r>
              <w:rPr>
                <w:rFonts w:ascii="Times New Roman" w:eastAsia="Times New Roman" w:hAnsi="Times New Roman" w:cs="Times New Roman"/>
                <w:b/>
                <w:color w:val="0000FF"/>
                <w:sz w:val="21"/>
                <w:szCs w:val="21"/>
                <w:highlight w:val="white"/>
              </w:rPr>
              <w:t>Etická výchova</w:t>
            </w:r>
          </w:p>
          <w:p w14:paraId="00000A59"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pozitivní hodnocení sebe a druhých</w:t>
            </w:r>
          </w:p>
          <w:p w14:paraId="00000A5A"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sebepojetí – sebepoznání, sebehodnocení, sebepřijetí, sebeprezentace, sebeovládání,</w:t>
            </w:r>
          </w:p>
          <w:p w14:paraId="00000A5B"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podpora sebeoceňování</w:t>
            </w:r>
          </w:p>
          <w:p w14:paraId="00000A5C"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pozitivní hodnocení druhých – v běžných podmínkách</w:t>
            </w:r>
          </w:p>
          <w:p w14:paraId="00000A5D"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projevování pozornosti a laskavosti, vyjádření uznání, účinnost pochvaly, připisování pozitivních vlastností druhým,</w:t>
            </w:r>
          </w:p>
          <w:p w14:paraId="00000A5E"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správná reakce na pochvalu</w:t>
            </w:r>
          </w:p>
          <w:p w14:paraId="00000A5F"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akceptace druhého – zážitek přijetí pro každé dítě, </w:t>
            </w:r>
          </w:p>
          <w:p w14:paraId="00000A60"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nácvik přátelského přijetí, umění odpustit, pomocí empatie předpokládat reakci druhých    </w:t>
            </w:r>
          </w:p>
          <w:p w14:paraId="00000A61" w14:textId="77777777" w:rsidR="009320A4" w:rsidRDefault="009320A4">
            <w:pPr>
              <w:spacing w:after="240"/>
              <w:rPr>
                <w:rFonts w:ascii="Times New Roman" w:eastAsia="Times New Roman" w:hAnsi="Times New Roman" w:cs="Times New Roman"/>
                <w:color w:val="000000"/>
              </w:rPr>
            </w:pPr>
          </w:p>
        </w:tc>
        <w:tc>
          <w:tcPr>
            <w:tcW w:w="2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62" w14:textId="77777777" w:rsidR="009320A4" w:rsidRDefault="009320A4">
            <w:pPr>
              <w:spacing w:after="240"/>
              <w:rPr>
                <w:rFonts w:ascii="Times New Roman" w:eastAsia="Times New Roman" w:hAnsi="Times New Roman" w:cs="Times New Roman"/>
                <w:color w:val="000000"/>
              </w:rPr>
            </w:pPr>
          </w:p>
          <w:p w14:paraId="00000A6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Praktické předvedení, modelové situace, test, ústní zkoušení, referát.</w:t>
            </w:r>
          </w:p>
          <w:p w14:paraId="00000A64"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6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(viz výše)</w:t>
            </w:r>
          </w:p>
          <w:p w14:paraId="00000A66"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6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Praktické předvedení, modelování situace, test</w:t>
            </w:r>
          </w:p>
          <w:p w14:paraId="00000A68"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tc>
        <w:tc>
          <w:tcPr>
            <w:tcW w:w="1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69" w14:textId="77777777" w:rsidR="009320A4" w:rsidRDefault="009320A4">
            <w:pPr>
              <w:spacing w:after="240"/>
              <w:rPr>
                <w:rFonts w:ascii="Times New Roman" w:eastAsia="Times New Roman" w:hAnsi="Times New Roman" w:cs="Times New Roman"/>
                <w:color w:val="000000"/>
              </w:rPr>
            </w:pPr>
          </w:p>
          <w:p w14:paraId="00000A6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OVO:</w:t>
            </w:r>
          </w:p>
          <w:p w14:paraId="00000A6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1.1</w:t>
            </w:r>
          </w:p>
          <w:p w14:paraId="00000A6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2.1, 2.2, 2.3</w:t>
            </w:r>
          </w:p>
          <w:p w14:paraId="00000A6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3.1, 3.2, 3.3</w:t>
            </w:r>
          </w:p>
          <w:p w14:paraId="00000A6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4.1</w:t>
            </w:r>
          </w:p>
          <w:p w14:paraId="00000A6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5.1, 5.2, 5.3, 5.4, 5.5</w:t>
            </w:r>
          </w:p>
          <w:p w14:paraId="00000A70" w14:textId="77777777" w:rsidR="009320A4" w:rsidRDefault="009320A4">
            <w:pPr>
              <w:spacing w:after="240"/>
              <w:rPr>
                <w:rFonts w:ascii="Times New Roman" w:eastAsia="Times New Roman" w:hAnsi="Times New Roman" w:cs="Times New Roman"/>
                <w:color w:val="000000"/>
              </w:rPr>
            </w:pPr>
          </w:p>
          <w:p w14:paraId="00000A7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U:</w:t>
            </w:r>
          </w:p>
          <w:p w14:paraId="00000A7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1.1, 1.2</w:t>
            </w:r>
          </w:p>
          <w:p w14:paraId="00000A7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2.1, 2.2, 2.3</w:t>
            </w:r>
          </w:p>
          <w:p w14:paraId="00000A7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3.2</w:t>
            </w:r>
          </w:p>
          <w:p w14:paraId="00000A7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4.4, 4.8</w:t>
            </w:r>
          </w:p>
          <w:p w14:paraId="00000A7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5.1, 5.3, 5.5</w:t>
            </w:r>
          </w:p>
          <w:p w14:paraId="00000A77"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7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(viz výše)</w:t>
            </w:r>
          </w:p>
          <w:p w14:paraId="00000A79"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7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OVO:</w:t>
            </w:r>
          </w:p>
          <w:p w14:paraId="00000A7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6.4, 6.5, 6.6</w:t>
            </w:r>
          </w:p>
          <w:p w14:paraId="00000A7C"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7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U:</w:t>
            </w:r>
          </w:p>
          <w:p w14:paraId="00000A7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6.4, 6.5, 6.6</w:t>
            </w:r>
          </w:p>
          <w:p w14:paraId="00000A7F"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tc>
      </w:tr>
    </w:tbl>
    <w:p w14:paraId="00000A80" w14:textId="77777777" w:rsidR="009320A4" w:rsidRDefault="009320A4">
      <w:pPr>
        <w:rPr>
          <w:color w:val="000000"/>
        </w:rPr>
      </w:pPr>
    </w:p>
    <w:p w14:paraId="00000A81" w14:textId="77777777" w:rsidR="009320A4" w:rsidRDefault="009320A4">
      <w:pPr>
        <w:rPr>
          <w:color w:val="000000"/>
        </w:rPr>
      </w:pPr>
    </w:p>
    <w:p w14:paraId="00000A82" w14:textId="77777777" w:rsidR="009320A4" w:rsidRDefault="00000000">
      <w:pPr>
        <w:pBdr>
          <w:top w:val="nil"/>
          <w:left w:val="nil"/>
          <w:bottom w:val="nil"/>
          <w:right w:val="nil"/>
          <w:between w:val="nil"/>
        </w:pBdr>
        <w:rPr>
          <w:color w:val="000000"/>
        </w:rPr>
      </w:pPr>
      <w:r>
        <w:rPr>
          <w:b/>
          <w:color w:val="000000"/>
        </w:rPr>
        <w:t>3. ročník</w:t>
      </w:r>
    </w:p>
    <w:p w14:paraId="00000A83" w14:textId="77777777" w:rsidR="009320A4" w:rsidRDefault="009320A4">
      <w:pPr>
        <w:rPr>
          <w:color w:val="000000"/>
        </w:rPr>
      </w:pPr>
    </w:p>
    <w:tbl>
      <w:tblPr>
        <w:tblStyle w:val="ac"/>
        <w:tblW w:w="14295" w:type="dxa"/>
        <w:tblInd w:w="0" w:type="dxa"/>
        <w:tblLayout w:type="fixed"/>
        <w:tblLook w:val="0400" w:firstRow="0" w:lastRow="0" w:firstColumn="0" w:lastColumn="0" w:noHBand="0" w:noVBand="1"/>
      </w:tblPr>
      <w:tblGrid>
        <w:gridCol w:w="5490"/>
        <w:gridCol w:w="6750"/>
        <w:gridCol w:w="1110"/>
        <w:gridCol w:w="945"/>
      </w:tblGrid>
      <w:tr w:rsidR="009320A4" w14:paraId="1CEFACDC" w14:textId="77777777">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A84"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KONKRETIZOVANÝ VÝSTUP</w:t>
            </w:r>
          </w:p>
        </w:tc>
        <w:tc>
          <w:tcPr>
            <w:tcW w:w="6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A85"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KONKRETIZOVANÉ UČIVO</w:t>
            </w:r>
          </w:p>
        </w:tc>
        <w:tc>
          <w:tcPr>
            <w:tcW w:w="1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A86"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NÁSTROJE HODNOCENÍ</w:t>
            </w:r>
          </w:p>
        </w:tc>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A87"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VAZBY, PŘESAHY</w:t>
            </w:r>
          </w:p>
        </w:tc>
      </w:tr>
      <w:tr w:rsidR="009320A4" w14:paraId="31C746A5" w14:textId="77777777">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88" w14:textId="77777777" w:rsidR="009320A4" w:rsidRDefault="009320A4">
            <w:pPr>
              <w:rPr>
                <w:rFonts w:ascii="Times New Roman" w:eastAsia="Times New Roman" w:hAnsi="Times New Roman" w:cs="Times New Roman"/>
                <w:color w:val="000000"/>
              </w:rPr>
            </w:pPr>
          </w:p>
          <w:p w14:paraId="00000A8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Žák:</w:t>
            </w:r>
          </w:p>
          <w:p w14:paraId="00000A8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začlení svou obec do příslušného kraje</w:t>
            </w:r>
          </w:p>
          <w:p w14:paraId="00000A8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popíše změny v nejbližším okolí, v místě kde žije</w:t>
            </w:r>
          </w:p>
          <w:p w14:paraId="00000A8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vyznačí na jednoduchém plánu místo svého bydliště a školy a cestu na určené místo</w:t>
            </w:r>
          </w:p>
          <w:p w14:paraId="00000A8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doporučí spolužákům vhodná místa pro volný čas, kulturu, služby, sport</w:t>
            </w:r>
          </w:p>
          <w:p w14:paraId="00000A8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ukáže přírodní a umělé prvky v okolní krajině</w:t>
            </w:r>
          </w:p>
          <w:p w14:paraId="00000A8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vyjádří různými způsoby estetickou hodnotu a rozmanitost přírody</w:t>
            </w:r>
          </w:p>
          <w:p w14:paraId="00000A9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příklady možnosti využití různých dopravních prostředků v nejbližším regionu a zdůvodní jejich přednosti</w:t>
            </w:r>
          </w:p>
          <w:p w14:paraId="00000A91" w14:textId="77777777" w:rsidR="009320A4" w:rsidRDefault="009320A4">
            <w:pPr>
              <w:spacing w:after="240"/>
              <w:rPr>
                <w:rFonts w:ascii="Times New Roman" w:eastAsia="Times New Roman" w:hAnsi="Times New Roman" w:cs="Times New Roman"/>
                <w:color w:val="000000"/>
              </w:rPr>
            </w:pPr>
          </w:p>
          <w:p w14:paraId="00000A9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základní vlastnosti látek                 </w:t>
            </w:r>
          </w:p>
          <w:p w14:paraId="00000A9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příklady změn látek (hmotnost, teplo, objem) roztřídí dané látky pomocí smyslů a měřením</w:t>
            </w:r>
          </w:p>
          <w:p w14:paraId="00000A9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na příkladech uvede význam vody, vzduchu a půdy pro  člověka</w:t>
            </w:r>
          </w:p>
          <w:p w14:paraId="00000A9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příklady využití hornin a nerostů v regionu</w:t>
            </w:r>
          </w:p>
          <w:p w14:paraId="00000A9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rozliší rostliny kvetoucí a nekvetoucí, popíše části rostlin</w:t>
            </w:r>
          </w:p>
          <w:p w14:paraId="00000A9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vyjmenuje nejznámější hospodářské a léčivé rostliny, najde tyto rostliny v okolí školy</w:t>
            </w:r>
          </w:p>
          <w:p w14:paraId="00000A9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rozliší hospodářská a domácí zvířata</w:t>
            </w:r>
          </w:p>
          <w:p w14:paraId="00000A9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živočichy a rostliny žijící ve svém okolí</w:t>
            </w:r>
          </w:p>
          <w:p w14:paraId="00000A9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správný způsob likvidace odpadů v domácnostech a význam třídění odpadů</w:t>
            </w:r>
          </w:p>
          <w:p w14:paraId="00000A9B" w14:textId="77777777" w:rsidR="009320A4" w:rsidRDefault="009320A4">
            <w:pPr>
              <w:spacing w:after="240"/>
              <w:rPr>
                <w:rFonts w:ascii="Times New Roman" w:eastAsia="Times New Roman" w:hAnsi="Times New Roman" w:cs="Times New Roman"/>
                <w:color w:val="000000"/>
              </w:rPr>
            </w:pPr>
          </w:p>
          <w:p w14:paraId="00000A9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zdůvodní význam správného držení těla</w:t>
            </w:r>
          </w:p>
          <w:p w14:paraId="00000A9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navrhne správné pracovní polohy při běžných činnostech ve škole i doma</w:t>
            </w:r>
          </w:p>
          <w:p w14:paraId="00000A9E" w14:textId="77777777" w:rsidR="009320A4" w:rsidRDefault="009320A4">
            <w:pPr>
              <w:spacing w:after="240"/>
              <w:rPr>
                <w:rFonts w:ascii="Times New Roman" w:eastAsia="Times New Roman" w:hAnsi="Times New Roman" w:cs="Times New Roman"/>
                <w:color w:val="000000"/>
              </w:rPr>
            </w:pPr>
          </w:p>
          <w:p w14:paraId="00000A9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popíše správnou volbu oblečení a obuvi pro různé modelové situace</w:t>
            </w:r>
          </w:p>
          <w:p w14:paraId="00000AA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vysvětlí význam péče o zdraví, otužování</w:t>
            </w:r>
          </w:p>
          <w:p w14:paraId="00000AA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sestaví svůj režim dne</w:t>
            </w:r>
          </w:p>
          <w:p w14:paraId="00000AA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zásady správného chování při styku s cizími osobami v různých modelových situacích</w:t>
            </w:r>
          </w:p>
          <w:p w14:paraId="00000AA3" w14:textId="77777777" w:rsidR="009320A4" w:rsidRDefault="009320A4">
            <w:pPr>
              <w:rPr>
                <w:rFonts w:ascii="Times New Roman" w:eastAsia="Times New Roman" w:hAnsi="Times New Roman" w:cs="Times New Roman"/>
                <w:color w:val="000000"/>
              </w:rPr>
            </w:pPr>
          </w:p>
          <w:p w14:paraId="00000AA4"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dokáže se těšit z radosti a úspěchu jiných, vyjadřuje účast na radosti i bolesti druhých, pozitivně hodnotí druhé v běžných podmínkách              </w:t>
            </w:r>
          </w:p>
          <w:p w14:paraId="00000AA5"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identifikuje základní city, vede rozhovor s druhými o jejich prožitcích, na základě empatického vnímání přemýšlí nad konkrétní pomocí           </w:t>
            </w:r>
          </w:p>
          <w:p w14:paraId="00000AA6"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jednoduchými skutky realizuje tvořivost v mezilidských vztazích, především v rodině a v kolektivu třídy                                                               </w:t>
            </w:r>
          </w:p>
          <w:p w14:paraId="00000AA7"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iniciativně vstupuje do vztahů s vrstevníky, dokáže rozlišit jejich nabídky k aktivitě a na nevhodné reaguje asertivně                                       </w:t>
            </w:r>
          </w:p>
          <w:p w14:paraId="00000AA8" w14:textId="77777777" w:rsidR="009320A4" w:rsidRDefault="009320A4">
            <w:pPr>
              <w:rPr>
                <w:rFonts w:ascii="Times New Roman" w:eastAsia="Times New Roman" w:hAnsi="Times New Roman" w:cs="Times New Roman"/>
                <w:color w:val="0000FF"/>
                <w:highlight w:val="white"/>
              </w:rPr>
            </w:pPr>
          </w:p>
        </w:tc>
        <w:tc>
          <w:tcPr>
            <w:tcW w:w="6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A9" w14:textId="77777777" w:rsidR="009320A4" w:rsidRDefault="009320A4">
            <w:pPr>
              <w:rPr>
                <w:rFonts w:ascii="Times New Roman" w:eastAsia="Times New Roman" w:hAnsi="Times New Roman" w:cs="Times New Roman"/>
                <w:color w:val="000000"/>
              </w:rPr>
            </w:pPr>
          </w:p>
          <w:p w14:paraId="00000AAA"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Místo, kde žijeme</w:t>
            </w:r>
          </w:p>
          <w:p w14:paraId="00000AA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orientace v místě bydliště a okolní krajině</w:t>
            </w:r>
          </w:p>
          <w:p w14:paraId="00000AA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cesta z domova do školy</w:t>
            </w:r>
          </w:p>
          <w:p w14:paraId="00000AA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obec, místní krajina – její části, poloha v krajině</w:t>
            </w:r>
          </w:p>
          <w:p w14:paraId="00000AA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minulost a současnost obce</w:t>
            </w:r>
          </w:p>
          <w:p w14:paraId="00000AA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význačné budovy</w:t>
            </w:r>
          </w:p>
          <w:p w14:paraId="00000AB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dopravní síť</w:t>
            </w:r>
          </w:p>
          <w:p w14:paraId="00000AB1"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B2"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Rozmanitost přírody</w:t>
            </w:r>
          </w:p>
          <w:p w14:paraId="00000AB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látky a jejich vlastnosti – změny skupenství látek, vlastnosti látek</w:t>
            </w:r>
          </w:p>
          <w:p w14:paraId="00000AB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porovnávání látek a měření veličin s praktickým užíváním základních jednotek</w:t>
            </w:r>
          </w:p>
          <w:p w14:paraId="00000AB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životní podmínky</w:t>
            </w:r>
          </w:p>
          <w:p w14:paraId="00000AB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voda a vzduch – vlastnosti</w:t>
            </w:r>
          </w:p>
          <w:p w14:paraId="00000AB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půda – význam, složení</w:t>
            </w:r>
          </w:p>
          <w:p w14:paraId="00000AB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některé hospodářsky významné horniny a nerosty</w:t>
            </w:r>
          </w:p>
          <w:p w14:paraId="00000AB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rostliny, houby, živočichové – popis, výskyt v regionu, význam v přírodě a pro člověka  </w:t>
            </w:r>
          </w:p>
          <w:p w14:paraId="00000AB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ochrana životního prostředí – likvidace odpadů</w:t>
            </w:r>
          </w:p>
          <w:p w14:paraId="00000ABB"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BC"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Člověk a jeho zdraví</w:t>
            </w:r>
          </w:p>
          <w:p w14:paraId="00000AB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lidské tělo – životní potřeby a projevy, základní stavba a funkce</w:t>
            </w:r>
          </w:p>
          <w:p w14:paraId="00000AB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péče o zdraví – intimní a duševní hygiene</w:t>
            </w:r>
          </w:p>
          <w:p w14:paraId="00000ABF" w14:textId="77777777" w:rsidR="009320A4" w:rsidRDefault="009320A4">
            <w:pPr>
              <w:rPr>
                <w:rFonts w:ascii="Times New Roman" w:eastAsia="Times New Roman" w:hAnsi="Times New Roman" w:cs="Times New Roman"/>
                <w:color w:val="000000"/>
              </w:rPr>
            </w:pPr>
          </w:p>
          <w:p w14:paraId="00000AC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denní režim</w:t>
            </w:r>
          </w:p>
          <w:p w14:paraId="00000AC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osobní bezpečí – bezpečné chování v rizikovém prostředí</w:t>
            </w:r>
          </w:p>
          <w:p w14:paraId="00000AC2"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C3" w14:textId="77777777" w:rsidR="009320A4" w:rsidRDefault="00000000">
            <w:pPr>
              <w:pBdr>
                <w:top w:val="nil"/>
                <w:left w:val="nil"/>
                <w:bottom w:val="nil"/>
                <w:right w:val="nil"/>
                <w:between w:val="nil"/>
              </w:pBdr>
              <w:rPr>
                <w:rFonts w:ascii="Times New Roman" w:eastAsia="Times New Roman" w:hAnsi="Times New Roman" w:cs="Times New Roman"/>
                <w:b/>
                <w:color w:val="0000FF"/>
                <w:highlight w:val="white"/>
              </w:rPr>
            </w:pPr>
            <w:r>
              <w:rPr>
                <w:rFonts w:ascii="Times New Roman" w:eastAsia="Times New Roman" w:hAnsi="Times New Roman" w:cs="Times New Roman"/>
                <w:b/>
                <w:color w:val="0000FF"/>
                <w:sz w:val="21"/>
                <w:szCs w:val="21"/>
                <w:highlight w:val="white"/>
              </w:rPr>
              <w:t>Etická výchova</w:t>
            </w:r>
          </w:p>
          <w:p w14:paraId="00000AC4" w14:textId="77777777" w:rsidR="009320A4" w:rsidRDefault="00000000">
            <w:pPr>
              <w:pBdr>
                <w:top w:val="nil"/>
                <w:left w:val="nil"/>
                <w:bottom w:val="nil"/>
                <w:right w:val="nil"/>
                <w:between w:val="nil"/>
              </w:pBdr>
              <w:rPr>
                <w:rFonts w:ascii="Times New Roman" w:eastAsia="Times New Roman" w:hAnsi="Times New Roman" w:cs="Times New Roman"/>
                <w:b/>
                <w:color w:val="0000FF"/>
                <w:highlight w:val="white"/>
              </w:rPr>
            </w:pPr>
            <w:r>
              <w:rPr>
                <w:rFonts w:ascii="Times New Roman" w:eastAsia="Times New Roman" w:hAnsi="Times New Roman" w:cs="Times New Roman"/>
                <w:b/>
                <w:color w:val="0000FF"/>
                <w:sz w:val="21"/>
                <w:szCs w:val="21"/>
                <w:highlight w:val="white"/>
              </w:rPr>
              <w:t>Tvořivost a základy spolupráce</w:t>
            </w:r>
          </w:p>
          <w:p w14:paraId="00000AC5"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tvořivost v mezilidských vztazích – vytváření prožitků radosti pro druhé, společné plnění úkolů, zbavování se strachu z neznámého </w:t>
            </w:r>
          </w:p>
          <w:p w14:paraId="00000AC6"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řešení úkolu a z tvořivého experimentování                                                                                                                                                                                                        </w:t>
            </w:r>
          </w:p>
          <w:p w14:paraId="00000AC7"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schopnost spolupráce – radost ze společné činnosti a výsledku, </w:t>
            </w:r>
          </w:p>
          <w:p w14:paraId="00000AC8"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vyjádření zájmu, základní pravidla spolupráce                                                                                     </w:t>
            </w:r>
          </w:p>
          <w:p w14:paraId="00000AC9"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elementární prosociálnost – darování, ochota dělit se, povzbuzení, služba, vyjádření soucitu, přátelství                                                                                          </w:t>
            </w:r>
          </w:p>
          <w:p w14:paraId="00000ACA" w14:textId="77777777" w:rsidR="009320A4" w:rsidRDefault="009320A4">
            <w:pPr>
              <w:rPr>
                <w:rFonts w:ascii="Times New Roman" w:eastAsia="Times New Roman" w:hAnsi="Times New Roman" w:cs="Times New Roman"/>
                <w:color w:val="0000FF"/>
                <w:highlight w:val="white"/>
              </w:rPr>
            </w:pPr>
          </w:p>
          <w:p w14:paraId="00000ACB" w14:textId="77777777" w:rsidR="009320A4" w:rsidRDefault="00000000">
            <w:pPr>
              <w:pBdr>
                <w:top w:val="nil"/>
                <w:left w:val="nil"/>
                <w:bottom w:val="nil"/>
                <w:right w:val="nil"/>
                <w:between w:val="nil"/>
              </w:pBdr>
              <w:rPr>
                <w:rFonts w:ascii="Times New Roman" w:eastAsia="Times New Roman" w:hAnsi="Times New Roman" w:cs="Times New Roman"/>
                <w:b/>
                <w:color w:val="0000FF"/>
                <w:highlight w:val="white"/>
              </w:rPr>
            </w:pPr>
            <w:r>
              <w:rPr>
                <w:rFonts w:ascii="Times New Roman" w:eastAsia="Times New Roman" w:hAnsi="Times New Roman" w:cs="Times New Roman"/>
                <w:b/>
                <w:color w:val="0000FF"/>
                <w:sz w:val="21"/>
                <w:szCs w:val="21"/>
                <w:highlight w:val="white"/>
              </w:rPr>
              <w:t>Základy asertivního chování</w:t>
            </w:r>
          </w:p>
          <w:p w14:paraId="00000ACC"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iniciativa – ve vztahu k jiným</w:t>
            </w:r>
          </w:p>
          <w:p w14:paraId="00000ACD"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hledání možnosti jak vycházet s jinými lidmi v rodině, mezi vrstevníky, </w:t>
            </w:r>
          </w:p>
          <w:p w14:paraId="00000ACE"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iniciativa nepřijatá jinými, </w:t>
            </w:r>
          </w:p>
          <w:p w14:paraId="00000ACF"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00"/>
                <w:sz w:val="21"/>
                <w:szCs w:val="21"/>
                <w:shd w:val="clear" w:color="auto" w:fill="F4CCCC"/>
              </w:rPr>
              <w:t>-</w:t>
            </w:r>
            <w:r>
              <w:rPr>
                <w:rFonts w:ascii="Times New Roman" w:eastAsia="Times New Roman" w:hAnsi="Times New Roman" w:cs="Times New Roman"/>
                <w:color w:val="0000FF"/>
                <w:sz w:val="21"/>
                <w:szCs w:val="21"/>
                <w:highlight w:val="white"/>
              </w:rPr>
              <w:t xml:space="preserve"> zpracování neúspěchu                  </w:t>
            </w:r>
          </w:p>
          <w:p w14:paraId="00000AD0"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asertivní chování – rozlišování mezi nabídkami druhých, schopnost odmítnutí nabídky k podvodu, krádeži, pomlouvání, zneužívání návykových látek a sexuálnímu zneužívání  </w:t>
            </w:r>
          </w:p>
        </w:tc>
        <w:tc>
          <w:tcPr>
            <w:tcW w:w="1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D1" w14:textId="77777777" w:rsidR="009320A4" w:rsidRDefault="009320A4">
            <w:pPr>
              <w:spacing w:after="240"/>
              <w:rPr>
                <w:rFonts w:ascii="Times New Roman" w:eastAsia="Times New Roman" w:hAnsi="Times New Roman" w:cs="Times New Roman"/>
                <w:color w:val="000000"/>
              </w:rPr>
            </w:pPr>
          </w:p>
          <w:p w14:paraId="00000AD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Praktické předvedení, ústní zkoušení, test, modelování situace, referát.</w:t>
            </w:r>
          </w:p>
          <w:p w14:paraId="00000AD3"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D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(viz víše)</w:t>
            </w:r>
          </w:p>
          <w:p w14:paraId="00000AD5"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D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Praktické předvedení, modelové situace</w:t>
            </w:r>
          </w:p>
          <w:p w14:paraId="00000AD7" w14:textId="77777777" w:rsidR="009320A4" w:rsidRDefault="009320A4">
            <w:pPr>
              <w:rPr>
                <w:rFonts w:ascii="Times New Roman" w:eastAsia="Times New Roman" w:hAnsi="Times New Roman" w:cs="Times New Roman"/>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D8" w14:textId="77777777" w:rsidR="009320A4" w:rsidRDefault="009320A4">
            <w:pPr>
              <w:spacing w:after="240"/>
              <w:rPr>
                <w:rFonts w:ascii="Times New Roman" w:eastAsia="Times New Roman" w:hAnsi="Times New Roman" w:cs="Times New Roman"/>
                <w:color w:val="000000"/>
              </w:rPr>
            </w:pPr>
          </w:p>
          <w:p w14:paraId="00000AD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OVO:</w:t>
            </w:r>
          </w:p>
          <w:p w14:paraId="00000AD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1.1, 1.2, 1.3,</w:t>
            </w:r>
          </w:p>
          <w:p w14:paraId="00000AD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4.1, 4.2, 4.3,</w:t>
            </w:r>
          </w:p>
          <w:p w14:paraId="00000AD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5.1, 5.2, 5.3, 5.4, 5.5</w:t>
            </w:r>
          </w:p>
          <w:p w14:paraId="00000ADD"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D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U:</w:t>
            </w:r>
          </w:p>
          <w:p w14:paraId="00000AD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1.1, 1.2, 1.3, </w:t>
            </w:r>
          </w:p>
          <w:p w14:paraId="00000AE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4.1, 4.2, 4.3, 4.4, 4.5, 4.6, </w:t>
            </w:r>
          </w:p>
          <w:p w14:paraId="00000AE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4.8, </w:t>
            </w:r>
          </w:p>
          <w:p w14:paraId="00000AE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5.1, 5.2, 5.3, 5.4, 5.5</w:t>
            </w:r>
          </w:p>
          <w:p w14:paraId="00000AE3"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E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(viz víše)</w:t>
            </w:r>
          </w:p>
          <w:p w14:paraId="00000AE5"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AE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OVO:</w:t>
            </w:r>
          </w:p>
          <w:p w14:paraId="00000AE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6.5,6.6,6.7, 6.8, 6.9,6.12</w:t>
            </w:r>
          </w:p>
          <w:p w14:paraId="00000AE8" w14:textId="77777777" w:rsidR="009320A4" w:rsidRDefault="009320A4">
            <w:pPr>
              <w:spacing w:after="240"/>
              <w:rPr>
                <w:rFonts w:ascii="Times New Roman" w:eastAsia="Times New Roman" w:hAnsi="Times New Roman" w:cs="Times New Roman"/>
                <w:color w:val="000000"/>
              </w:rPr>
            </w:pPr>
          </w:p>
          <w:p w14:paraId="00000AE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U:</w:t>
            </w:r>
          </w:p>
          <w:p w14:paraId="00000AE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6.5,6.6,6.7, 6.8, 6.9,6.12</w:t>
            </w:r>
          </w:p>
          <w:p w14:paraId="00000AEB"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tc>
      </w:tr>
    </w:tbl>
    <w:p w14:paraId="00000AEC" w14:textId="77777777" w:rsidR="009320A4" w:rsidRDefault="009320A4">
      <w:pPr>
        <w:rPr>
          <w:color w:val="000000"/>
        </w:rPr>
      </w:pPr>
    </w:p>
    <w:p w14:paraId="00000AED" w14:textId="77777777" w:rsidR="009320A4" w:rsidRDefault="009320A4">
      <w:pPr>
        <w:rPr>
          <w:color w:val="000000"/>
        </w:rPr>
      </w:pPr>
    </w:p>
    <w:p w14:paraId="00000AEE" w14:textId="77777777" w:rsidR="009320A4" w:rsidRDefault="00000000">
      <w:pPr>
        <w:pBdr>
          <w:top w:val="nil"/>
          <w:left w:val="nil"/>
          <w:bottom w:val="nil"/>
          <w:right w:val="nil"/>
          <w:between w:val="nil"/>
        </w:pBdr>
        <w:rPr>
          <w:color w:val="000000"/>
        </w:rPr>
      </w:pPr>
      <w:r>
        <w:rPr>
          <w:b/>
          <w:color w:val="000000"/>
        </w:rPr>
        <w:t>4. ročník</w:t>
      </w:r>
    </w:p>
    <w:p w14:paraId="00000AEF" w14:textId="77777777" w:rsidR="009320A4" w:rsidRDefault="009320A4">
      <w:pPr>
        <w:rPr>
          <w:color w:val="000000"/>
        </w:rPr>
      </w:pPr>
    </w:p>
    <w:tbl>
      <w:tblPr>
        <w:tblStyle w:val="ad"/>
        <w:tblW w:w="14278" w:type="dxa"/>
        <w:tblInd w:w="0" w:type="dxa"/>
        <w:tblLayout w:type="fixed"/>
        <w:tblLook w:val="0400" w:firstRow="0" w:lastRow="0" w:firstColumn="0" w:lastColumn="0" w:noHBand="0" w:noVBand="1"/>
      </w:tblPr>
      <w:tblGrid>
        <w:gridCol w:w="6799"/>
        <w:gridCol w:w="4893"/>
        <w:gridCol w:w="1423"/>
        <w:gridCol w:w="1163"/>
      </w:tblGrid>
      <w:tr w:rsidR="009320A4" w14:paraId="44EDEFCC" w14:textId="77777777">
        <w:tc>
          <w:tcPr>
            <w:tcW w:w="6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AF0"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KONKRETIZOVANÝ VÝSTUP</w:t>
            </w:r>
          </w:p>
        </w:tc>
        <w:tc>
          <w:tcPr>
            <w:tcW w:w="48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AF1"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KONKRETIZOVANÉ UČIVO</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AF2"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NÁSTROJE HODNOCENÍ</w:t>
            </w:r>
          </w:p>
        </w:tc>
        <w:tc>
          <w:tcPr>
            <w:tcW w:w="11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AF3"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VAZBY, PŘESAHY</w:t>
            </w:r>
          </w:p>
        </w:tc>
      </w:tr>
      <w:tr w:rsidR="009320A4" w14:paraId="7715465D" w14:textId="77777777">
        <w:tc>
          <w:tcPr>
            <w:tcW w:w="6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AF4" w14:textId="77777777" w:rsidR="009320A4" w:rsidRDefault="009320A4">
            <w:pPr>
              <w:rPr>
                <w:rFonts w:ascii="Times New Roman" w:eastAsia="Times New Roman" w:hAnsi="Times New Roman" w:cs="Times New Roman"/>
                <w:color w:val="000000"/>
              </w:rPr>
            </w:pPr>
          </w:p>
          <w:p w14:paraId="00000AF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Žák:</w:t>
            </w:r>
          </w:p>
          <w:p w14:paraId="00000AF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určí a vysvětlí polohu svého bydliště nebo pobytu vzhledem ke krajině a státu</w:t>
            </w:r>
          </w:p>
          <w:p w14:paraId="00000AF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významné podniky a hospodářské aktivity v regionu</w:t>
            </w:r>
          </w:p>
          <w:p w14:paraId="00000AF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určí světové strany v přírodě a podle mapy</w:t>
            </w:r>
          </w:p>
          <w:p w14:paraId="00000AF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rozliší náčrt, plán a základní typy map, vyhledá jednotlivé údaje, vysvětlí značky na mapách</w:t>
            </w:r>
          </w:p>
          <w:p w14:paraId="00000AF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popíše polohu ČR v Evropě</w:t>
            </w:r>
          </w:p>
          <w:p w14:paraId="00000AF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předvede dovednost práce s mapou, ukáže na mapě polohu ČR a sousedních států</w:t>
            </w:r>
          </w:p>
          <w:p w14:paraId="00000AF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základní informace o podnebí ČR a základních podnebních pásmech</w:t>
            </w:r>
          </w:p>
          <w:p w14:paraId="00000AF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vyhledá na mapě hlavní toky, pohoří nížiny ČR</w:t>
            </w:r>
          </w:p>
          <w:p w14:paraId="00000AF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vyhledá hlavní města jednotlivých krajů</w:t>
            </w:r>
          </w:p>
          <w:p w14:paraId="00000AF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hlavní orgány státní moci a některé její zástupce, symboly našeho státu a jejich význam</w:t>
            </w:r>
          </w:p>
          <w:p w14:paraId="00000B0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vyhledá z dostupných informačních zdrojů typické regionální zvláštnosti přírody, osídlení, hosp. a kultury, posoudí jejich význam z hlediska přírodního, historického, správního a vlastnického</w:t>
            </w:r>
          </w:p>
          <w:p w14:paraId="00000B0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charakterizuje státoprávní uspořádání ČR</w:t>
            </w:r>
          </w:p>
          <w:p w14:paraId="00000B02" w14:textId="77777777" w:rsidR="009320A4" w:rsidRDefault="009320A4">
            <w:pPr>
              <w:rPr>
                <w:rFonts w:ascii="Times New Roman" w:eastAsia="Times New Roman" w:hAnsi="Times New Roman" w:cs="Times New Roman"/>
                <w:color w:val="000000"/>
              </w:rPr>
            </w:pPr>
          </w:p>
          <w:p w14:paraId="00000B03"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se spolužáky ve třídě a s pomocí učitele sestaví žákovskou samosprávu, ve skupině se spolužáky sestaví základní práva soužití ve škole</w:t>
            </w:r>
          </w:p>
          <w:p w14:paraId="00000B04"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uvede příklady, čím se lidé liší a jak lze těchto odlišností využít ve prospěch celé společnosti</w:t>
            </w:r>
          </w:p>
          <w:p w14:paraId="00000B05"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uvede základní lidská práva a práva dítěte</w:t>
            </w:r>
          </w:p>
          <w:p w14:paraId="00000B06"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uvede příklady ze svého okolí, ve kterých dochází</w:t>
            </w:r>
          </w:p>
          <w:p w14:paraId="00000B07"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uvede příklady ze svého okolí, ve kterých dochází k porušování lidských práv a demokratických principů</w:t>
            </w:r>
          </w:p>
          <w:p w14:paraId="00000B08"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vysvětlí pojem „kultura“,  na konkrétních příkladech ze svého okolí uvede různé podoby a projevy kultury, uvede konkrétní příklady kulturních institucí</w:t>
            </w:r>
          </w:p>
          <w:p w14:paraId="00000B09" w14:textId="77777777" w:rsidR="009320A4" w:rsidRDefault="009320A4">
            <w:pPr>
              <w:rPr>
                <w:rFonts w:ascii="Times New Roman" w:eastAsia="Times New Roman" w:hAnsi="Times New Roman" w:cs="Times New Roman"/>
                <w:color w:val="000000"/>
              </w:rPr>
            </w:pPr>
          </w:p>
          <w:p w14:paraId="00000B0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vysvětlí pojmy - živá příroda, neživá příroda, uvede příklady zástupců, objasní vzájemnou propojenost</w:t>
            </w:r>
          </w:p>
          <w:p w14:paraId="00000B0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objasní princip rovnováhy přírody</w:t>
            </w:r>
          </w:p>
          <w:p w14:paraId="00000B0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určí, které látky lze zkoumat některými smysly, tvrzení zdůvodní</w:t>
            </w:r>
          </w:p>
          <w:p w14:paraId="00000B0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souvislosti mezi vzhledem krajiny, kvalitou životního prostředí a činností člověka</w:t>
            </w:r>
          </w:p>
          <w:p w14:paraId="00000B0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rozliší vybrané horniny a nerosty</w:t>
            </w:r>
          </w:p>
          <w:p w14:paraId="00000B0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vysvětlí pojem zvětrávání, uvede příklady zvětrávání a vyjmenuje faktory, které zvětrávání způsobují</w:t>
            </w:r>
          </w:p>
          <w:p w14:paraId="00000B1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jak vzniká půda a jaký má půda význam pro život na Zemi</w:t>
            </w:r>
          </w:p>
          <w:p w14:paraId="00000B1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na konkrétních příkladech uvede vzájemné vztahy  živých organismů a neživé přírody</w:t>
            </w:r>
          </w:p>
          <w:p w14:paraId="00000B1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roztřídí živočichy na bezobratlé a obratlovce, uvede zástupce</w:t>
            </w:r>
          </w:p>
          <w:p w14:paraId="00000B1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porovná základní projevy života konkrétních živých organismů</w:t>
            </w:r>
          </w:p>
          <w:p w14:paraId="00000B1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znaky života, životní potřeby, způsob života, stavbu těla a funkci jednotlivých částí těla konkrétních rostlina živočichů</w:t>
            </w:r>
          </w:p>
          <w:p w14:paraId="00000B1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 pomocí jednoduchých klíčů, atlasů a vhodných odborných publikací zařadí konkrétní živočichy do známých skupin</w:t>
            </w:r>
          </w:p>
          <w:p w14:paraId="00000B1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zástupce různých přírodních společenstev ve vybraných lokalitách regionů</w:t>
            </w:r>
          </w:p>
          <w:p w14:paraId="00000B1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příklady vzájemných vztahů mezi organismy</w:t>
            </w:r>
          </w:p>
          <w:p w14:paraId="00000B1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příklady přizpůsobení rostlin a živočichů změnám prostředí během roku (porovná jednotlivé živé organismy)</w:t>
            </w:r>
          </w:p>
          <w:p w14:paraId="00000B1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zhodnotí dopad některých konkrétních činností člověka na přírodu, rozliší, které z nich mohou prostředí a zdraví člověka podporovat, a které poškozovat</w:t>
            </w:r>
          </w:p>
          <w:p w14:paraId="00000B1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provede pokus, naplánuje a zdůvodní postup, vyhodnotí a vysvětlí výsledky pokusu</w:t>
            </w:r>
          </w:p>
          <w:p w14:paraId="00000B1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zhodnotí příčiny, důsledky (příp. odpovědnost lidí) u konkrétních vybraných živelných pohrom a ekologických katastrof, uvede základní zásady chování a jednání v těchto situacích, na konkrétních příkladech popíše činnost jednotlivých složek IZS</w:t>
            </w:r>
          </w:p>
          <w:p w14:paraId="00000B1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provede vybrané praktické činnosti v terénu – založí sbírku přírodnin, vypěstuje rostliny, založí herbář, provede pozorování a jeho záznam apod</w:t>
            </w:r>
          </w:p>
          <w:p w14:paraId="00000B1D" w14:textId="77777777" w:rsidR="009320A4" w:rsidRDefault="009320A4">
            <w:pPr>
              <w:rPr>
                <w:rFonts w:ascii="Times New Roman" w:eastAsia="Times New Roman" w:hAnsi="Times New Roman" w:cs="Times New Roman"/>
                <w:shd w:val="clear" w:color="auto" w:fill="F4CCCC"/>
              </w:rPr>
            </w:pPr>
          </w:p>
          <w:p w14:paraId="00000B1E" w14:textId="77777777" w:rsidR="009320A4" w:rsidRDefault="009320A4">
            <w:pPr>
              <w:rPr>
                <w:rFonts w:ascii="Times New Roman" w:eastAsia="Times New Roman" w:hAnsi="Times New Roman" w:cs="Times New Roman"/>
                <w:shd w:val="clear" w:color="auto" w:fill="F4CCCC"/>
              </w:rPr>
            </w:pPr>
          </w:p>
          <w:p w14:paraId="00000B1F" w14:textId="77777777" w:rsidR="009320A4" w:rsidRDefault="009320A4">
            <w:pPr>
              <w:rPr>
                <w:rFonts w:ascii="Times New Roman" w:eastAsia="Times New Roman" w:hAnsi="Times New Roman" w:cs="Times New Roman"/>
                <w:shd w:val="clear" w:color="auto" w:fill="F4CCCC"/>
              </w:rPr>
            </w:pPr>
          </w:p>
          <w:p w14:paraId="00000B20" w14:textId="77777777" w:rsidR="009320A4" w:rsidRDefault="009320A4">
            <w:pPr>
              <w:rPr>
                <w:rFonts w:ascii="Times New Roman" w:eastAsia="Times New Roman" w:hAnsi="Times New Roman" w:cs="Times New Roman"/>
                <w:shd w:val="clear" w:color="auto" w:fill="F4CCCC"/>
              </w:rPr>
            </w:pPr>
          </w:p>
          <w:p w14:paraId="00000B21" w14:textId="77777777" w:rsidR="009320A4" w:rsidRDefault="009320A4">
            <w:pPr>
              <w:rPr>
                <w:rFonts w:ascii="Times New Roman" w:eastAsia="Times New Roman" w:hAnsi="Times New Roman" w:cs="Times New Roman"/>
                <w:shd w:val="clear" w:color="auto" w:fill="F4CCCC"/>
              </w:rPr>
            </w:pPr>
          </w:p>
          <w:p w14:paraId="00000B22" w14:textId="77777777" w:rsidR="009320A4" w:rsidRDefault="009320A4">
            <w:pPr>
              <w:rPr>
                <w:rFonts w:ascii="Times New Roman" w:eastAsia="Times New Roman" w:hAnsi="Times New Roman" w:cs="Times New Roman"/>
                <w:shd w:val="clear" w:color="auto" w:fill="F4CCCC"/>
              </w:rPr>
            </w:pPr>
          </w:p>
          <w:p w14:paraId="00000B23" w14:textId="77777777" w:rsidR="009320A4" w:rsidRDefault="009320A4">
            <w:pPr>
              <w:rPr>
                <w:rFonts w:ascii="Times New Roman" w:eastAsia="Times New Roman" w:hAnsi="Times New Roman" w:cs="Times New Roman"/>
                <w:shd w:val="clear" w:color="auto" w:fill="F4CCCC"/>
              </w:rPr>
            </w:pPr>
          </w:p>
          <w:p w14:paraId="00000B24" w14:textId="77777777" w:rsidR="009320A4" w:rsidRDefault="009320A4">
            <w:pPr>
              <w:rPr>
                <w:rFonts w:ascii="Times New Roman" w:eastAsia="Times New Roman" w:hAnsi="Times New Roman" w:cs="Times New Roman"/>
                <w:shd w:val="clear" w:color="auto" w:fill="F4CCCC"/>
              </w:rPr>
            </w:pPr>
          </w:p>
          <w:p w14:paraId="00000B25"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používá vhodné oslovovení, požívání vhodných forem pozdravu, naslouchání, dodržování jednoduchých komunikačních pravidel ve třídě, poděkování, omluvu, přiměřenou gestikulaci                                                                                                                                                   </w:t>
            </w:r>
          </w:p>
          <w:p w14:paraId="00000B26"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vytváří společenství třídy prostřednictvím dodržování jasných a splnitelných pravidel                                                                     </w:t>
            </w:r>
          </w:p>
          <w:p w14:paraId="00000B27"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používá základní (předpoklady) vědomosti a dovednosti pro vytvoření sebeúcty a úcty k druhým                                                                             </w:t>
            </w:r>
          </w:p>
          <w:p w14:paraId="00000B28"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osvojuje si základy pozitivního hodnocení a přijetí druhých</w:t>
            </w:r>
          </w:p>
          <w:p w14:paraId="00000B29"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vykazuje prosociální chování: pomoc v běžných školních situacích, dělení se, vyjádření soucitu, zájem o spolužáky                                                </w:t>
            </w:r>
          </w:p>
          <w:p w14:paraId="00000B2A"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umí vyjádřit city v jednoduchých situacích                                                                                                                                                                      </w:t>
            </w:r>
          </w:p>
          <w:p w14:paraId="00000B2B"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má prvky tvořivosti při společném plnění úkolů                                                                                                                                   </w:t>
            </w:r>
          </w:p>
          <w:p w14:paraId="00000B2C"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reflektuje situaci druhých a adekvátně poskytuje pomoc      </w:t>
            </w:r>
          </w:p>
        </w:tc>
        <w:tc>
          <w:tcPr>
            <w:tcW w:w="48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2D" w14:textId="77777777" w:rsidR="009320A4" w:rsidRDefault="009320A4">
            <w:pPr>
              <w:rPr>
                <w:rFonts w:ascii="Times New Roman" w:eastAsia="Times New Roman" w:hAnsi="Times New Roman" w:cs="Times New Roman"/>
                <w:color w:val="000000"/>
              </w:rPr>
            </w:pPr>
          </w:p>
          <w:p w14:paraId="00000B2E"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Místo, kde žijeme</w:t>
            </w:r>
          </w:p>
          <w:p w14:paraId="00000B2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místní oblast, region – zdroje, výroba, služby</w:t>
            </w:r>
          </w:p>
          <w:p w14:paraId="00000B3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poloha a povrch ČR, zemský povrch a jeho tvary</w:t>
            </w:r>
          </w:p>
          <w:p w14:paraId="00000B3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grafické znázornění povrchu – mapy, plány</w:t>
            </w:r>
          </w:p>
          <w:p w14:paraId="00000B3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orientační body a linie</w:t>
            </w:r>
          </w:p>
          <w:p w14:paraId="00000B3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světové strany</w:t>
            </w:r>
          </w:p>
          <w:p w14:paraId="00000B3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zvláštnosti krajů a oblastí ČR</w:t>
            </w:r>
          </w:p>
          <w:p w14:paraId="00000B3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státní zřízení a politický systém v ČR</w:t>
            </w:r>
          </w:p>
          <w:p w14:paraId="00000B3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státní správa a samospráva</w:t>
            </w:r>
          </w:p>
          <w:p w14:paraId="00000B3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státní symboly</w:t>
            </w:r>
          </w:p>
          <w:p w14:paraId="00000B3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armáda ČR</w:t>
            </w:r>
          </w:p>
          <w:p w14:paraId="00000B39" w14:textId="77777777" w:rsidR="009320A4" w:rsidRDefault="00000000">
            <w:pPr>
              <w:spacing w:after="240"/>
              <w:rPr>
                <w:rFonts w:ascii="Times New Roman" w:eastAsia="Times New Roman" w:hAnsi="Times New Roman" w:cs="Times New Roman"/>
                <w:b/>
                <w:color w:val="0000FF"/>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color w:val="0000FF"/>
                <w:sz w:val="21"/>
                <w:szCs w:val="21"/>
              </w:rPr>
              <w:t>Lidé kolem nás</w:t>
            </w:r>
          </w:p>
          <w:p w14:paraId="00000B3A"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žákovská samospráva jako modelová situace</w:t>
            </w:r>
          </w:p>
          <w:p w14:paraId="00000B3B"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základní lidská práva a práva dítěte</w:t>
            </w:r>
          </w:p>
          <w:p w14:paraId="00000B3C"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práva a povinnosti žáků školy</w:t>
            </w:r>
          </w:p>
          <w:p w14:paraId="00000B3D"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právní ochrana občanů a majetku</w:t>
            </w:r>
          </w:p>
          <w:p w14:paraId="00000B3E"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podoby a projevy kultury, kulturní instituce</w:t>
            </w:r>
          </w:p>
          <w:p w14:paraId="00000B3F" w14:textId="77777777" w:rsidR="009320A4" w:rsidRDefault="00000000">
            <w:pPr>
              <w:spacing w:after="240"/>
              <w:rPr>
                <w:rFonts w:ascii="Times New Roman" w:eastAsia="Times New Roman" w:hAnsi="Times New Roman" w:cs="Times New Roman"/>
                <w:b/>
                <w:color w:val="000000"/>
              </w:rPr>
            </w:pPr>
            <w:r>
              <w:rPr>
                <w:rFonts w:ascii="Times New Roman" w:eastAsia="Times New Roman" w:hAnsi="Times New Roman" w:cs="Times New Roman"/>
                <w:color w:val="0000FF"/>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color w:val="000000"/>
                <w:sz w:val="21"/>
                <w:szCs w:val="21"/>
              </w:rPr>
              <w:t>Rozmanitost přírody</w:t>
            </w:r>
          </w:p>
          <w:p w14:paraId="00000B4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neživá příroda</w:t>
            </w:r>
          </w:p>
          <w:p w14:paraId="00000B4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látky a jejich vlastnosti – třídění látek</w:t>
            </w:r>
          </w:p>
          <w:p w14:paraId="00000B4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změny látek a skupenství</w:t>
            </w:r>
          </w:p>
          <w:p w14:paraId="00000B4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voda a vzduch – význam pro přírodu a člověka, oběh vody v přírodě</w:t>
            </w:r>
          </w:p>
          <w:p w14:paraId="00000B4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nerosty a horniny, vznik půdy a její význam</w:t>
            </w:r>
          </w:p>
          <w:p w14:paraId="00000B4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živá příroda – třídění rostlin, hub, živočichů</w:t>
            </w:r>
          </w:p>
          <w:p w14:paraId="00000B4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podmínky života na Zemi a jejich rozmanitost-</w:t>
            </w:r>
          </w:p>
          <w:p w14:paraId="00000B4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slunce, voda, půda, vzduch</w:t>
            </w:r>
          </w:p>
          <w:p w14:paraId="00000B4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životní podmínky rostlin</w:t>
            </w:r>
          </w:p>
          <w:p w14:paraId="00000B4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rostliny a jejich orgány (stonek, list, květ)</w:t>
            </w:r>
          </w:p>
          <w:p w14:paraId="00000B4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výživa rostlin</w:t>
            </w:r>
          </w:p>
          <w:p w14:paraId="00000B4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živočichové a stavba jejich těla</w:t>
            </w:r>
          </w:p>
          <w:p w14:paraId="00000B4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stopy zvířat</w:t>
            </w:r>
          </w:p>
          <w:p w14:paraId="00000B4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přírodní společenstva – háje, lesa, vod a bažin, pole a zahrady, suchých stanovišť</w:t>
            </w:r>
          </w:p>
          <w:p w14:paraId="00000B4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význam lesů pro člověka</w:t>
            </w:r>
          </w:p>
          <w:p w14:paraId="00000B4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přizpůsobení rostlin a živočichů změnám prostředí během roku</w:t>
            </w:r>
          </w:p>
          <w:p w14:paraId="00000B5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význam zemědělství pro člověka</w:t>
            </w:r>
          </w:p>
          <w:p w14:paraId="00000B5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vzájemné vztahy rostlin, hub a živočichů</w:t>
            </w:r>
          </w:p>
          <w:p w14:paraId="00000B5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ochrana přírody, likvidace odpadů</w:t>
            </w:r>
          </w:p>
          <w:p w14:paraId="00000B5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živelné pohromy a přírodní katastrofy</w:t>
            </w:r>
          </w:p>
          <w:p w14:paraId="00000B5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mimořádné události a rizika ohrožení s nimi spojená – postup v případě ohrožení (varovný signál, evakuace, zkouška sirén); požáry (příčiny a prevence vzniku požárů, ochrana a evakuace při požáru); integrovaný záchranný systém</w:t>
            </w:r>
          </w:p>
          <w:p w14:paraId="00000B55" w14:textId="77777777" w:rsidR="009320A4" w:rsidRDefault="00000000">
            <w:pPr>
              <w:spacing w:after="240"/>
              <w:rPr>
                <w:rFonts w:ascii="Times New Roman" w:eastAsia="Times New Roman" w:hAnsi="Times New Roman" w:cs="Times New Roman"/>
                <w:b/>
                <w:color w:val="0000FF"/>
                <w:highlight w:val="white"/>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color w:val="0000FF"/>
                <w:sz w:val="21"/>
                <w:szCs w:val="21"/>
                <w:highlight w:val="white"/>
              </w:rPr>
              <w:t>Etická výchova</w:t>
            </w:r>
          </w:p>
          <w:p w14:paraId="00000B56"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Základní komunikační dovednosti</w:t>
            </w:r>
          </w:p>
          <w:p w14:paraId="00000B57"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komunikace při vytváření výchovného kolektivu – představení se, vytvoření základních komunikačních pravidel kolektivu, zdvořilost, otevřená komunikace, </w:t>
            </w:r>
          </w:p>
          <w:p w14:paraId="00000B58"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základní prvky verbální komunikace – pozdrav, otázka, prosba, poděkování, omluva</w:t>
            </w:r>
          </w:p>
          <w:p w14:paraId="00000B59"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neverbální komunikace – postoje těla, mimika, zrakový kontakt, gesta podání ruky</w:t>
            </w:r>
          </w:p>
          <w:p w14:paraId="00000B5A"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komunikace citů – identifikace, vyjádření a usměrňování základních citů, pocity spokojenosti, radosti, sympatie, smutku, obav a hněv</w:t>
            </w:r>
          </w:p>
          <w:p w14:paraId="00000B5B"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Pozitivní hodnocení sebe a druhých</w:t>
            </w:r>
          </w:p>
          <w:p w14:paraId="00000B5C"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sebepojetí – sebepoznání, sebehodnocení, sebepřijetí, sebeprezentace, sebeovládání, podpora sebeoceňování</w:t>
            </w:r>
          </w:p>
          <w:p w14:paraId="00000B5D"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pozitivní hodnocení druhých – v běžných podmínkách projevování pozornosti a laskavosti, vyjádření uznání, účinnost pochvaly, připisování pozitivních vlastností druhým, správná reakce na pochvalu</w:t>
            </w:r>
          </w:p>
          <w:p w14:paraId="00000B5E"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akceptace druhého – zážitek přijetí pro každé dítě, nácvik přátelského přijetí, umění odpustit, pomocí empatie předpokládat reakci druhých</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5F" w14:textId="77777777" w:rsidR="009320A4" w:rsidRDefault="009320A4">
            <w:pPr>
              <w:rPr>
                <w:rFonts w:ascii="Times New Roman" w:eastAsia="Times New Roman" w:hAnsi="Times New Roman" w:cs="Times New Roman"/>
                <w:color w:val="000000"/>
              </w:rPr>
            </w:pPr>
          </w:p>
          <w:p w14:paraId="00000B6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Praktické předvedení, ústní ověření znalostí, test, modelové situace, referát.</w:t>
            </w:r>
          </w:p>
          <w:p w14:paraId="00000B61"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B6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(viz výše)</w:t>
            </w:r>
          </w:p>
          <w:p w14:paraId="00000B63"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sz w:val="21"/>
                <w:szCs w:val="21"/>
              </w:rPr>
              <w:t>Praktické předvedení, modelové situace</w:t>
            </w:r>
          </w:p>
          <w:p w14:paraId="00000B64"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tc>
        <w:tc>
          <w:tcPr>
            <w:tcW w:w="11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65" w14:textId="77777777" w:rsidR="009320A4" w:rsidRDefault="009320A4">
            <w:pPr>
              <w:rPr>
                <w:rFonts w:ascii="Times New Roman" w:eastAsia="Times New Roman" w:hAnsi="Times New Roman" w:cs="Times New Roman"/>
                <w:color w:val="000000"/>
              </w:rPr>
            </w:pPr>
          </w:p>
          <w:p w14:paraId="00000B6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OVO:</w:t>
            </w:r>
          </w:p>
          <w:p w14:paraId="00000B6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1.4, 1.5, 1.6, 1.7, 1.9,</w:t>
            </w:r>
          </w:p>
          <w:p w14:paraId="00000B6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2.4, 2.5, 2.6</w:t>
            </w:r>
          </w:p>
          <w:p w14:paraId="00000B6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4.4, .4.6, 4.7, 4.8, 4.9</w:t>
            </w:r>
          </w:p>
          <w:p w14:paraId="00000B6A" w14:textId="77777777" w:rsidR="009320A4" w:rsidRDefault="009320A4">
            <w:pPr>
              <w:spacing w:after="240"/>
              <w:rPr>
                <w:rFonts w:ascii="Times New Roman" w:eastAsia="Times New Roman" w:hAnsi="Times New Roman" w:cs="Times New Roman"/>
                <w:color w:val="000000"/>
              </w:rPr>
            </w:pPr>
          </w:p>
          <w:p w14:paraId="00000B6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U:</w:t>
            </w:r>
          </w:p>
          <w:p w14:paraId="00000B6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1.4, 1.5, 1.6, 1.8,</w:t>
            </w:r>
          </w:p>
          <w:p w14:paraId="00000B6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2.4, 2.5</w:t>
            </w:r>
          </w:p>
          <w:p w14:paraId="00000B6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4.1, 4.2, 4.3, 4.5, 4.6, 4.7, 4.8</w:t>
            </w:r>
          </w:p>
          <w:p w14:paraId="00000B6F"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B7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(viz víše)</w:t>
            </w:r>
          </w:p>
          <w:p w14:paraId="00000B71"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sz w:val="21"/>
                <w:szCs w:val="21"/>
              </w:rPr>
              <w:t>OVO:</w:t>
            </w:r>
          </w:p>
          <w:p w14:paraId="00000B7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6.9, 6.10, 6.11, 6.12, 6.13, 6.14</w:t>
            </w:r>
          </w:p>
          <w:p w14:paraId="00000B73" w14:textId="77777777" w:rsidR="009320A4" w:rsidRDefault="009320A4">
            <w:pPr>
              <w:rPr>
                <w:rFonts w:ascii="Times New Roman" w:eastAsia="Times New Roman" w:hAnsi="Times New Roman" w:cs="Times New Roman"/>
                <w:color w:val="000000"/>
              </w:rPr>
            </w:pPr>
          </w:p>
          <w:p w14:paraId="00000B7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U:</w:t>
            </w:r>
          </w:p>
          <w:p w14:paraId="00000B7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6.8, 6.9, 6.10, 6.11, 6.12</w:t>
            </w:r>
          </w:p>
          <w:p w14:paraId="00000B76" w14:textId="77777777" w:rsidR="009320A4" w:rsidRDefault="009320A4">
            <w:pPr>
              <w:spacing w:after="240"/>
              <w:rPr>
                <w:rFonts w:ascii="Times New Roman" w:eastAsia="Times New Roman" w:hAnsi="Times New Roman" w:cs="Times New Roman"/>
                <w:color w:val="000000"/>
              </w:rPr>
            </w:pPr>
          </w:p>
        </w:tc>
      </w:tr>
    </w:tbl>
    <w:p w14:paraId="00000B77" w14:textId="77777777" w:rsidR="009320A4" w:rsidRDefault="009320A4">
      <w:pPr>
        <w:rPr>
          <w:color w:val="000000"/>
        </w:rPr>
      </w:pPr>
    </w:p>
    <w:p w14:paraId="00000B78" w14:textId="77777777" w:rsidR="009320A4" w:rsidRDefault="00000000">
      <w:pPr>
        <w:pBdr>
          <w:top w:val="nil"/>
          <w:left w:val="nil"/>
          <w:bottom w:val="nil"/>
          <w:right w:val="nil"/>
          <w:between w:val="nil"/>
        </w:pBdr>
        <w:rPr>
          <w:color w:val="000000"/>
        </w:rPr>
      </w:pPr>
      <w:r>
        <w:rPr>
          <w:b/>
          <w:color w:val="000000"/>
        </w:rPr>
        <w:t>5. ročník</w:t>
      </w:r>
    </w:p>
    <w:p w14:paraId="00000B79" w14:textId="77777777" w:rsidR="009320A4" w:rsidRDefault="009320A4">
      <w:pPr>
        <w:rPr>
          <w:color w:val="000000"/>
        </w:rPr>
      </w:pPr>
    </w:p>
    <w:tbl>
      <w:tblPr>
        <w:tblStyle w:val="ae"/>
        <w:tblW w:w="14280" w:type="dxa"/>
        <w:tblInd w:w="0" w:type="dxa"/>
        <w:tblLayout w:type="fixed"/>
        <w:tblLook w:val="0400" w:firstRow="0" w:lastRow="0" w:firstColumn="0" w:lastColumn="0" w:noHBand="0" w:noVBand="1"/>
      </w:tblPr>
      <w:tblGrid>
        <w:gridCol w:w="5730"/>
        <w:gridCol w:w="6525"/>
        <w:gridCol w:w="1110"/>
        <w:gridCol w:w="915"/>
      </w:tblGrid>
      <w:tr w:rsidR="009320A4" w14:paraId="06395526" w14:textId="77777777">
        <w:tc>
          <w:tcPr>
            <w:tcW w:w="5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B7A"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KONKRETIZOVANÝ VÝSTUP</w:t>
            </w:r>
          </w:p>
        </w:tc>
        <w:tc>
          <w:tcPr>
            <w:tcW w:w="6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B7B"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KONKRETIZOVANÉ UČIVO</w:t>
            </w:r>
          </w:p>
        </w:tc>
        <w:tc>
          <w:tcPr>
            <w:tcW w:w="1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B7C"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NÁSTROJE HODNOCENÍ</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B7D" w14:textId="77777777" w:rsidR="009320A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VAZBY, PŘESAHY</w:t>
            </w:r>
          </w:p>
        </w:tc>
      </w:tr>
      <w:tr w:rsidR="009320A4" w14:paraId="608453EA" w14:textId="77777777">
        <w:tc>
          <w:tcPr>
            <w:tcW w:w="5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7E" w14:textId="77777777" w:rsidR="009320A4" w:rsidRDefault="009320A4">
            <w:pPr>
              <w:rPr>
                <w:rFonts w:ascii="Times New Roman" w:eastAsia="Times New Roman" w:hAnsi="Times New Roman" w:cs="Times New Roman"/>
                <w:color w:val="000000"/>
              </w:rPr>
            </w:pPr>
          </w:p>
          <w:p w14:paraId="00000B7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Žák:</w:t>
            </w:r>
          </w:p>
          <w:p w14:paraId="00000B8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zprostředkuje ostatním spolužákům zkušenosti, zážitky a  zajímavosti z vlastních cest a porovná způsob života a přírodu v naší vlasti a v jiných zemích</w:t>
            </w:r>
          </w:p>
          <w:p w14:paraId="00000B8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dobře se orientuje na mapě, ukáže polohu sousedních států</w:t>
            </w:r>
          </w:p>
          <w:p w14:paraId="00000B8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vyhledá na mapě evropské státy a významná evropská města</w:t>
            </w:r>
          </w:p>
          <w:p w14:paraId="00000B8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porovná světadíly a oceány podle velikosti, popíše podle mapy jejich polohu na Zemi</w:t>
            </w:r>
          </w:p>
          <w:p w14:paraId="00000B84"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vysvětlí pojmy Evropská unie, „evropský dům“, rozliší znak EU, uvede některé výhody členství ČR v EU</w:t>
            </w:r>
          </w:p>
          <w:p w14:paraId="00000B85" w14:textId="77777777" w:rsidR="009320A4" w:rsidRDefault="009320A4">
            <w:pPr>
              <w:rPr>
                <w:rFonts w:ascii="Times New Roman" w:eastAsia="Times New Roman" w:hAnsi="Times New Roman" w:cs="Times New Roman"/>
                <w:color w:val="0000FF"/>
              </w:rPr>
            </w:pPr>
          </w:p>
          <w:p w14:paraId="00000B86"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uvede některá významný globální (místní, společenský apod.) problém a navrhne způsob jeho řešení</w:t>
            </w:r>
          </w:p>
          <w:p w14:paraId="00000B87" w14:textId="77777777" w:rsidR="009320A4" w:rsidRDefault="009320A4">
            <w:pPr>
              <w:spacing w:after="240"/>
              <w:rPr>
                <w:rFonts w:ascii="Times New Roman" w:eastAsia="Times New Roman" w:hAnsi="Times New Roman" w:cs="Times New Roman"/>
                <w:color w:val="0000FF"/>
              </w:rPr>
            </w:pPr>
          </w:p>
          <w:p w14:paraId="00000B8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charakterizuje svými slovy vývojové etapy historie naší vlasti, popíše způsob života lidí v různých etapách historie</w:t>
            </w:r>
          </w:p>
          <w:p w14:paraId="00000B8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na konkrétních příkladech porovná minulost a současnost</w:t>
            </w:r>
          </w:p>
          <w:p w14:paraId="00000B8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konkrétním způsobem využije archiv, knihovnu, sbírky muzeí a galerií jako informační zdroj pro pochopení minulosti</w:t>
            </w:r>
          </w:p>
          <w:p w14:paraId="00000B8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porovná a zhodnotí na konkrétních příkladech způsob života a práce předků na našem území v minulosti a  v současnosti (uvede regionální specifika)</w:t>
            </w:r>
          </w:p>
          <w:p w14:paraId="00000B8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objasní historické důvody státních svátků a významných dnů</w:t>
            </w:r>
          </w:p>
          <w:p w14:paraId="00000B8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převypráví spolužákům některou z pověstí (vázanou na nejbližší region)</w:t>
            </w:r>
          </w:p>
          <w:p w14:paraId="00000B8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stručně charakterizuje historický přínos vybraných významných osobností českých dějin (regionu, obce)</w:t>
            </w:r>
          </w:p>
          <w:p w14:paraId="00000B8F"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B9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vysvětlí význam Slunce pro život na Zemi</w:t>
            </w:r>
          </w:p>
          <w:p w14:paraId="00000B9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popíše postavení Země ve vesmíru</w:t>
            </w:r>
          </w:p>
          <w:p w14:paraId="00000B9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objasní střídání dne a noci, ročních období</w:t>
            </w:r>
          </w:p>
          <w:p w14:paraId="00000B9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charakterizuje Měsíc a jeho fáze, vyhledá v kalendáři symboly fází Měsíce a uvede (odhadne) význam těchto symbolů</w:t>
            </w:r>
          </w:p>
          <w:p w14:paraId="00000B9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vyhledá v encyklopediích zástupce rostlin a živočichů  a zařadí je do různých podnebných pásů </w:t>
            </w:r>
          </w:p>
          <w:p w14:paraId="00000B9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ve skupině se spolužáky znázorní pomocí globusu a jiných vhodných pomůcek pohyb Země a ostatních planet sluneční soustavy kolem Slunce</w:t>
            </w:r>
          </w:p>
          <w:p w14:paraId="00000B96" w14:textId="77777777" w:rsidR="009320A4" w:rsidRDefault="009320A4">
            <w:pPr>
              <w:rPr>
                <w:rFonts w:ascii="Times New Roman" w:eastAsia="Times New Roman" w:hAnsi="Times New Roman" w:cs="Times New Roman"/>
                <w:color w:val="000000"/>
              </w:rPr>
            </w:pPr>
          </w:p>
          <w:p w14:paraId="00000B9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vyhledá v encyklopediích a stručně popíše funkce některých orgánů a orgánových soustav člověka</w:t>
            </w:r>
          </w:p>
          <w:p w14:paraId="00000B9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popíše vznik a vývoj jedince, jednotlivé etapy lidského života</w:t>
            </w:r>
          </w:p>
          <w:p w14:paraId="00000B9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na konkrétních příkladech zdůvodní význam ohleduplného chování k druhému pohlaví</w:t>
            </w:r>
          </w:p>
          <w:p w14:paraId="00000B9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objasní význam osobní a intimní hygieny, denního režimu</w:t>
            </w:r>
          </w:p>
          <w:p w14:paraId="00000B9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sestaví jídelníček podle základních zásad správné výživy</w:t>
            </w:r>
          </w:p>
          <w:p w14:paraId="00000B9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příklady stresových situací, navrhne, jak stresu čelit a předcházet</w:t>
            </w:r>
          </w:p>
          <w:p w14:paraId="00000B9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sestaví svůj režim dne podle zásad zdravého způsobu života, zohlední v něm oprávněné požadavky blízkých</w:t>
            </w:r>
          </w:p>
          <w:p w14:paraId="00000B9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příklady pozitivních a negativních reklamních vlivů</w:t>
            </w:r>
          </w:p>
          <w:p w14:paraId="00000B9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na modelových příkladech předvede osvojené jednoduché způsoby odmítání návykových látek</w:t>
            </w:r>
          </w:p>
          <w:p w14:paraId="00000BA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posoudí negativní vliv kouření, alkoholu, drog, násilí, hracích automatů apod. na kvalitu lidského života</w:t>
            </w:r>
          </w:p>
          <w:p w14:paraId="00000BA1" w14:textId="77777777" w:rsidR="009320A4" w:rsidRDefault="009320A4">
            <w:pPr>
              <w:rPr>
                <w:rFonts w:ascii="Times New Roman" w:eastAsia="Times New Roman" w:hAnsi="Times New Roman" w:cs="Times New Roman"/>
                <w:color w:val="000000"/>
              </w:rPr>
            </w:pPr>
          </w:p>
          <w:p w14:paraId="00000BA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uvede (na modelových situacích předvede), jako bude postupovat v krizových situacích (šikana, týrání,  zneužívání, přírodní a ekologické katastrofy, teroristický útok apod.) </w:t>
            </w:r>
          </w:p>
          <w:p w14:paraId="00000BA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na modelových příkladech předvede základní úkony první pomoci a přivolání pomoci v různých situacích (aplikuje znalost telefonních čísel: 150, 155, 158, 156)</w:t>
            </w:r>
          </w:p>
          <w:p w14:paraId="00000BA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pojmenuje správně základní části lidského těla</w:t>
            </w:r>
          </w:p>
          <w:p w14:paraId="00000BA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vysvětlí, proč (jak) se musí chránit před stykem s cizí krví (úrazy, nalezené injekční stříkačky aj.)</w:t>
            </w:r>
          </w:p>
          <w:p w14:paraId="00000BA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vysvětlí pojmy – HIV, AIDS</w:t>
            </w:r>
          </w:p>
          <w:p w14:paraId="00000BA7" w14:textId="77777777" w:rsidR="009320A4" w:rsidRDefault="00000000">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vysvětlí a orientuje se v pojmech - partnerství, manželství, rodičovství, základy sexuální výchovy – rodina, vztahy v rodině, partnerské vztahy, osobní vztahy </w:t>
            </w:r>
          </w:p>
          <w:p w14:paraId="00000BA8" w14:textId="77777777" w:rsidR="009320A4" w:rsidRDefault="009320A4">
            <w:pPr>
              <w:pBdr>
                <w:top w:val="nil"/>
                <w:left w:val="nil"/>
                <w:bottom w:val="nil"/>
                <w:right w:val="nil"/>
                <w:between w:val="nil"/>
              </w:pBdr>
              <w:rPr>
                <w:rFonts w:ascii="Times New Roman" w:eastAsia="Times New Roman" w:hAnsi="Times New Roman" w:cs="Times New Roman"/>
                <w:sz w:val="21"/>
                <w:szCs w:val="21"/>
              </w:rPr>
            </w:pPr>
          </w:p>
          <w:p w14:paraId="00000BA9"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FF"/>
                <w:sz w:val="21"/>
                <w:szCs w:val="21"/>
                <w:highlight w:val="white"/>
              </w:rPr>
              <w:t xml:space="preserve"> etická stránka vztahů, etická stránka sexuality</w:t>
            </w:r>
          </w:p>
          <w:p w14:paraId="00000BAA"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dokáže se těšit z radosti a úspěchu jiných, vyjadřuje účast na radosti i bolesti druhých, pozitivně hodnotí druhé v běžných podmínkách              </w:t>
            </w:r>
          </w:p>
          <w:p w14:paraId="00000BAB"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identifikuje základní city, vede rozhovor s druhými o jejich prožitcích, na základě empatického vnímání přemýšlí nad konkrétní pomocí           </w:t>
            </w:r>
          </w:p>
          <w:p w14:paraId="00000BAC"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jednoduchými skutky realizuje tvořivost v mezilidských vztazích, především v rodině a v kolektivu třídy                                                               </w:t>
            </w:r>
          </w:p>
          <w:p w14:paraId="00000BAD"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iniciativně vstupuje do vztahů s vrstevníky, dokáže rozlišit jejich nabídky k aktivitě a na nevhodné reaguje asertivně                                       </w:t>
            </w:r>
          </w:p>
          <w:p w14:paraId="00000BAE" w14:textId="77777777" w:rsidR="009320A4" w:rsidRDefault="009320A4">
            <w:pPr>
              <w:rPr>
                <w:rFonts w:ascii="Times New Roman" w:eastAsia="Times New Roman" w:hAnsi="Times New Roman" w:cs="Times New Roman"/>
                <w:color w:val="0000FF"/>
                <w:highlight w:val="white"/>
              </w:rPr>
            </w:pPr>
          </w:p>
        </w:tc>
        <w:tc>
          <w:tcPr>
            <w:tcW w:w="6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AF" w14:textId="77777777" w:rsidR="009320A4" w:rsidRDefault="009320A4">
            <w:pPr>
              <w:rPr>
                <w:rFonts w:ascii="Times New Roman" w:eastAsia="Times New Roman" w:hAnsi="Times New Roman" w:cs="Times New Roman"/>
                <w:color w:val="000000"/>
              </w:rPr>
            </w:pPr>
          </w:p>
          <w:p w14:paraId="00000BB0" w14:textId="77777777" w:rsidR="009320A4" w:rsidRDefault="00000000">
            <w:pPr>
              <w:pBdr>
                <w:top w:val="nil"/>
                <w:left w:val="nil"/>
                <w:bottom w:val="nil"/>
                <w:right w:val="nil"/>
                <w:between w:val="nil"/>
              </w:pBdr>
              <w:rPr>
                <w:rFonts w:ascii="Times New Roman" w:eastAsia="Times New Roman" w:hAnsi="Times New Roman" w:cs="Times New Roman"/>
                <w:b/>
                <w:color w:val="0000FF"/>
              </w:rPr>
            </w:pPr>
            <w:r>
              <w:rPr>
                <w:rFonts w:ascii="Times New Roman" w:eastAsia="Times New Roman" w:hAnsi="Times New Roman" w:cs="Times New Roman"/>
                <w:b/>
                <w:color w:val="0000FF"/>
                <w:sz w:val="21"/>
                <w:szCs w:val="21"/>
              </w:rPr>
              <w:t>Místo, kde žijeme</w:t>
            </w:r>
          </w:p>
          <w:p w14:paraId="00000BB1"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vlastní zkušenosti žáků z cestování do cizích zemí</w:t>
            </w:r>
          </w:p>
          <w:p w14:paraId="00000BB2"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Evropa a svět – kontinenty</w:t>
            </w:r>
          </w:p>
          <w:p w14:paraId="00000BB3"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poloha a povrch Evropy</w:t>
            </w:r>
          </w:p>
          <w:p w14:paraId="00000BB4"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sousedé ČR a evropské státy</w:t>
            </w:r>
          </w:p>
          <w:p w14:paraId="00000BB5"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rostliny a živočichové Evropy</w:t>
            </w:r>
          </w:p>
          <w:p w14:paraId="00000BB6"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Evropská unie – evropský občan, cestování</w:t>
            </w:r>
          </w:p>
          <w:p w14:paraId="00000BB7"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co daly naše země Evropě a Evropa nám</w:t>
            </w:r>
          </w:p>
          <w:p w14:paraId="00000BB8"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společný „evropský dům“</w:t>
            </w:r>
          </w:p>
          <w:p w14:paraId="00000BB9"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p>
          <w:p w14:paraId="00000BBA" w14:textId="77777777" w:rsidR="009320A4" w:rsidRDefault="00000000">
            <w:pPr>
              <w:pBdr>
                <w:top w:val="nil"/>
                <w:left w:val="nil"/>
                <w:bottom w:val="nil"/>
                <w:right w:val="nil"/>
                <w:between w:val="nil"/>
              </w:pBdr>
              <w:rPr>
                <w:rFonts w:ascii="Times New Roman" w:eastAsia="Times New Roman" w:hAnsi="Times New Roman" w:cs="Times New Roman"/>
                <w:b/>
                <w:color w:val="0000FF"/>
              </w:rPr>
            </w:pPr>
            <w:r>
              <w:rPr>
                <w:rFonts w:ascii="Times New Roman" w:eastAsia="Times New Roman" w:hAnsi="Times New Roman" w:cs="Times New Roman"/>
                <w:b/>
                <w:color w:val="0000FF"/>
                <w:sz w:val="21"/>
                <w:szCs w:val="21"/>
              </w:rPr>
              <w:t>Lidé kolem nás</w:t>
            </w:r>
          </w:p>
          <w:p w14:paraId="00000BBB" w14:textId="77777777" w:rsidR="009320A4" w:rsidRDefault="00000000">
            <w:pPr>
              <w:pBdr>
                <w:top w:val="nil"/>
                <w:left w:val="nil"/>
                <w:bottom w:val="nil"/>
                <w:right w:val="nil"/>
                <w:between w:val="nil"/>
              </w:pBdr>
              <w:rPr>
                <w:rFonts w:ascii="Times New Roman" w:eastAsia="Times New Roman" w:hAnsi="Times New Roman" w:cs="Times New Roman"/>
                <w:color w:val="0000FF"/>
              </w:rPr>
            </w:pPr>
            <w:r>
              <w:rPr>
                <w:rFonts w:ascii="Times New Roman" w:eastAsia="Times New Roman" w:hAnsi="Times New Roman" w:cs="Times New Roman"/>
                <w:color w:val="0000FF"/>
                <w:sz w:val="21"/>
                <w:szCs w:val="21"/>
              </w:rPr>
              <w:t>-  základní globální problémy – sociální, konzumní společnost, přírodní prostředí     </w:t>
            </w:r>
          </w:p>
          <w:p w14:paraId="00000BBC" w14:textId="77777777" w:rsidR="009320A4" w:rsidRDefault="009320A4">
            <w:pPr>
              <w:rPr>
                <w:rFonts w:ascii="Times New Roman" w:eastAsia="Times New Roman" w:hAnsi="Times New Roman" w:cs="Times New Roman"/>
                <w:color w:val="0000FF"/>
              </w:rPr>
            </w:pPr>
          </w:p>
          <w:p w14:paraId="00000BBD"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Lidé a čas</w:t>
            </w:r>
          </w:p>
          <w:p w14:paraId="00000BB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orientace v čase a časový řád, určování času</w:t>
            </w:r>
          </w:p>
          <w:p w14:paraId="00000BB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dějiny jako časový sled událostí</w:t>
            </w:r>
          </w:p>
          <w:p w14:paraId="00000BC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kalendáře, letopočet, generace, režim dne, roční období</w:t>
            </w:r>
          </w:p>
          <w:p w14:paraId="00000BC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proměny způsobu života v našem regionu</w:t>
            </w:r>
          </w:p>
          <w:p w14:paraId="00000BC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bydlení, předměty denní potřeby v historickém vývoji</w:t>
            </w:r>
          </w:p>
          <w:p w14:paraId="00000BC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regionální památky – péče o památky</w:t>
            </w:r>
          </w:p>
          <w:p w14:paraId="00000BC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lidé a obory zkoumající minulost</w:t>
            </w:r>
          </w:p>
          <w:p w14:paraId="00000BC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báje, mýty, pověsti – minulost kraje, předků, domov, vlast, rodný kraj</w:t>
            </w:r>
          </w:p>
          <w:p w14:paraId="00000BC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Staré pověsti české</w:t>
            </w:r>
          </w:p>
          <w:p w14:paraId="00000BC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nejstarší osídlení naší vlasti – Keltové na Zbraslavi</w:t>
            </w:r>
          </w:p>
          <w:p w14:paraId="00000BC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Velkomoravská říše</w:t>
            </w:r>
          </w:p>
          <w:p w14:paraId="00000BC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Přemyslovci</w:t>
            </w:r>
          </w:p>
          <w:p w14:paraId="00000BC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Lucemburkové, Karel IV., Jagellonci</w:t>
            </w:r>
          </w:p>
          <w:p w14:paraId="00000BC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Jan Hus, Jan Žižka</w:t>
            </w:r>
          </w:p>
          <w:p w14:paraId="00000BC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První světová válka, vznik československého státu – Československá republika</w:t>
            </w:r>
          </w:p>
          <w:p w14:paraId="00000BC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Druhá světová válka</w:t>
            </w:r>
          </w:p>
          <w:p w14:paraId="00000BC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komunistická vláda, „sametová revoluce“</w:t>
            </w:r>
          </w:p>
          <w:p w14:paraId="00000BCF" w14:textId="77777777" w:rsidR="009320A4" w:rsidRDefault="009320A4">
            <w:pPr>
              <w:rPr>
                <w:rFonts w:ascii="Times New Roman" w:eastAsia="Times New Roman" w:hAnsi="Times New Roman" w:cs="Times New Roman"/>
                <w:color w:val="000000"/>
              </w:rPr>
            </w:pPr>
          </w:p>
          <w:p w14:paraId="00000BD0"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Rozmanitost přírody – Země a vesmír</w:t>
            </w:r>
          </w:p>
          <w:p w14:paraId="00000BD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Slunce a sluneční soustava</w:t>
            </w:r>
          </w:p>
          <w:p w14:paraId="00000BD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vesmírná tělesa – hvězdy, přirozené družice, planety, komety, meteory, meteority</w:t>
            </w:r>
          </w:p>
          <w:p w14:paraId="00000BD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Země ve vesmíru – pohyby Země</w:t>
            </w:r>
          </w:p>
          <w:p w14:paraId="00000BD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gravitační síla</w:t>
            </w:r>
          </w:p>
          <w:p w14:paraId="00000BD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střídání dne a noci, roční období</w:t>
            </w:r>
          </w:p>
          <w:p w14:paraId="00000BD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podnebné pásy a život v nich</w:t>
            </w:r>
          </w:p>
          <w:p w14:paraId="00000BD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práce s globusem</w:t>
            </w:r>
          </w:p>
          <w:p w14:paraId="00000BD8"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BD9" w14:textId="77777777" w:rsidR="009320A4"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1"/>
                <w:szCs w:val="21"/>
              </w:rPr>
              <w:t>Člověk a jeho zdraví</w:t>
            </w:r>
          </w:p>
          <w:p w14:paraId="00000BD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stavba lidského těla  </w:t>
            </w:r>
          </w:p>
          <w:p w14:paraId="00000BD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funkce některých orgánů a orgánových soustav</w:t>
            </w:r>
          </w:p>
          <w:p w14:paraId="00000BD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pohlavní rozdíly mezi mužem a ženou</w:t>
            </w:r>
          </w:p>
          <w:p w14:paraId="00000BD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základy lidské reprodukce</w:t>
            </w:r>
          </w:p>
          <w:p w14:paraId="00000BD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vývoj jedince</w:t>
            </w:r>
          </w:p>
          <w:p w14:paraId="00000BD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základy sexuální výchovy</w:t>
            </w:r>
          </w:p>
          <w:p w14:paraId="00000BE0"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partnerství a rodičovství</w:t>
            </w:r>
          </w:p>
          <w:p w14:paraId="00000BE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péče o zdraví, správná výživa</w:t>
            </w:r>
          </w:p>
          <w:p w14:paraId="00000BE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intimní a duševní hygiena</w:t>
            </w:r>
          </w:p>
          <w:p w14:paraId="00000BE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sociálně patologické jevy</w:t>
            </w:r>
          </w:p>
          <w:p w14:paraId="00000BE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návykové látky</w:t>
            </w:r>
          </w:p>
          <w:p w14:paraId="00000BE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bezpečné chování v rizikovém prostředí</w:t>
            </w:r>
          </w:p>
          <w:p w14:paraId="00000BE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situace hromadného ohrožení</w:t>
            </w:r>
          </w:p>
          <w:p w14:paraId="00000BE7"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první pomoc</w:t>
            </w:r>
          </w:p>
          <w:p w14:paraId="00000BE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HIV, AIDS</w:t>
            </w:r>
          </w:p>
          <w:p w14:paraId="00000BE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 partnerství, manželství, rodičovství, základy sexuální výchovy – rodina, vztahy v rodině, partnerské vztahy, osobní vztahy</w:t>
            </w:r>
          </w:p>
          <w:p w14:paraId="00000BEA" w14:textId="77777777" w:rsidR="009320A4" w:rsidRDefault="00000000">
            <w:pPr>
              <w:spacing w:after="240"/>
              <w:rPr>
                <w:rFonts w:ascii="Times New Roman" w:eastAsia="Times New Roman" w:hAnsi="Times New Roman" w:cs="Times New Roman"/>
                <w:b/>
                <w:color w:val="0000FF"/>
                <w:highlight w:val="white"/>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color w:val="0000FF"/>
                <w:sz w:val="21"/>
                <w:szCs w:val="21"/>
                <w:highlight w:val="white"/>
              </w:rPr>
              <w:t>Etická výchova</w:t>
            </w:r>
          </w:p>
          <w:p w14:paraId="00000BEB"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Tvořivost a základy spolupráce</w:t>
            </w:r>
          </w:p>
          <w:p w14:paraId="00000BEC"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tvořivost v mezilidských vztazích – vytváření prožitků radosti pro druhé, společné plnění úkolů,</w:t>
            </w:r>
          </w:p>
          <w:p w14:paraId="00000BED"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zbavování se strachu z neznámého řešení úkolu a z tvořivého experimentování                                                                                                                                                                                                        </w:t>
            </w:r>
          </w:p>
          <w:p w14:paraId="00000BEE"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schopnost spolupráce – radost ze společné činnosti a výsledku, vyjádření zájmu, základní pravidla spolupráce                                                                                     </w:t>
            </w:r>
          </w:p>
          <w:p w14:paraId="00000BEF"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elementární prosociálnost – darování, ochota dělit se, povzbuzení, služba, vyjádření soucitu, přátelství                                                                                          </w:t>
            </w:r>
          </w:p>
          <w:p w14:paraId="00000BF0" w14:textId="77777777" w:rsidR="009320A4" w:rsidRDefault="00000000">
            <w:pPr>
              <w:pBdr>
                <w:top w:val="nil"/>
                <w:left w:val="nil"/>
                <w:bottom w:val="nil"/>
                <w:right w:val="nil"/>
                <w:between w:val="nil"/>
              </w:pBdr>
              <w:rPr>
                <w:rFonts w:ascii="Times New Roman" w:eastAsia="Times New Roman" w:hAnsi="Times New Roman" w:cs="Times New Roman"/>
                <w:b/>
                <w:color w:val="0000FF"/>
                <w:highlight w:val="white"/>
              </w:rPr>
            </w:pPr>
            <w:r>
              <w:rPr>
                <w:rFonts w:ascii="Times New Roman" w:eastAsia="Times New Roman" w:hAnsi="Times New Roman" w:cs="Times New Roman"/>
                <w:b/>
                <w:color w:val="0000FF"/>
                <w:sz w:val="21"/>
                <w:szCs w:val="21"/>
                <w:highlight w:val="white"/>
              </w:rPr>
              <w:t>Základy asertivního chování</w:t>
            </w:r>
          </w:p>
          <w:p w14:paraId="00000BF1"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iniciativa – ve vztahu k jiným, hledání možnosti jak vycházet s jinými lidmi v rodině, mezi vrstevníky, iniciativa nepřijatá jinými, zpracování neúspěchu                  </w:t>
            </w:r>
          </w:p>
          <w:p w14:paraId="00000BF2" w14:textId="77777777" w:rsidR="009320A4" w:rsidRDefault="00000000">
            <w:pPr>
              <w:pBdr>
                <w:top w:val="nil"/>
                <w:left w:val="nil"/>
                <w:bottom w:val="nil"/>
                <w:right w:val="nil"/>
                <w:between w:val="nil"/>
              </w:pBdr>
              <w:rPr>
                <w:rFonts w:ascii="Times New Roman" w:eastAsia="Times New Roman" w:hAnsi="Times New Roman" w:cs="Times New Roman"/>
                <w:color w:val="0000FF"/>
                <w:highlight w:val="white"/>
              </w:rPr>
            </w:pPr>
            <w:r>
              <w:rPr>
                <w:rFonts w:ascii="Times New Roman" w:eastAsia="Times New Roman" w:hAnsi="Times New Roman" w:cs="Times New Roman"/>
                <w:color w:val="0000FF"/>
                <w:sz w:val="21"/>
                <w:szCs w:val="21"/>
                <w:highlight w:val="white"/>
              </w:rPr>
              <w:t>- asertivní chování – rozlišování mezi nabídkami druhých, schopnost odmítnutí nabídky k podvodu, krádeži, pomlouvání, zneužívání návykových látek a sexuálnímu zneužívání</w:t>
            </w:r>
          </w:p>
        </w:tc>
        <w:tc>
          <w:tcPr>
            <w:tcW w:w="1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F3" w14:textId="77777777" w:rsidR="009320A4" w:rsidRDefault="009320A4">
            <w:pPr>
              <w:rPr>
                <w:rFonts w:ascii="Times New Roman" w:eastAsia="Times New Roman" w:hAnsi="Times New Roman" w:cs="Times New Roman"/>
                <w:color w:val="000000"/>
              </w:rPr>
            </w:pPr>
          </w:p>
          <w:p w14:paraId="00000BF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Praktické předvedení, ústní ověření znalostí, test, modelování situace, referát.</w:t>
            </w:r>
          </w:p>
          <w:p w14:paraId="00000BF5"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BF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(viz víše)</w:t>
            </w:r>
          </w:p>
          <w:p w14:paraId="00000BF7"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sz w:val="21"/>
                <w:szCs w:val="21"/>
              </w:rPr>
              <w:t>Praktické předvedení, modelové situace</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BF8" w14:textId="77777777" w:rsidR="009320A4" w:rsidRDefault="009320A4">
            <w:pPr>
              <w:rPr>
                <w:rFonts w:ascii="Times New Roman" w:eastAsia="Times New Roman" w:hAnsi="Times New Roman" w:cs="Times New Roman"/>
                <w:color w:val="000000"/>
              </w:rPr>
            </w:pPr>
          </w:p>
          <w:p w14:paraId="00000BF9"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OVO:</w:t>
            </w:r>
          </w:p>
          <w:p w14:paraId="00000BF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1.6, 1.8,</w:t>
            </w:r>
          </w:p>
          <w:p w14:paraId="00000BFB"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2.7,</w:t>
            </w:r>
          </w:p>
          <w:p w14:paraId="00000BF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3.5, 3.7, 3.8</w:t>
            </w:r>
          </w:p>
          <w:p w14:paraId="00000BF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4.5,</w:t>
            </w:r>
          </w:p>
          <w:p w14:paraId="00000BFE"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5.6, 5.7, 5.8, 5.9, 5.10, 5.11,</w:t>
            </w:r>
          </w:p>
          <w:p w14:paraId="00000BFF"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5.12, 5.13</w:t>
            </w:r>
          </w:p>
          <w:p w14:paraId="00000C00" w14:textId="77777777" w:rsidR="009320A4" w:rsidRDefault="009320A4">
            <w:pPr>
              <w:spacing w:after="240"/>
              <w:rPr>
                <w:rFonts w:ascii="Times New Roman" w:eastAsia="Times New Roman" w:hAnsi="Times New Roman" w:cs="Times New Roman"/>
                <w:color w:val="000000"/>
              </w:rPr>
            </w:pPr>
          </w:p>
          <w:p w14:paraId="00000C01"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U:</w:t>
            </w:r>
          </w:p>
          <w:p w14:paraId="00000C02"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1.7, 1.8, </w:t>
            </w:r>
          </w:p>
          <w:p w14:paraId="00000C03"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2.5, 2.6</w:t>
            </w:r>
          </w:p>
          <w:p w14:paraId="00000C04"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3.1, 3.2, 3.3, 3.4</w:t>
            </w:r>
          </w:p>
          <w:p w14:paraId="00000C05"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4.4,</w:t>
            </w:r>
          </w:p>
          <w:p w14:paraId="00000C06"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5.1, 5.2, 5.3, 5.4, 5.5, 5.6</w:t>
            </w:r>
          </w:p>
          <w:p w14:paraId="00000C07"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C08"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(viz víše)</w:t>
            </w:r>
          </w:p>
          <w:p w14:paraId="00000C09" w14:textId="77777777" w:rsidR="009320A4" w:rsidRDefault="0000000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sz w:val="21"/>
                <w:szCs w:val="21"/>
              </w:rPr>
              <w:t>OVO:</w:t>
            </w:r>
          </w:p>
          <w:p w14:paraId="00000C0A"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6.9, 6.10, 6.11, 6.12, 6.13, 6.14</w:t>
            </w:r>
          </w:p>
          <w:p w14:paraId="00000C0B" w14:textId="77777777" w:rsidR="009320A4" w:rsidRDefault="009320A4">
            <w:pPr>
              <w:rPr>
                <w:rFonts w:ascii="Times New Roman" w:eastAsia="Times New Roman" w:hAnsi="Times New Roman" w:cs="Times New Roman"/>
                <w:color w:val="000000"/>
              </w:rPr>
            </w:pPr>
          </w:p>
          <w:p w14:paraId="00000C0C"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U:</w:t>
            </w:r>
          </w:p>
          <w:p w14:paraId="00000C0D" w14:textId="77777777" w:rsidR="009320A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6.8, 6.9, 6.10, 6.11, 6.12</w:t>
            </w:r>
          </w:p>
          <w:p w14:paraId="00000C0E" w14:textId="77777777" w:rsidR="009320A4" w:rsidRDefault="009320A4">
            <w:pPr>
              <w:rPr>
                <w:rFonts w:ascii="Times New Roman" w:eastAsia="Times New Roman" w:hAnsi="Times New Roman" w:cs="Times New Roman"/>
                <w:color w:val="000000"/>
              </w:rPr>
            </w:pPr>
          </w:p>
        </w:tc>
      </w:tr>
    </w:tbl>
    <w:p w14:paraId="00000C0F" w14:textId="77777777" w:rsidR="009320A4" w:rsidRDefault="009320A4">
      <w:pPr>
        <w:pStyle w:val="Nadpis1"/>
        <w:rPr>
          <w:rFonts w:ascii="Times New Roman" w:eastAsia="Times New Roman" w:hAnsi="Times New Roman" w:cs="Times New Roman"/>
        </w:rPr>
      </w:pPr>
      <w:bookmarkStart w:id="60" w:name="_heading=h.x6i35812z85o" w:colFirst="0" w:colLast="0"/>
      <w:bookmarkEnd w:id="60"/>
    </w:p>
    <w:p w14:paraId="00000C10" w14:textId="77777777" w:rsidR="009320A4" w:rsidRDefault="009320A4"/>
    <w:p w14:paraId="00000C11" w14:textId="77777777" w:rsidR="009320A4" w:rsidRDefault="009320A4"/>
    <w:p w14:paraId="00000C12" w14:textId="77777777" w:rsidR="009320A4" w:rsidRDefault="009320A4"/>
    <w:p w14:paraId="00000C13" w14:textId="77777777" w:rsidR="009320A4" w:rsidRDefault="009320A4"/>
    <w:p w14:paraId="00000C14" w14:textId="77777777" w:rsidR="009320A4" w:rsidRDefault="009320A4"/>
    <w:p w14:paraId="00000C15" w14:textId="77777777" w:rsidR="009320A4" w:rsidRDefault="009320A4"/>
    <w:p w14:paraId="00000C16" w14:textId="77777777" w:rsidR="009320A4" w:rsidRDefault="009320A4">
      <w:pPr>
        <w:pStyle w:val="Nadpis1"/>
        <w:rPr>
          <w:rFonts w:ascii="Times New Roman" w:eastAsia="Times New Roman" w:hAnsi="Times New Roman" w:cs="Times New Roman"/>
        </w:rPr>
      </w:pPr>
      <w:bookmarkStart w:id="61" w:name="_heading=h.chvl723ntj7c" w:colFirst="0" w:colLast="0"/>
      <w:bookmarkEnd w:id="61"/>
    </w:p>
    <w:p w14:paraId="00000C17" w14:textId="77777777" w:rsidR="009320A4" w:rsidRDefault="009320A4">
      <w:pPr>
        <w:pStyle w:val="Nadpis1"/>
        <w:rPr>
          <w:rFonts w:ascii="Times New Roman" w:eastAsia="Times New Roman" w:hAnsi="Times New Roman" w:cs="Times New Roman"/>
        </w:rPr>
      </w:pPr>
      <w:bookmarkStart w:id="62" w:name="_heading=h.n49t0djes8ya" w:colFirst="0" w:colLast="0"/>
      <w:bookmarkEnd w:id="62"/>
    </w:p>
    <w:p w14:paraId="00000C18" w14:textId="77777777" w:rsidR="009320A4" w:rsidRDefault="00000000">
      <w:pPr>
        <w:pStyle w:val="Nadpis1"/>
        <w:rPr>
          <w:rFonts w:ascii="Times New Roman" w:eastAsia="Times New Roman" w:hAnsi="Times New Roman" w:cs="Times New Roman"/>
        </w:rPr>
      </w:pPr>
      <w:bookmarkStart w:id="63" w:name="_heading=h.6n1l0xmquqfs" w:colFirst="0" w:colLast="0"/>
      <w:bookmarkEnd w:id="63"/>
      <w:r>
        <w:rPr>
          <w:rFonts w:ascii="Times New Roman" w:eastAsia="Times New Roman" w:hAnsi="Times New Roman" w:cs="Times New Roman"/>
        </w:rPr>
        <w:t>DRUHÝ STUPEŇ</w:t>
      </w:r>
    </w:p>
    <w:p w14:paraId="00000C19" w14:textId="77777777" w:rsidR="009320A4" w:rsidRDefault="009320A4">
      <w:pPr>
        <w:jc w:val="both"/>
      </w:pPr>
    </w:p>
    <w:p w14:paraId="00000C1A" w14:textId="77777777" w:rsidR="009320A4" w:rsidRDefault="00000000">
      <w:pPr>
        <w:jc w:val="both"/>
        <w:rPr>
          <w:b/>
          <w:sz w:val="21"/>
          <w:szCs w:val="21"/>
        </w:rPr>
      </w:pPr>
      <w:r>
        <w:br w:type="page"/>
      </w:r>
    </w:p>
    <w:p w14:paraId="00000C1B" w14:textId="77777777" w:rsidR="009320A4" w:rsidRDefault="009320A4">
      <w:pPr>
        <w:rPr>
          <w:b/>
          <w:sz w:val="21"/>
          <w:szCs w:val="21"/>
        </w:rPr>
      </w:pPr>
    </w:p>
    <w:p w14:paraId="00000C1C" w14:textId="77777777" w:rsidR="009320A4" w:rsidRDefault="009320A4">
      <w:pPr>
        <w:rPr>
          <w:b/>
          <w:sz w:val="21"/>
          <w:szCs w:val="21"/>
        </w:rPr>
      </w:pPr>
    </w:p>
    <w:p w14:paraId="00000C1D" w14:textId="77777777" w:rsidR="009320A4" w:rsidRDefault="00000000">
      <w:pPr>
        <w:pStyle w:val="Nadpis2"/>
        <w:rPr>
          <w:color w:val="0000FF"/>
        </w:rPr>
      </w:pPr>
      <w:bookmarkStart w:id="64" w:name="_heading=h.t18w8t" w:colFirst="0" w:colLast="0"/>
      <w:bookmarkEnd w:id="64"/>
      <w:r>
        <w:rPr>
          <w:color w:val="0000FF"/>
        </w:rPr>
        <w:t>DĚJEPIS</w:t>
      </w:r>
    </w:p>
    <w:p w14:paraId="00000C1E" w14:textId="77777777" w:rsidR="009320A4" w:rsidRDefault="00000000">
      <w:pPr>
        <w:pStyle w:val="Nadpis3"/>
        <w:rPr>
          <w:color w:val="0000FF"/>
        </w:rPr>
      </w:pPr>
      <w:bookmarkStart w:id="65" w:name="_heading=h.3d0wewm" w:colFirst="0" w:colLast="0"/>
      <w:bookmarkEnd w:id="65"/>
      <w:r>
        <w:rPr>
          <w:color w:val="0000FF"/>
        </w:rPr>
        <w:t>Charakteristika předmětu</w:t>
      </w:r>
    </w:p>
    <w:p w14:paraId="00000C1F" w14:textId="77777777" w:rsidR="009320A4" w:rsidRDefault="00000000">
      <w:pPr>
        <w:spacing w:after="120"/>
        <w:ind w:left="1"/>
        <w:jc w:val="both"/>
        <w:rPr>
          <w:color w:val="0000FF"/>
          <w:sz w:val="21"/>
          <w:szCs w:val="21"/>
        </w:rPr>
      </w:pPr>
      <w:r>
        <w:rPr>
          <w:color w:val="0000FF"/>
          <w:sz w:val="21"/>
          <w:szCs w:val="21"/>
        </w:rPr>
        <w:t>Vyučovací předmět historie vychází ze vzdělávacího oboru Dějepis dle RVP ZV. V rámci Montessori kurikula jde o část všeobecného vzdělání, které je chápáno jako příprava na dospělost. Zahrnuje vše, co se týče studia dějin lidstva.</w:t>
      </w:r>
    </w:p>
    <w:p w14:paraId="00000C20" w14:textId="77777777" w:rsidR="009320A4" w:rsidRDefault="00000000">
      <w:pPr>
        <w:spacing w:after="120"/>
        <w:ind w:left="1"/>
        <w:jc w:val="both"/>
        <w:rPr>
          <w:color w:val="0000FF"/>
          <w:sz w:val="21"/>
          <w:szCs w:val="21"/>
        </w:rPr>
      </w:pPr>
      <w:r>
        <w:rPr>
          <w:color w:val="0000FF"/>
          <w:sz w:val="21"/>
          <w:szCs w:val="21"/>
        </w:rPr>
        <w:t xml:space="preserve">Naším cílem je zprostředkovat žákovi přehled historie jako základ všeobecného kulturního rozhledu, který je úzce spjat s obsahem dalších předmětů, jako je geografie, český jazyk, mravní výchova či cizí jazyky. </w:t>
      </w:r>
    </w:p>
    <w:p w14:paraId="00000C21" w14:textId="77777777" w:rsidR="009320A4" w:rsidRDefault="00000000">
      <w:pPr>
        <w:spacing w:after="120"/>
        <w:ind w:left="1"/>
        <w:jc w:val="both"/>
        <w:rPr>
          <w:color w:val="0000FF"/>
          <w:sz w:val="21"/>
          <w:szCs w:val="21"/>
        </w:rPr>
      </w:pPr>
      <w:r>
        <w:rPr>
          <w:color w:val="0000FF"/>
          <w:sz w:val="21"/>
          <w:szCs w:val="21"/>
        </w:rPr>
        <w:t xml:space="preserve">Na klíčových historických etapách je možné nabídnout žákům pohled na vývoj dějin, co se týče politického uspořádání zemí a celého světa, vývoj uměleckých stylů a jejich vzájemný vliv, proměny ideologií, myšlenkový pokrok na cestě k současnosti. Žáci mají možnost uvědomit si v souvislostech co všechno předcházelo jejich životu „teď a tady“ – tedy v 21. století a v místě, kde žijí, v rámci ČR, Evropy a světa. </w:t>
      </w:r>
    </w:p>
    <w:p w14:paraId="00000C22" w14:textId="77777777" w:rsidR="009320A4" w:rsidRDefault="00000000">
      <w:pPr>
        <w:spacing w:after="120"/>
        <w:ind w:left="1"/>
        <w:jc w:val="both"/>
        <w:rPr>
          <w:color w:val="0000FF"/>
          <w:sz w:val="21"/>
          <w:szCs w:val="21"/>
        </w:rPr>
      </w:pPr>
      <w:r>
        <w:rPr>
          <w:color w:val="0000FF"/>
          <w:sz w:val="21"/>
          <w:szCs w:val="21"/>
        </w:rPr>
        <w:t>Za důležité považujeme i regionální dějiny, protože působí konkrétněji a v příbězích jednotlivců mohou být žákům bližší. Žáci pracují samostatně na přípravě referátu na dílčí téma, které pak prezentují ostatním, pracují v menších skupinách nebo diskutují ve větší skupině.</w:t>
      </w:r>
    </w:p>
    <w:p w14:paraId="00000C23" w14:textId="77777777" w:rsidR="009320A4" w:rsidRDefault="00000000">
      <w:pPr>
        <w:spacing w:after="120"/>
        <w:jc w:val="both"/>
        <w:rPr>
          <w:color w:val="0000FF"/>
          <w:sz w:val="21"/>
          <w:szCs w:val="21"/>
        </w:rPr>
      </w:pPr>
      <w:r>
        <w:rPr>
          <w:color w:val="0000FF"/>
          <w:sz w:val="21"/>
          <w:szCs w:val="21"/>
        </w:rPr>
        <w:t>V souladu s představou Marie Montessori, jak by se mělo ke „Studium dějin lidstva“ přistupovat pro maximální efektivitu výuky s ohledem na věkové specifikum žáků 12-15 let (Montessori, M., Od dětství k dospívání, s. 96), je studijní prostředí pro žáky připraveno tak, aby měli dostatek historických i literárních zdrojů ke sledovaným obdobím, dostatek obrazového materiálu a samozřejmě přístup na internet pro další zdroje informací nebo k ověření zdrojů, se kterými se rozhodnou pracovat. Shodně vnímáme také pohled na člověka v průběhu zdokonalující se civilizace, pokrok lidského poznání i myšlenkového růstu člověka na cestě k mravní společnosti.</w:t>
      </w:r>
    </w:p>
    <w:p w14:paraId="00000C24" w14:textId="77777777" w:rsidR="009320A4" w:rsidRDefault="00000000">
      <w:pPr>
        <w:spacing w:after="120"/>
        <w:jc w:val="both"/>
        <w:rPr>
          <w:color w:val="0000FF"/>
          <w:sz w:val="21"/>
          <w:szCs w:val="21"/>
        </w:rPr>
      </w:pPr>
      <w:r>
        <w:rPr>
          <w:color w:val="0000FF"/>
          <w:sz w:val="21"/>
          <w:szCs w:val="21"/>
        </w:rPr>
        <w:t xml:space="preserve">Předmět historie vnímáme jako základní prostor pro využití průřezového tématu </w:t>
      </w:r>
      <w:r>
        <w:rPr>
          <w:b/>
          <w:color w:val="0000FF"/>
          <w:sz w:val="21"/>
          <w:szCs w:val="21"/>
        </w:rPr>
        <w:t>Výchova k myšlení v evropských a globálních souvislostech</w:t>
      </w:r>
      <w:r>
        <w:rPr>
          <w:color w:val="0000FF"/>
          <w:sz w:val="21"/>
          <w:szCs w:val="21"/>
        </w:rPr>
        <w:t>. Dílčí témata vhodně začleňujeme k učivu historie tak, aby působily přirozeně a pomáhaly dotvářet obraz společnosti založené na společné evropské historii, hodnotách, myšlenkách, morálce a právech. Podporujeme žáky v uvědomění si života v naší vlasti v širším kontextu celého světadílu, nejen zeměpisně, ale právě i historicky, se vším kulturním a myšlenkovým dědictvím až na úroveň spolupráce mezinárodních institucí.</w:t>
      </w:r>
    </w:p>
    <w:p w14:paraId="00000C25" w14:textId="77777777" w:rsidR="009320A4" w:rsidRDefault="009320A4">
      <w:pPr>
        <w:jc w:val="both"/>
        <w:rPr>
          <w:sz w:val="21"/>
          <w:szCs w:val="21"/>
        </w:rPr>
      </w:pPr>
    </w:p>
    <w:p w14:paraId="00000C26" w14:textId="77777777" w:rsidR="009320A4" w:rsidRDefault="00000000">
      <w:pPr>
        <w:pStyle w:val="Nadpis3"/>
      </w:pPr>
      <w:bookmarkStart w:id="66" w:name="_heading=h.1s66p4f" w:colFirst="0" w:colLast="0"/>
      <w:bookmarkEnd w:id="66"/>
      <w:r>
        <w:t xml:space="preserve">Časové vymezení </w:t>
      </w:r>
    </w:p>
    <w:tbl>
      <w:tblPr>
        <w:tblStyle w:val="af"/>
        <w:tblW w:w="73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1"/>
        <w:gridCol w:w="1842"/>
        <w:gridCol w:w="1842"/>
        <w:gridCol w:w="1843"/>
      </w:tblGrid>
      <w:tr w:rsidR="009320A4" w14:paraId="4F94324A" w14:textId="77777777">
        <w:tc>
          <w:tcPr>
            <w:tcW w:w="1841" w:type="dxa"/>
            <w:vAlign w:val="center"/>
          </w:tcPr>
          <w:p w14:paraId="00000C27" w14:textId="77777777" w:rsidR="009320A4" w:rsidRDefault="00000000">
            <w:pPr>
              <w:spacing w:before="120" w:after="1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6. ročník</w:t>
            </w:r>
          </w:p>
        </w:tc>
        <w:tc>
          <w:tcPr>
            <w:tcW w:w="1842" w:type="dxa"/>
            <w:vAlign w:val="center"/>
          </w:tcPr>
          <w:p w14:paraId="00000C28" w14:textId="77777777" w:rsidR="009320A4" w:rsidRDefault="00000000">
            <w:pPr>
              <w:spacing w:before="120" w:after="1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7. ročník</w:t>
            </w:r>
          </w:p>
        </w:tc>
        <w:tc>
          <w:tcPr>
            <w:tcW w:w="1842" w:type="dxa"/>
            <w:vAlign w:val="center"/>
          </w:tcPr>
          <w:p w14:paraId="00000C29" w14:textId="77777777" w:rsidR="009320A4" w:rsidRDefault="00000000">
            <w:pPr>
              <w:spacing w:before="120" w:after="1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8. ročník</w:t>
            </w:r>
          </w:p>
        </w:tc>
        <w:tc>
          <w:tcPr>
            <w:tcW w:w="1843" w:type="dxa"/>
            <w:vAlign w:val="center"/>
          </w:tcPr>
          <w:p w14:paraId="00000C2A" w14:textId="77777777" w:rsidR="009320A4" w:rsidRDefault="00000000">
            <w:pPr>
              <w:spacing w:before="120" w:after="1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9. ročník</w:t>
            </w:r>
          </w:p>
        </w:tc>
      </w:tr>
      <w:tr w:rsidR="009320A4" w14:paraId="035A2B83" w14:textId="77777777">
        <w:tc>
          <w:tcPr>
            <w:tcW w:w="1841" w:type="dxa"/>
            <w:vAlign w:val="center"/>
          </w:tcPr>
          <w:p w14:paraId="00000C2B" w14:textId="77777777" w:rsidR="009320A4" w:rsidRDefault="00000000">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c>
          <w:tcPr>
            <w:tcW w:w="1842" w:type="dxa"/>
            <w:vAlign w:val="center"/>
          </w:tcPr>
          <w:p w14:paraId="00000C2C" w14:textId="77777777" w:rsidR="009320A4" w:rsidRDefault="00000000">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c>
          <w:tcPr>
            <w:tcW w:w="1842" w:type="dxa"/>
            <w:vAlign w:val="center"/>
          </w:tcPr>
          <w:p w14:paraId="00000C2D" w14:textId="77777777" w:rsidR="009320A4" w:rsidRDefault="00000000">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c>
          <w:tcPr>
            <w:tcW w:w="1843" w:type="dxa"/>
            <w:vAlign w:val="center"/>
          </w:tcPr>
          <w:p w14:paraId="00000C2E" w14:textId="77777777" w:rsidR="009320A4" w:rsidRDefault="00000000">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r>
    </w:tbl>
    <w:p w14:paraId="00000C2F" w14:textId="77777777" w:rsidR="009320A4" w:rsidRDefault="009320A4">
      <w:pPr>
        <w:pStyle w:val="Podnadpis"/>
        <w:rPr>
          <w:sz w:val="24"/>
          <w:szCs w:val="24"/>
        </w:rPr>
      </w:pPr>
    </w:p>
    <w:p w14:paraId="00000C30" w14:textId="77777777" w:rsidR="009320A4" w:rsidRDefault="009320A4">
      <w:pPr>
        <w:pStyle w:val="Podnadpis"/>
        <w:rPr>
          <w:sz w:val="24"/>
          <w:szCs w:val="24"/>
        </w:rPr>
      </w:pPr>
    </w:p>
    <w:p w14:paraId="00000C31" w14:textId="77777777" w:rsidR="009320A4" w:rsidRDefault="009320A4">
      <w:pPr>
        <w:pStyle w:val="Podnadpis"/>
        <w:rPr>
          <w:sz w:val="24"/>
          <w:szCs w:val="24"/>
        </w:rPr>
      </w:pPr>
    </w:p>
    <w:p w14:paraId="00000C32" w14:textId="77777777" w:rsidR="009320A4" w:rsidRDefault="00000000">
      <w:pPr>
        <w:pStyle w:val="Nadpis3"/>
      </w:pPr>
      <w:bookmarkStart w:id="67" w:name="_heading=h.4c5u7s8" w:colFirst="0" w:colLast="0"/>
      <w:bookmarkEnd w:id="67"/>
      <w:r>
        <w:t>Organizační vymezení</w:t>
      </w:r>
    </w:p>
    <w:p w14:paraId="00000C33" w14:textId="77777777" w:rsidR="009320A4" w:rsidRDefault="00000000">
      <w:pPr>
        <w:spacing w:after="120"/>
        <w:jc w:val="both"/>
        <w:rPr>
          <w:sz w:val="21"/>
          <w:szCs w:val="21"/>
        </w:rPr>
      </w:pPr>
      <w:r>
        <w:rPr>
          <w:sz w:val="21"/>
          <w:szCs w:val="21"/>
        </w:rPr>
        <w:t xml:space="preserve">Základním principem, díky kterému funguje práce v Montessori třídě, je věkově heterogenní skupina. Takto různorodá skupina podporuje spolupráci a umožňuje studium do hloubky v průběhu všech ročníků. Žáci 6. ročníku se rychle seznamují s pravidly práce, učí se od starších spolužáků studijní a prezentační dovednosti. Žáci vyšších ročníků jsou motivováni předávat své dovednosti, a tím si je upevňovat. </w:t>
      </w:r>
    </w:p>
    <w:p w14:paraId="00000C34" w14:textId="77777777" w:rsidR="009320A4" w:rsidRDefault="00000000">
      <w:pPr>
        <w:spacing w:after="120"/>
        <w:ind w:left="1"/>
        <w:jc w:val="both"/>
        <w:rPr>
          <w:sz w:val="21"/>
          <w:szCs w:val="21"/>
        </w:rPr>
      </w:pPr>
      <w:r>
        <w:rPr>
          <w:sz w:val="21"/>
          <w:szCs w:val="21"/>
        </w:rPr>
        <w:t>Každý žák zpracuje během každého pololetí referát nebo prezentaci na předem zvolené téma. Cílem referátu je jednak prezentace samotného tématu ostatním, čímž si trénuje svoje prezentační dovednosti, ale také kritická práce se zdroji, výběr podstatných informací z důvěryhodných zdrojů (knižních i elektronických) a sestavení strukturovaného referátu v písemné podobě. Při této samostatné práci má žák možnost průběžně konzultovat s učitelem svou práci na tématu, učitel žáka provází tak, aby byl stále samostatnější v práci s textem a zdroji, zlepšovalo se jeho kritické myšlení, čtenářská gramotnost a informační gramotnost.</w:t>
      </w:r>
    </w:p>
    <w:p w14:paraId="00000C35" w14:textId="77777777" w:rsidR="009320A4" w:rsidRDefault="00000000">
      <w:pPr>
        <w:spacing w:after="120"/>
        <w:ind w:left="1"/>
        <w:jc w:val="both"/>
        <w:rPr>
          <w:sz w:val="21"/>
          <w:szCs w:val="21"/>
        </w:rPr>
      </w:pPr>
      <w:r>
        <w:rPr>
          <w:sz w:val="21"/>
          <w:szCs w:val="21"/>
        </w:rPr>
        <w:t>Ve vyučovacím předmětu historie je žádoucí, aby žáci byli v rámci tříd spojováni a vyučováni společně tak, aby mohli tvořit studijní skupiny dle svých zájmů, aby mohli v rámci různých studijních skupin měnit své role, aby se postupně rozvíjeli v oblasti klíčových kompetencí a postupně budovali dovednosti spojené s průřezovým tématem výchova k myšlení v evropských a globálních souvislostech.</w:t>
      </w:r>
    </w:p>
    <w:p w14:paraId="00000C36" w14:textId="77777777" w:rsidR="009320A4" w:rsidRDefault="00000000">
      <w:pPr>
        <w:spacing w:after="120"/>
        <w:ind w:left="1"/>
        <w:jc w:val="both"/>
        <w:rPr>
          <w:sz w:val="21"/>
          <w:szCs w:val="21"/>
        </w:rPr>
      </w:pPr>
      <w:r>
        <w:rPr>
          <w:sz w:val="21"/>
          <w:szCs w:val="21"/>
        </w:rPr>
        <w:t>Proto jsme pro výuku historie zvolili formu čtyřletého cyklu, díky kterému mohou všichni žáci 6.-9. ročníku studovat společně. Vzhledem k celkovému počtu žáků, kdy na celém 2. stupni máme běžně 10-15 žáků, probíhá výuka ve studijní skupině žáků 6. až 9. ročníku. Výhodou práce s celou skupinou žáků je možnost diskuzí a efektivního rozdělení práce na tématech, kdy je možné pracovat s žáky jako skupinový průvodce při jejich zpracování dílčího tématu – např. mohou pracovat jako jednotlivci nebo menší skupina.</w:t>
      </w:r>
    </w:p>
    <w:p w14:paraId="00000C37" w14:textId="77777777" w:rsidR="009320A4" w:rsidRDefault="00000000">
      <w:pPr>
        <w:pStyle w:val="Nadpis3"/>
      </w:pPr>
      <w:bookmarkStart w:id="68" w:name="_heading=h.2rb4i01" w:colFirst="0" w:colLast="0"/>
      <w:bookmarkEnd w:id="68"/>
      <w:r>
        <w:t>Materiální podmínky</w:t>
      </w:r>
    </w:p>
    <w:p w14:paraId="00000C38" w14:textId="77777777" w:rsidR="009320A4" w:rsidRDefault="00000000">
      <w:pPr>
        <w:spacing w:after="120"/>
        <w:ind w:left="1"/>
        <w:jc w:val="both"/>
        <w:rPr>
          <w:sz w:val="21"/>
          <w:szCs w:val="21"/>
        </w:rPr>
      </w:pPr>
      <w:r>
        <w:rPr>
          <w:sz w:val="21"/>
          <w:szCs w:val="21"/>
        </w:rPr>
        <w:t>Žáci mají ve studijním koutku knihovnu obsahující také kroniky a atlasy. Materiály ke studiu postupně rozšiřujeme tak, aby zahrnovaly kopie historických dokumentů, pravěké předměty a podobně.</w:t>
      </w:r>
    </w:p>
    <w:p w14:paraId="00000C39" w14:textId="77777777" w:rsidR="009320A4" w:rsidRDefault="00000000">
      <w:pPr>
        <w:pStyle w:val="Nadpis3"/>
      </w:pPr>
      <w:bookmarkStart w:id="69" w:name="_heading=h.16ges7u" w:colFirst="0" w:colLast="0"/>
      <w:bookmarkEnd w:id="69"/>
      <w:r>
        <w:t>Hodnocení a zpětná vazba</w:t>
      </w:r>
    </w:p>
    <w:p w14:paraId="00000C3A" w14:textId="77777777" w:rsidR="009320A4" w:rsidRDefault="00000000">
      <w:pPr>
        <w:spacing w:after="120"/>
        <w:ind w:left="1"/>
        <w:jc w:val="both"/>
        <w:rPr>
          <w:sz w:val="21"/>
          <w:szCs w:val="21"/>
        </w:rPr>
      </w:pPr>
      <w:r>
        <w:rPr>
          <w:sz w:val="21"/>
          <w:szCs w:val="21"/>
        </w:rPr>
        <w:t>Jako nástroje zpětné vazby žákům, hodnocení jejich práce a autoevaluace využíváme především</w:t>
      </w:r>
    </w:p>
    <w:p w14:paraId="00000C3B" w14:textId="77777777" w:rsidR="009320A4" w:rsidRDefault="00000000">
      <w:pPr>
        <w:numPr>
          <w:ilvl w:val="0"/>
          <w:numId w:val="22"/>
        </w:numPr>
        <w:rPr>
          <w:sz w:val="21"/>
          <w:szCs w:val="21"/>
        </w:rPr>
      </w:pPr>
      <w:r>
        <w:rPr>
          <w:sz w:val="21"/>
          <w:szCs w:val="21"/>
        </w:rPr>
        <w:t>Okamžitou zpětnou vazbu vyučujícího během výuky</w:t>
      </w:r>
    </w:p>
    <w:p w14:paraId="00000C3C" w14:textId="77777777" w:rsidR="009320A4" w:rsidRDefault="00000000">
      <w:pPr>
        <w:numPr>
          <w:ilvl w:val="0"/>
          <w:numId w:val="22"/>
        </w:numPr>
        <w:rPr>
          <w:sz w:val="21"/>
          <w:szCs w:val="21"/>
        </w:rPr>
      </w:pPr>
      <w:r>
        <w:rPr>
          <w:sz w:val="21"/>
          <w:szCs w:val="21"/>
        </w:rPr>
        <w:t>Okamžitou zpětnou vazbu spolužáků při skupinové práci i při individuálních výkonech</w:t>
      </w:r>
    </w:p>
    <w:p w14:paraId="00000C3D" w14:textId="77777777" w:rsidR="009320A4" w:rsidRDefault="00000000">
      <w:pPr>
        <w:numPr>
          <w:ilvl w:val="0"/>
          <w:numId w:val="22"/>
        </w:numPr>
        <w:rPr>
          <w:sz w:val="21"/>
          <w:szCs w:val="21"/>
        </w:rPr>
      </w:pPr>
      <w:r>
        <w:rPr>
          <w:sz w:val="21"/>
          <w:szCs w:val="21"/>
        </w:rPr>
        <w:t>Testy po klíčových etapách dějin a jejich vyhodnocení</w:t>
      </w:r>
    </w:p>
    <w:p w14:paraId="00000C3E" w14:textId="77777777" w:rsidR="009320A4" w:rsidRDefault="00000000">
      <w:pPr>
        <w:numPr>
          <w:ilvl w:val="0"/>
          <w:numId w:val="22"/>
        </w:numPr>
        <w:rPr>
          <w:sz w:val="21"/>
          <w:szCs w:val="21"/>
        </w:rPr>
      </w:pPr>
      <w:r>
        <w:rPr>
          <w:sz w:val="21"/>
          <w:szCs w:val="21"/>
        </w:rPr>
        <w:t>Kritéria pro zpracování, přednes a hodnocení referátů</w:t>
      </w:r>
    </w:p>
    <w:p w14:paraId="00000C3F" w14:textId="77777777" w:rsidR="009320A4" w:rsidRDefault="00000000">
      <w:pPr>
        <w:numPr>
          <w:ilvl w:val="0"/>
          <w:numId w:val="22"/>
        </w:numPr>
        <w:rPr>
          <w:sz w:val="21"/>
          <w:szCs w:val="21"/>
        </w:rPr>
      </w:pPr>
      <w:r>
        <w:rPr>
          <w:sz w:val="21"/>
          <w:szCs w:val="21"/>
        </w:rPr>
        <w:t>Kritéria pro zpracování časové osy</w:t>
      </w:r>
    </w:p>
    <w:p w14:paraId="00000C40" w14:textId="77777777" w:rsidR="009320A4" w:rsidRDefault="00000000">
      <w:pPr>
        <w:numPr>
          <w:ilvl w:val="0"/>
          <w:numId w:val="22"/>
        </w:numPr>
        <w:spacing w:after="120"/>
        <w:rPr>
          <w:sz w:val="21"/>
          <w:szCs w:val="21"/>
        </w:rPr>
      </w:pPr>
      <w:r>
        <w:rPr>
          <w:sz w:val="21"/>
          <w:szCs w:val="21"/>
        </w:rPr>
        <w:t>Sebehodnocení předcházející tripartitním konzultacím</w:t>
      </w:r>
    </w:p>
    <w:p w14:paraId="00000C41" w14:textId="77777777" w:rsidR="009320A4" w:rsidRDefault="00000000">
      <w:pPr>
        <w:pStyle w:val="Nadpis3"/>
      </w:pPr>
      <w:bookmarkStart w:id="70" w:name="_heading=h.3qg2avn" w:colFirst="0" w:colLast="0"/>
      <w:bookmarkEnd w:id="70"/>
      <w:r>
        <w:t xml:space="preserve">Výchovné a vzdělávací strategie </w:t>
      </w:r>
    </w:p>
    <w:p w14:paraId="00000C42" w14:textId="77777777" w:rsidR="009320A4" w:rsidRDefault="00000000">
      <w:pPr>
        <w:numPr>
          <w:ilvl w:val="0"/>
          <w:numId w:val="10"/>
        </w:numPr>
        <w:rPr>
          <w:sz w:val="21"/>
          <w:szCs w:val="21"/>
        </w:rPr>
      </w:pPr>
      <w:r>
        <w:rPr>
          <w:sz w:val="21"/>
          <w:szCs w:val="21"/>
        </w:rPr>
        <w:t>Respektujeme psychologický vývoj žáků a jejich věková specifika, proto výuka probíhá ve věkově heterogenních skupinách</w:t>
      </w:r>
    </w:p>
    <w:p w14:paraId="00000C43" w14:textId="77777777" w:rsidR="009320A4" w:rsidRDefault="00000000">
      <w:pPr>
        <w:numPr>
          <w:ilvl w:val="0"/>
          <w:numId w:val="10"/>
        </w:numPr>
      </w:pPr>
      <w:r>
        <w:rPr>
          <w:sz w:val="21"/>
          <w:szCs w:val="21"/>
        </w:rPr>
        <w:t>Vzdělávací obsah je žákovi prezentován celistvě s důrazem na propojování souvislostí, nabízíme žákům poznání regionálních dějin a jejich propojení s dějinami obecně. S ohledem na aktuální probírané téma využívá pedagog různé metody a formy práce – samostatná práce, práce ve skupině, besedy, exkurze apod.</w:t>
      </w:r>
    </w:p>
    <w:p w14:paraId="00000C44" w14:textId="77777777" w:rsidR="009320A4" w:rsidRDefault="00000000">
      <w:pPr>
        <w:numPr>
          <w:ilvl w:val="0"/>
          <w:numId w:val="10"/>
        </w:numPr>
        <w:jc w:val="both"/>
        <w:rPr>
          <w:sz w:val="21"/>
          <w:szCs w:val="21"/>
        </w:rPr>
      </w:pPr>
      <w:r>
        <w:rPr>
          <w:sz w:val="21"/>
          <w:szCs w:val="21"/>
        </w:rPr>
        <w:t xml:space="preserve">Svým jednáním podporujeme rozvoj učící se skupiny, ve které se každé dítě cítí být přijímáno a podporováno v rozvoji svého potenciálu. Učíme vlastním příkladem. </w:t>
      </w:r>
    </w:p>
    <w:p w14:paraId="00000C45" w14:textId="77777777" w:rsidR="009320A4" w:rsidRDefault="00000000">
      <w:pPr>
        <w:numPr>
          <w:ilvl w:val="0"/>
          <w:numId w:val="10"/>
        </w:numPr>
      </w:pPr>
      <w:r>
        <w:rPr>
          <w:sz w:val="21"/>
          <w:szCs w:val="21"/>
        </w:rPr>
        <w:t xml:space="preserve">Při práci žákům nabízíme a umožňujeme přístup k různým zdrojům informací (encyklopedie, , žákovská knihovna, internet…). </w:t>
      </w:r>
    </w:p>
    <w:p w14:paraId="00000C46" w14:textId="77777777" w:rsidR="009320A4" w:rsidRDefault="00000000">
      <w:pPr>
        <w:numPr>
          <w:ilvl w:val="0"/>
          <w:numId w:val="10"/>
        </w:numPr>
      </w:pPr>
      <w:r>
        <w:rPr>
          <w:sz w:val="21"/>
          <w:szCs w:val="21"/>
        </w:rPr>
        <w:t>Podporujeme schopnosti rozeznat důležité od podrobností, správně vyvozovat závěry, výstižně a souvisle formulovat své názory na vývoj společnosti; umět své názory obhájit</w:t>
      </w:r>
    </w:p>
    <w:p w14:paraId="00000C47" w14:textId="77777777" w:rsidR="009320A4" w:rsidRDefault="00000000">
      <w:pPr>
        <w:numPr>
          <w:ilvl w:val="0"/>
          <w:numId w:val="10"/>
        </w:numPr>
      </w:pPr>
      <w:r>
        <w:rPr>
          <w:sz w:val="21"/>
          <w:szCs w:val="21"/>
        </w:rPr>
        <w:t xml:space="preserve">Vedeme žáky k úctě k práci předků a kulturnímu dědictví, motivujeme je k zájmu o národní dějiny, učíme respektovat sociální a etnické odlišnosti. </w:t>
      </w:r>
    </w:p>
    <w:p w14:paraId="00000C48" w14:textId="77777777" w:rsidR="009320A4" w:rsidRDefault="00000000">
      <w:pPr>
        <w:pStyle w:val="Nadpis3"/>
      </w:pPr>
      <w:bookmarkStart w:id="71" w:name="_heading=h.25lcl3g" w:colFirst="0" w:colLast="0"/>
      <w:bookmarkEnd w:id="71"/>
      <w:r>
        <w:t>Vzdělávací obsah předmětu HISTORIE</w:t>
      </w:r>
    </w:p>
    <w:p w14:paraId="00000C49" w14:textId="77777777" w:rsidR="009320A4" w:rsidRDefault="009320A4"/>
    <w:tbl>
      <w:tblPr>
        <w:tblStyle w:val="af0"/>
        <w:tblW w:w="140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6"/>
        <w:gridCol w:w="12772"/>
      </w:tblGrid>
      <w:tr w:rsidR="009320A4" w14:paraId="3543DFE9" w14:textId="77777777">
        <w:tc>
          <w:tcPr>
            <w:tcW w:w="1256" w:type="dxa"/>
          </w:tcPr>
          <w:p w14:paraId="00000C4A" w14:textId="77777777" w:rsidR="009320A4" w:rsidRDefault="009320A4">
            <w:pPr>
              <w:spacing w:after="120"/>
              <w:rPr>
                <w:rFonts w:ascii="Times New Roman" w:eastAsia="Times New Roman" w:hAnsi="Times New Roman" w:cs="Times New Roman"/>
                <w:sz w:val="21"/>
                <w:szCs w:val="21"/>
              </w:rPr>
            </w:pPr>
          </w:p>
        </w:tc>
        <w:tc>
          <w:tcPr>
            <w:tcW w:w="12773" w:type="dxa"/>
          </w:tcPr>
          <w:p w14:paraId="00000C4B" w14:textId="77777777" w:rsidR="009320A4" w:rsidRDefault="00000000">
            <w:pPr>
              <w:tabs>
                <w:tab w:val="left" w:pos="361"/>
              </w:tabs>
              <w:spacing w:after="120"/>
              <w:rPr>
                <w:rFonts w:ascii="Times New Roman" w:eastAsia="Times New Roman" w:hAnsi="Times New Roman" w:cs="Times New Roman"/>
                <w:b/>
                <w:sz w:val="21"/>
                <w:szCs w:val="21"/>
              </w:rPr>
            </w:pPr>
            <w:r>
              <w:rPr>
                <w:rFonts w:ascii="Times New Roman" w:eastAsia="Times New Roman" w:hAnsi="Times New Roman" w:cs="Times New Roman"/>
                <w:b/>
                <w:sz w:val="21"/>
                <w:szCs w:val="21"/>
              </w:rPr>
              <w:t>Očekávané výstupy</w:t>
            </w:r>
          </w:p>
        </w:tc>
      </w:tr>
      <w:tr w:rsidR="009320A4" w14:paraId="07F1C4A4" w14:textId="77777777">
        <w:trPr>
          <w:trHeight w:val="1986"/>
        </w:trPr>
        <w:tc>
          <w:tcPr>
            <w:tcW w:w="1256" w:type="dxa"/>
          </w:tcPr>
          <w:p w14:paraId="00000C4C"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D-9-1-01</w:t>
            </w:r>
          </w:p>
          <w:p w14:paraId="00000C4D"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D-9-1-02</w:t>
            </w:r>
          </w:p>
        </w:tc>
        <w:tc>
          <w:tcPr>
            <w:tcW w:w="12773" w:type="dxa"/>
          </w:tcPr>
          <w:p w14:paraId="00000C4E" w14:textId="77777777" w:rsidR="009320A4" w:rsidRDefault="00000000">
            <w:pPr>
              <w:tabs>
                <w:tab w:val="left" w:pos="459"/>
              </w:tabs>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uvede konkrétní příklad, kdy je pro nás dějepisná událost důležitým zdrojem informací</w:t>
            </w:r>
          </w:p>
          <w:p w14:paraId="00000C4F" w14:textId="77777777" w:rsidR="009320A4" w:rsidRDefault="00000000">
            <w:pPr>
              <w:tabs>
                <w:tab w:val="left" w:pos="459"/>
              </w:tabs>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navrhne, do jaké odborné instituce v ČR by šel pro ověření určitého poznatku (archív, ústav, muzeum)</w:t>
            </w:r>
          </w:p>
        </w:tc>
      </w:tr>
      <w:tr w:rsidR="009320A4" w14:paraId="611176A2" w14:textId="77777777">
        <w:tc>
          <w:tcPr>
            <w:tcW w:w="1256" w:type="dxa"/>
          </w:tcPr>
          <w:p w14:paraId="00000C50" w14:textId="77777777" w:rsidR="009320A4" w:rsidRDefault="00000000">
            <w:pPr>
              <w:spacing w:after="120"/>
              <w:ind w:right="-106"/>
              <w:rPr>
                <w:rFonts w:ascii="Times New Roman" w:eastAsia="Times New Roman" w:hAnsi="Times New Roman" w:cs="Times New Roman"/>
                <w:sz w:val="21"/>
                <w:szCs w:val="21"/>
              </w:rPr>
            </w:pPr>
            <w:r>
              <w:rPr>
                <w:rFonts w:ascii="Times New Roman" w:eastAsia="Times New Roman" w:hAnsi="Times New Roman" w:cs="Times New Roman"/>
                <w:sz w:val="21"/>
                <w:szCs w:val="21"/>
              </w:rPr>
              <w:t>D-9-1-03</w:t>
            </w:r>
          </w:p>
        </w:tc>
        <w:tc>
          <w:tcPr>
            <w:tcW w:w="12773" w:type="dxa"/>
          </w:tcPr>
          <w:p w14:paraId="00000C51"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orientuje se na časové ose a průběžně doplňuje chronologickou časovou přímku</w:t>
            </w:r>
          </w:p>
        </w:tc>
      </w:tr>
      <w:tr w:rsidR="009320A4" w14:paraId="76010163" w14:textId="77777777">
        <w:trPr>
          <w:trHeight w:val="1386"/>
        </w:trPr>
        <w:tc>
          <w:tcPr>
            <w:tcW w:w="1256" w:type="dxa"/>
            <w:tcBorders>
              <w:bottom w:val="single" w:sz="4" w:space="0" w:color="000000"/>
            </w:tcBorders>
          </w:tcPr>
          <w:p w14:paraId="00000C52" w14:textId="77777777" w:rsidR="009320A4" w:rsidRDefault="00000000">
            <w:pPr>
              <w:spacing w:after="120"/>
              <w:ind w:right="30"/>
              <w:rPr>
                <w:rFonts w:ascii="Times New Roman" w:eastAsia="Times New Roman" w:hAnsi="Times New Roman" w:cs="Times New Roman"/>
                <w:sz w:val="21"/>
                <w:szCs w:val="21"/>
              </w:rPr>
            </w:pPr>
            <w:r>
              <w:rPr>
                <w:rFonts w:ascii="Times New Roman" w:eastAsia="Times New Roman" w:hAnsi="Times New Roman" w:cs="Times New Roman"/>
                <w:sz w:val="21"/>
                <w:szCs w:val="21"/>
              </w:rPr>
              <w:t>D-9-2-01</w:t>
            </w:r>
          </w:p>
          <w:p w14:paraId="00000C53" w14:textId="77777777" w:rsidR="009320A4" w:rsidRDefault="00000000">
            <w:pPr>
              <w:spacing w:after="120"/>
              <w:ind w:right="30"/>
              <w:rPr>
                <w:rFonts w:ascii="Times New Roman" w:eastAsia="Times New Roman" w:hAnsi="Times New Roman" w:cs="Times New Roman"/>
                <w:sz w:val="21"/>
                <w:szCs w:val="21"/>
              </w:rPr>
            </w:pPr>
            <w:r>
              <w:rPr>
                <w:rFonts w:ascii="Times New Roman" w:eastAsia="Times New Roman" w:hAnsi="Times New Roman" w:cs="Times New Roman"/>
                <w:sz w:val="21"/>
                <w:szCs w:val="21"/>
              </w:rPr>
              <w:t>D-9-2-02</w:t>
            </w:r>
          </w:p>
          <w:p w14:paraId="00000C54"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D-9-2-03</w:t>
            </w:r>
          </w:p>
        </w:tc>
        <w:tc>
          <w:tcPr>
            <w:tcW w:w="12773" w:type="dxa"/>
            <w:tcBorders>
              <w:bottom w:val="single" w:sz="4" w:space="0" w:color="000000"/>
            </w:tcBorders>
          </w:tcPr>
          <w:p w14:paraId="00000C55" w14:textId="77777777" w:rsidR="009320A4" w:rsidRDefault="00000000">
            <w:pPr>
              <w:spacing w:after="120"/>
              <w:ind w:right="126"/>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charakterizuje vývoj pravěkého člověka a jeho způsob života a obživy </w:t>
            </w:r>
          </w:p>
          <w:p w14:paraId="00000C56" w14:textId="77777777" w:rsidR="009320A4" w:rsidRDefault="00000000">
            <w:pPr>
              <w:spacing w:after="120"/>
              <w:ind w:right="126"/>
              <w:rPr>
                <w:rFonts w:ascii="Times New Roman" w:eastAsia="Times New Roman" w:hAnsi="Times New Roman" w:cs="Times New Roman"/>
                <w:sz w:val="21"/>
                <w:szCs w:val="21"/>
              </w:rPr>
            </w:pPr>
            <w:r>
              <w:rPr>
                <w:rFonts w:ascii="Times New Roman" w:eastAsia="Times New Roman" w:hAnsi="Times New Roman" w:cs="Times New Roman"/>
                <w:sz w:val="21"/>
                <w:szCs w:val="21"/>
              </w:rPr>
              <w:t>rozliší některé archeologické kultury</w:t>
            </w:r>
          </w:p>
        </w:tc>
      </w:tr>
      <w:tr w:rsidR="009320A4" w14:paraId="1F9F1952" w14:textId="77777777">
        <w:trPr>
          <w:trHeight w:val="1643"/>
        </w:trPr>
        <w:tc>
          <w:tcPr>
            <w:tcW w:w="1256" w:type="dxa"/>
          </w:tcPr>
          <w:p w14:paraId="00000C57" w14:textId="77777777" w:rsidR="009320A4" w:rsidRDefault="00000000">
            <w:pPr>
              <w:spacing w:after="120"/>
              <w:ind w:right="126"/>
              <w:rPr>
                <w:rFonts w:ascii="Times New Roman" w:eastAsia="Times New Roman" w:hAnsi="Times New Roman" w:cs="Times New Roman"/>
                <w:sz w:val="21"/>
                <w:szCs w:val="21"/>
              </w:rPr>
            </w:pPr>
            <w:r>
              <w:rPr>
                <w:rFonts w:ascii="Times New Roman" w:eastAsia="Times New Roman" w:hAnsi="Times New Roman" w:cs="Times New Roman"/>
                <w:sz w:val="21"/>
                <w:szCs w:val="21"/>
              </w:rPr>
              <w:t>D-9-3-01</w:t>
            </w:r>
          </w:p>
          <w:p w14:paraId="00000C58" w14:textId="77777777" w:rsidR="009320A4" w:rsidRDefault="00000000">
            <w:pPr>
              <w:tabs>
                <w:tab w:val="left" w:pos="945"/>
              </w:tabs>
              <w:spacing w:after="120"/>
              <w:ind w:right="-173"/>
              <w:rPr>
                <w:rFonts w:ascii="Times New Roman" w:eastAsia="Times New Roman" w:hAnsi="Times New Roman" w:cs="Times New Roman"/>
                <w:sz w:val="21"/>
                <w:szCs w:val="21"/>
              </w:rPr>
            </w:pPr>
            <w:r>
              <w:rPr>
                <w:rFonts w:ascii="Times New Roman" w:eastAsia="Times New Roman" w:hAnsi="Times New Roman" w:cs="Times New Roman"/>
                <w:sz w:val="21"/>
                <w:szCs w:val="21"/>
              </w:rPr>
              <w:t>D-9-3-02</w:t>
            </w:r>
          </w:p>
          <w:p w14:paraId="00000C59" w14:textId="77777777" w:rsidR="009320A4" w:rsidRDefault="00000000">
            <w:pPr>
              <w:spacing w:after="120"/>
              <w:ind w:right="29"/>
              <w:rPr>
                <w:rFonts w:ascii="Times New Roman" w:eastAsia="Times New Roman" w:hAnsi="Times New Roman" w:cs="Times New Roman"/>
                <w:sz w:val="21"/>
                <w:szCs w:val="21"/>
              </w:rPr>
            </w:pPr>
            <w:r>
              <w:rPr>
                <w:rFonts w:ascii="Times New Roman" w:eastAsia="Times New Roman" w:hAnsi="Times New Roman" w:cs="Times New Roman"/>
                <w:sz w:val="21"/>
                <w:szCs w:val="21"/>
              </w:rPr>
              <w:t>D-9-3-03</w:t>
            </w:r>
          </w:p>
        </w:tc>
        <w:tc>
          <w:tcPr>
            <w:tcW w:w="12773" w:type="dxa"/>
          </w:tcPr>
          <w:p w14:paraId="00000C5A"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charakterizuje přírodní podmínky, se kterými souvisí vznik jednotlivých starověkých civilizací</w:t>
            </w:r>
          </w:p>
          <w:p w14:paraId="00000C5B"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uvede, jaký kulturní (filozofie, architektura apod.) či technický odkaz (např. vynálezy) tyto civilizace vytvořily a jsme tím ovlivněni dodnes</w:t>
            </w:r>
          </w:p>
          <w:p w14:paraId="00000C5C"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porovná vývoj starověkého práva s tím, jak známe právo dnes</w:t>
            </w:r>
          </w:p>
          <w:p w14:paraId="00000C5D"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popíše počátky křesťanství, souvislost s judaismem a vliv křesťanství na naši dobu</w:t>
            </w:r>
          </w:p>
        </w:tc>
      </w:tr>
      <w:tr w:rsidR="009320A4" w14:paraId="359B1710" w14:textId="77777777">
        <w:tc>
          <w:tcPr>
            <w:tcW w:w="1256" w:type="dxa"/>
          </w:tcPr>
          <w:p w14:paraId="00000C5E" w14:textId="77777777" w:rsidR="009320A4" w:rsidRDefault="00000000">
            <w:pPr>
              <w:spacing w:after="120"/>
              <w:ind w:right="66"/>
              <w:rPr>
                <w:rFonts w:ascii="Times New Roman" w:eastAsia="Times New Roman" w:hAnsi="Times New Roman" w:cs="Times New Roman"/>
                <w:sz w:val="21"/>
                <w:szCs w:val="21"/>
              </w:rPr>
            </w:pPr>
            <w:r>
              <w:rPr>
                <w:rFonts w:ascii="Times New Roman" w:eastAsia="Times New Roman" w:hAnsi="Times New Roman" w:cs="Times New Roman"/>
                <w:sz w:val="21"/>
                <w:szCs w:val="21"/>
              </w:rPr>
              <w:t>D-9-3-04</w:t>
            </w:r>
          </w:p>
        </w:tc>
        <w:tc>
          <w:tcPr>
            <w:tcW w:w="12773" w:type="dxa"/>
          </w:tcPr>
          <w:p w14:paraId="00000C5F"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popíše rozdíly ve společnosti v jednotlivých státech, porovná formy různé formy vlády a vysvětlí podstatu demokracie</w:t>
            </w:r>
          </w:p>
        </w:tc>
      </w:tr>
      <w:tr w:rsidR="009320A4" w14:paraId="19D0841A" w14:textId="77777777">
        <w:tc>
          <w:tcPr>
            <w:tcW w:w="1256" w:type="dxa"/>
          </w:tcPr>
          <w:p w14:paraId="00000C60" w14:textId="77777777" w:rsidR="009320A4" w:rsidRDefault="00000000">
            <w:pPr>
              <w:spacing w:after="120"/>
              <w:ind w:right="126"/>
              <w:rPr>
                <w:rFonts w:ascii="Times New Roman" w:eastAsia="Times New Roman" w:hAnsi="Times New Roman" w:cs="Times New Roman"/>
                <w:sz w:val="21"/>
                <w:szCs w:val="21"/>
              </w:rPr>
            </w:pPr>
            <w:r>
              <w:rPr>
                <w:rFonts w:ascii="Times New Roman" w:eastAsia="Times New Roman" w:hAnsi="Times New Roman" w:cs="Times New Roman"/>
                <w:sz w:val="21"/>
                <w:szCs w:val="21"/>
              </w:rPr>
              <w:t>D-9-4-01</w:t>
            </w:r>
          </w:p>
        </w:tc>
        <w:tc>
          <w:tcPr>
            <w:tcW w:w="12773" w:type="dxa"/>
          </w:tcPr>
          <w:p w14:paraId="00000C61"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Popíše změny na evropské půdě po zániku římské říše – změny politické, kulturní, náboženské.</w:t>
            </w:r>
          </w:p>
        </w:tc>
      </w:tr>
      <w:tr w:rsidR="009320A4" w14:paraId="6F689144" w14:textId="77777777">
        <w:tc>
          <w:tcPr>
            <w:tcW w:w="1256" w:type="dxa"/>
          </w:tcPr>
          <w:p w14:paraId="00000C62" w14:textId="77777777" w:rsidR="009320A4" w:rsidRDefault="00000000">
            <w:pPr>
              <w:spacing w:after="120"/>
              <w:ind w:right="29"/>
              <w:rPr>
                <w:rFonts w:ascii="Times New Roman" w:eastAsia="Times New Roman" w:hAnsi="Times New Roman" w:cs="Times New Roman"/>
                <w:sz w:val="21"/>
                <w:szCs w:val="21"/>
              </w:rPr>
            </w:pPr>
            <w:r>
              <w:rPr>
                <w:rFonts w:ascii="Times New Roman" w:eastAsia="Times New Roman" w:hAnsi="Times New Roman" w:cs="Times New Roman"/>
                <w:sz w:val="21"/>
                <w:szCs w:val="21"/>
              </w:rPr>
              <w:t>D-9-4-02</w:t>
            </w:r>
          </w:p>
        </w:tc>
        <w:tc>
          <w:tcPr>
            <w:tcW w:w="12773" w:type="dxa"/>
          </w:tcPr>
          <w:p w14:paraId="00000C63"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Porovná rozdíly v tradicích a kulturách, které se na evropském kontinentu začaly setkávat a ovlivňovat.</w:t>
            </w:r>
          </w:p>
        </w:tc>
      </w:tr>
      <w:tr w:rsidR="009320A4" w14:paraId="1999C3E8" w14:textId="77777777">
        <w:tc>
          <w:tcPr>
            <w:tcW w:w="1256" w:type="dxa"/>
          </w:tcPr>
          <w:p w14:paraId="00000C64" w14:textId="77777777" w:rsidR="009320A4" w:rsidRDefault="00000000">
            <w:pPr>
              <w:spacing w:after="120"/>
              <w:ind w:right="38"/>
              <w:rPr>
                <w:rFonts w:ascii="Times New Roman" w:eastAsia="Times New Roman" w:hAnsi="Times New Roman" w:cs="Times New Roman"/>
                <w:sz w:val="21"/>
                <w:szCs w:val="21"/>
              </w:rPr>
            </w:pPr>
            <w:r>
              <w:rPr>
                <w:rFonts w:ascii="Times New Roman" w:eastAsia="Times New Roman" w:hAnsi="Times New Roman" w:cs="Times New Roman"/>
                <w:sz w:val="21"/>
                <w:szCs w:val="21"/>
              </w:rPr>
              <w:t>D-9-4-03</w:t>
            </w:r>
          </w:p>
        </w:tc>
        <w:tc>
          <w:tcPr>
            <w:tcW w:w="12773" w:type="dxa"/>
          </w:tcPr>
          <w:p w14:paraId="00000C65"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Představí okolnosti vzniku českého státu a Velké Moravy – mytické i historické, v souvislostech okolních států</w:t>
            </w:r>
          </w:p>
        </w:tc>
      </w:tr>
      <w:tr w:rsidR="009320A4" w14:paraId="3AFD6BD4" w14:textId="77777777">
        <w:trPr>
          <w:trHeight w:val="1148"/>
        </w:trPr>
        <w:tc>
          <w:tcPr>
            <w:tcW w:w="1256" w:type="dxa"/>
          </w:tcPr>
          <w:p w14:paraId="00000C66" w14:textId="77777777" w:rsidR="009320A4" w:rsidRDefault="00000000">
            <w:pPr>
              <w:spacing w:after="120"/>
              <w:ind w:right="100"/>
              <w:rPr>
                <w:rFonts w:ascii="Times New Roman" w:eastAsia="Times New Roman" w:hAnsi="Times New Roman" w:cs="Times New Roman"/>
                <w:sz w:val="21"/>
                <w:szCs w:val="21"/>
              </w:rPr>
            </w:pPr>
            <w:r>
              <w:rPr>
                <w:rFonts w:ascii="Times New Roman" w:eastAsia="Times New Roman" w:hAnsi="Times New Roman" w:cs="Times New Roman"/>
                <w:sz w:val="21"/>
                <w:szCs w:val="21"/>
              </w:rPr>
              <w:t>D-9-4-04</w:t>
            </w:r>
          </w:p>
          <w:p w14:paraId="00000C67" w14:textId="77777777" w:rsidR="009320A4" w:rsidRDefault="00000000">
            <w:pPr>
              <w:spacing w:after="120"/>
              <w:ind w:right="160"/>
              <w:rPr>
                <w:rFonts w:ascii="Times New Roman" w:eastAsia="Times New Roman" w:hAnsi="Times New Roman" w:cs="Times New Roman"/>
                <w:sz w:val="21"/>
                <w:szCs w:val="21"/>
              </w:rPr>
            </w:pPr>
            <w:r>
              <w:rPr>
                <w:rFonts w:ascii="Times New Roman" w:eastAsia="Times New Roman" w:hAnsi="Times New Roman" w:cs="Times New Roman"/>
                <w:sz w:val="21"/>
                <w:szCs w:val="21"/>
              </w:rPr>
              <w:t>D-9-4-05</w:t>
            </w:r>
          </w:p>
        </w:tc>
        <w:tc>
          <w:tcPr>
            <w:tcW w:w="12773" w:type="dxa"/>
          </w:tcPr>
          <w:p w14:paraId="00000C68"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Formuluje vliv křesťanství na celý středověk, konflikty mezi světskou a církevní mocí.</w:t>
            </w:r>
          </w:p>
          <w:p w14:paraId="00000C69"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Popíše proměnu a vývoj středověké společnosti.</w:t>
            </w:r>
          </w:p>
          <w:p w14:paraId="00000C6A"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Uvede znaky a příklady románského a gotického stylu.</w:t>
            </w:r>
          </w:p>
        </w:tc>
      </w:tr>
      <w:tr w:rsidR="009320A4" w14:paraId="271E87F9" w14:textId="77777777">
        <w:trPr>
          <w:trHeight w:val="651"/>
        </w:trPr>
        <w:tc>
          <w:tcPr>
            <w:tcW w:w="1256" w:type="dxa"/>
          </w:tcPr>
          <w:p w14:paraId="00000C6B" w14:textId="77777777" w:rsidR="009320A4" w:rsidRDefault="00000000">
            <w:pPr>
              <w:spacing w:after="120"/>
              <w:ind w:right="171"/>
              <w:rPr>
                <w:rFonts w:ascii="Times New Roman" w:eastAsia="Times New Roman" w:hAnsi="Times New Roman" w:cs="Times New Roman"/>
                <w:sz w:val="21"/>
                <w:szCs w:val="21"/>
              </w:rPr>
            </w:pPr>
            <w:bookmarkStart w:id="72" w:name="bookmark=kix.amzqmgh0jman" w:colFirst="0" w:colLast="0"/>
            <w:bookmarkEnd w:id="72"/>
            <w:r>
              <w:rPr>
                <w:rFonts w:ascii="Times New Roman" w:eastAsia="Times New Roman" w:hAnsi="Times New Roman" w:cs="Times New Roman"/>
                <w:sz w:val="21"/>
                <w:szCs w:val="21"/>
              </w:rPr>
              <w:t>D-9-5-01</w:t>
            </w:r>
          </w:p>
          <w:p w14:paraId="00000C6C"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D-9-5-02</w:t>
            </w:r>
          </w:p>
        </w:tc>
        <w:tc>
          <w:tcPr>
            <w:tcW w:w="12773" w:type="dxa"/>
          </w:tcPr>
          <w:p w14:paraId="00000C6D"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Vysvětlí proměnu křesťanského kultu Krista a znovuobjevení antického kultu člověka.</w:t>
            </w:r>
          </w:p>
          <w:p w14:paraId="00000C6E"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Porovná husitské reformní myšlenky v kontextu s dalšími reformními proudy v Evropě.</w:t>
            </w:r>
          </w:p>
        </w:tc>
      </w:tr>
      <w:tr w:rsidR="009320A4" w14:paraId="59531AC5" w14:textId="77777777">
        <w:tc>
          <w:tcPr>
            <w:tcW w:w="1256" w:type="dxa"/>
          </w:tcPr>
          <w:p w14:paraId="00000C6F"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D-9-5-03</w:t>
            </w:r>
          </w:p>
        </w:tc>
        <w:tc>
          <w:tcPr>
            <w:tcW w:w="12773" w:type="dxa"/>
          </w:tcPr>
          <w:p w14:paraId="00000C70"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Popíše průběh a zhodnotí význam zámořských objevů.</w:t>
            </w:r>
          </w:p>
        </w:tc>
      </w:tr>
      <w:tr w:rsidR="009320A4" w14:paraId="6436E410" w14:textId="77777777">
        <w:trPr>
          <w:trHeight w:val="697"/>
        </w:trPr>
        <w:tc>
          <w:tcPr>
            <w:tcW w:w="1256" w:type="dxa"/>
          </w:tcPr>
          <w:p w14:paraId="00000C71"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D-9-5-04</w:t>
            </w:r>
          </w:p>
          <w:p w14:paraId="00000C72"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D-9-5-05</w:t>
            </w:r>
          </w:p>
        </w:tc>
        <w:tc>
          <w:tcPr>
            <w:tcW w:w="12773" w:type="dxa"/>
          </w:tcPr>
          <w:p w14:paraId="00000C73"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Zhodnotí postavení českého státu v rámci dalších evropských vztahů v 15-18. století.</w:t>
            </w:r>
          </w:p>
          <w:p w14:paraId="00000C74"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Objasní příčiny a důsledky třicetileté války pro český stát i ostatní evropské vztahy</w:t>
            </w:r>
          </w:p>
        </w:tc>
      </w:tr>
      <w:tr w:rsidR="009320A4" w14:paraId="28D81441" w14:textId="77777777">
        <w:trPr>
          <w:trHeight w:val="739"/>
        </w:trPr>
        <w:tc>
          <w:tcPr>
            <w:tcW w:w="1256" w:type="dxa"/>
          </w:tcPr>
          <w:p w14:paraId="00000C75" w14:textId="77777777" w:rsidR="009320A4" w:rsidRDefault="00000000">
            <w:pPr>
              <w:spacing w:after="120"/>
              <w:ind w:right="29"/>
              <w:rPr>
                <w:rFonts w:ascii="Times New Roman" w:eastAsia="Times New Roman" w:hAnsi="Times New Roman" w:cs="Times New Roman"/>
                <w:sz w:val="21"/>
                <w:szCs w:val="21"/>
              </w:rPr>
            </w:pPr>
            <w:r>
              <w:rPr>
                <w:rFonts w:ascii="Times New Roman" w:eastAsia="Times New Roman" w:hAnsi="Times New Roman" w:cs="Times New Roman"/>
                <w:sz w:val="21"/>
                <w:szCs w:val="21"/>
              </w:rPr>
              <w:t>D-9-5-06</w:t>
            </w:r>
          </w:p>
          <w:p w14:paraId="00000C76" w14:textId="77777777" w:rsidR="009320A4" w:rsidRDefault="00000000">
            <w:pPr>
              <w:spacing w:after="120"/>
              <w:ind w:right="29"/>
              <w:rPr>
                <w:rFonts w:ascii="Times New Roman" w:eastAsia="Times New Roman" w:hAnsi="Times New Roman" w:cs="Times New Roman"/>
                <w:sz w:val="21"/>
                <w:szCs w:val="21"/>
              </w:rPr>
            </w:pPr>
            <w:r>
              <w:rPr>
                <w:rFonts w:ascii="Times New Roman" w:eastAsia="Times New Roman" w:hAnsi="Times New Roman" w:cs="Times New Roman"/>
                <w:sz w:val="21"/>
                <w:szCs w:val="21"/>
              </w:rPr>
              <w:t>D-9-5-07</w:t>
            </w:r>
          </w:p>
        </w:tc>
        <w:tc>
          <w:tcPr>
            <w:tcW w:w="12773" w:type="dxa"/>
          </w:tcPr>
          <w:p w14:paraId="00000C77"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Uvede příklady proměny státního uspořádání v 17-19. století – od monarchie k parlamentu.</w:t>
            </w:r>
          </w:p>
          <w:p w14:paraId="00000C78"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Definuje hlavní znaky kulturních stylů v 17-18. století, uvede příklady a hlavní představitele.</w:t>
            </w:r>
          </w:p>
        </w:tc>
      </w:tr>
      <w:tr w:rsidR="009320A4" w14:paraId="048DBE4F" w14:textId="77777777">
        <w:tc>
          <w:tcPr>
            <w:tcW w:w="1256" w:type="dxa"/>
          </w:tcPr>
          <w:p w14:paraId="00000C79" w14:textId="77777777" w:rsidR="009320A4" w:rsidRDefault="00000000">
            <w:pPr>
              <w:tabs>
                <w:tab w:val="left" w:pos="1171"/>
              </w:tabs>
              <w:spacing w:after="120"/>
              <w:ind w:right="37"/>
              <w:rPr>
                <w:rFonts w:ascii="Times New Roman" w:eastAsia="Times New Roman" w:hAnsi="Times New Roman" w:cs="Times New Roman"/>
                <w:sz w:val="21"/>
                <w:szCs w:val="21"/>
              </w:rPr>
            </w:pPr>
            <w:r>
              <w:rPr>
                <w:rFonts w:ascii="Times New Roman" w:eastAsia="Times New Roman" w:hAnsi="Times New Roman" w:cs="Times New Roman"/>
                <w:sz w:val="21"/>
                <w:szCs w:val="21"/>
              </w:rPr>
              <w:t>D-9-6-01</w:t>
            </w:r>
          </w:p>
        </w:tc>
        <w:tc>
          <w:tcPr>
            <w:tcW w:w="12773" w:type="dxa"/>
          </w:tcPr>
          <w:p w14:paraId="00000C7A"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Představí podstatné příčiny vedoucí k politických, ekonomickým i sociálním změnám v 19. stol. v celém světě.</w:t>
            </w:r>
          </w:p>
        </w:tc>
      </w:tr>
      <w:tr w:rsidR="009320A4" w14:paraId="4CCA951F" w14:textId="77777777">
        <w:tc>
          <w:tcPr>
            <w:tcW w:w="1256" w:type="dxa"/>
          </w:tcPr>
          <w:p w14:paraId="00000C7B"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D-9-6-02</w:t>
            </w:r>
          </w:p>
        </w:tc>
        <w:tc>
          <w:tcPr>
            <w:tcW w:w="12773" w:type="dxa"/>
          </w:tcPr>
          <w:p w14:paraId="00000C7C"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Popíše události vedoucí ke změně společnosti ve Francii v 18-19. stol.</w:t>
            </w:r>
          </w:p>
        </w:tc>
      </w:tr>
      <w:tr w:rsidR="009320A4" w14:paraId="12C7977D" w14:textId="77777777">
        <w:tc>
          <w:tcPr>
            <w:tcW w:w="1256" w:type="dxa"/>
          </w:tcPr>
          <w:p w14:paraId="00000C7D"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D-9-6-03</w:t>
            </w:r>
          </w:p>
        </w:tc>
        <w:tc>
          <w:tcPr>
            <w:tcW w:w="12773" w:type="dxa"/>
          </w:tcPr>
          <w:p w14:paraId="00000C7E"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Porovná etapu zvanou Národní obrození s národními hnutími v okolních zemích.</w:t>
            </w:r>
          </w:p>
        </w:tc>
      </w:tr>
      <w:tr w:rsidR="009320A4" w14:paraId="0E0B45FE" w14:textId="77777777">
        <w:tc>
          <w:tcPr>
            <w:tcW w:w="1256" w:type="dxa"/>
          </w:tcPr>
          <w:p w14:paraId="00000C7F" w14:textId="77777777" w:rsidR="009320A4" w:rsidRDefault="00000000">
            <w:pPr>
              <w:spacing w:after="120"/>
              <w:ind w:right="179"/>
              <w:rPr>
                <w:rFonts w:ascii="Times New Roman" w:eastAsia="Times New Roman" w:hAnsi="Times New Roman" w:cs="Times New Roman"/>
                <w:sz w:val="21"/>
                <w:szCs w:val="21"/>
              </w:rPr>
            </w:pPr>
            <w:r>
              <w:rPr>
                <w:rFonts w:ascii="Times New Roman" w:eastAsia="Times New Roman" w:hAnsi="Times New Roman" w:cs="Times New Roman"/>
                <w:sz w:val="21"/>
                <w:szCs w:val="21"/>
              </w:rPr>
              <w:t>D-9-6-04</w:t>
            </w:r>
          </w:p>
        </w:tc>
        <w:tc>
          <w:tcPr>
            <w:tcW w:w="12773" w:type="dxa"/>
          </w:tcPr>
          <w:p w14:paraId="00000C80"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Popíše příčiny revolučních proměn v 19. století v Evropě.</w:t>
            </w:r>
          </w:p>
        </w:tc>
      </w:tr>
      <w:tr w:rsidR="009320A4" w14:paraId="6188E1DC" w14:textId="77777777">
        <w:tc>
          <w:tcPr>
            <w:tcW w:w="1256" w:type="dxa"/>
          </w:tcPr>
          <w:p w14:paraId="00000C81"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D-9-6-05</w:t>
            </w:r>
          </w:p>
        </w:tc>
        <w:tc>
          <w:tcPr>
            <w:tcW w:w="12773" w:type="dxa"/>
          </w:tcPr>
          <w:p w14:paraId="00000C82"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Definuje základní politické proudy a ideologie, které se podílely na utváření občanské společnosti.</w:t>
            </w:r>
          </w:p>
        </w:tc>
      </w:tr>
      <w:tr w:rsidR="009320A4" w14:paraId="5B4DA4CA" w14:textId="77777777">
        <w:tc>
          <w:tcPr>
            <w:tcW w:w="1256" w:type="dxa"/>
          </w:tcPr>
          <w:p w14:paraId="00000C83" w14:textId="77777777" w:rsidR="009320A4" w:rsidRDefault="00000000">
            <w:pPr>
              <w:spacing w:after="120"/>
              <w:ind w:right="36"/>
              <w:rPr>
                <w:rFonts w:ascii="Times New Roman" w:eastAsia="Times New Roman" w:hAnsi="Times New Roman" w:cs="Times New Roman"/>
                <w:sz w:val="21"/>
                <w:szCs w:val="21"/>
              </w:rPr>
            </w:pPr>
            <w:r>
              <w:rPr>
                <w:rFonts w:ascii="Times New Roman" w:eastAsia="Times New Roman" w:hAnsi="Times New Roman" w:cs="Times New Roman"/>
                <w:sz w:val="21"/>
                <w:szCs w:val="21"/>
              </w:rPr>
              <w:t>D-9-6-06</w:t>
            </w:r>
          </w:p>
        </w:tc>
        <w:tc>
          <w:tcPr>
            <w:tcW w:w="12773" w:type="dxa"/>
          </w:tcPr>
          <w:p w14:paraId="00000C84"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Popíše proces modernizace výroby a změny ve vývoji společnosti, které vedly k jejímu k nerovnoměrnému rozvoji.</w:t>
            </w:r>
          </w:p>
        </w:tc>
      </w:tr>
      <w:tr w:rsidR="009320A4" w14:paraId="4CB7BA7D" w14:textId="77777777">
        <w:tc>
          <w:tcPr>
            <w:tcW w:w="1256" w:type="dxa"/>
          </w:tcPr>
          <w:p w14:paraId="00000C85" w14:textId="77777777" w:rsidR="009320A4" w:rsidRDefault="00000000">
            <w:pPr>
              <w:spacing w:after="120"/>
              <w:ind w:right="44"/>
              <w:rPr>
                <w:rFonts w:ascii="Times New Roman" w:eastAsia="Times New Roman" w:hAnsi="Times New Roman" w:cs="Times New Roman"/>
                <w:sz w:val="21"/>
                <w:szCs w:val="21"/>
              </w:rPr>
            </w:pPr>
            <w:r>
              <w:rPr>
                <w:rFonts w:ascii="Times New Roman" w:eastAsia="Times New Roman" w:hAnsi="Times New Roman" w:cs="Times New Roman"/>
                <w:sz w:val="21"/>
                <w:szCs w:val="21"/>
              </w:rPr>
              <w:t>D-9-7-01</w:t>
            </w:r>
          </w:p>
        </w:tc>
        <w:tc>
          <w:tcPr>
            <w:tcW w:w="12773" w:type="dxa"/>
          </w:tcPr>
          <w:p w14:paraId="00000C86"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Prezentuje technický pokrok a jeho zneužití ve válkách ve 20. století. </w:t>
            </w:r>
          </w:p>
          <w:p w14:paraId="00000C87"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Chápe a zhodnotí dopad válečných konfliktů na život obyvatel.</w:t>
            </w:r>
          </w:p>
        </w:tc>
      </w:tr>
      <w:tr w:rsidR="009320A4" w14:paraId="3F7A36D6" w14:textId="77777777">
        <w:trPr>
          <w:trHeight w:val="1073"/>
        </w:trPr>
        <w:tc>
          <w:tcPr>
            <w:tcW w:w="1256" w:type="dxa"/>
            <w:tcBorders>
              <w:bottom w:val="single" w:sz="4" w:space="0" w:color="000000"/>
            </w:tcBorders>
          </w:tcPr>
          <w:p w14:paraId="00000C88"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D-9-7-02</w:t>
            </w:r>
          </w:p>
          <w:p w14:paraId="00000C89" w14:textId="77777777" w:rsidR="009320A4" w:rsidRDefault="00000000">
            <w:pPr>
              <w:spacing w:after="120"/>
              <w:ind w:right="44"/>
              <w:rPr>
                <w:rFonts w:ascii="Times New Roman" w:eastAsia="Times New Roman" w:hAnsi="Times New Roman" w:cs="Times New Roman"/>
                <w:sz w:val="21"/>
                <w:szCs w:val="21"/>
              </w:rPr>
            </w:pPr>
            <w:r>
              <w:rPr>
                <w:rFonts w:ascii="Times New Roman" w:eastAsia="Times New Roman" w:hAnsi="Times New Roman" w:cs="Times New Roman"/>
                <w:sz w:val="21"/>
                <w:szCs w:val="21"/>
              </w:rPr>
              <w:t>D-9-7-03</w:t>
            </w:r>
          </w:p>
          <w:p w14:paraId="00000C8A" w14:textId="77777777" w:rsidR="009320A4" w:rsidRDefault="00000000">
            <w:pPr>
              <w:tabs>
                <w:tab w:val="left" w:pos="255"/>
              </w:tabs>
              <w:spacing w:after="120"/>
              <w:ind w:right="39"/>
              <w:rPr>
                <w:rFonts w:ascii="Times New Roman" w:eastAsia="Times New Roman" w:hAnsi="Times New Roman" w:cs="Times New Roman"/>
                <w:sz w:val="21"/>
                <w:szCs w:val="21"/>
              </w:rPr>
            </w:pPr>
            <w:r>
              <w:rPr>
                <w:rFonts w:ascii="Times New Roman" w:eastAsia="Times New Roman" w:hAnsi="Times New Roman" w:cs="Times New Roman"/>
                <w:sz w:val="21"/>
                <w:szCs w:val="21"/>
              </w:rPr>
              <w:t>D-9-7-04</w:t>
            </w:r>
          </w:p>
        </w:tc>
        <w:tc>
          <w:tcPr>
            <w:tcW w:w="12773" w:type="dxa"/>
            <w:tcBorders>
              <w:bottom w:val="single" w:sz="4" w:space="0" w:color="000000"/>
            </w:tcBorders>
          </w:tcPr>
          <w:p w14:paraId="00000C8B"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Zkoumá demokratické a totalitní systémy a ideologie 20. století, porovná je s ideologiemi, se kterými se setkává v současné politice.</w:t>
            </w:r>
          </w:p>
          <w:p w14:paraId="00000C8C"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Na základě studia vývoje postojů společnosti k člověku a lidským právům zhodnotí antisemitismus a rasismus.</w:t>
            </w:r>
          </w:p>
        </w:tc>
      </w:tr>
      <w:tr w:rsidR="009320A4" w14:paraId="4E967906" w14:textId="77777777">
        <w:tc>
          <w:tcPr>
            <w:tcW w:w="1256" w:type="dxa"/>
          </w:tcPr>
          <w:p w14:paraId="00000C8D" w14:textId="77777777" w:rsidR="009320A4" w:rsidRDefault="00000000">
            <w:pPr>
              <w:spacing w:after="120"/>
              <w:ind w:right="140"/>
              <w:rPr>
                <w:rFonts w:ascii="Times New Roman" w:eastAsia="Times New Roman" w:hAnsi="Times New Roman" w:cs="Times New Roman"/>
                <w:sz w:val="21"/>
                <w:szCs w:val="21"/>
              </w:rPr>
            </w:pPr>
            <w:r>
              <w:rPr>
                <w:rFonts w:ascii="Times New Roman" w:eastAsia="Times New Roman" w:hAnsi="Times New Roman" w:cs="Times New Roman"/>
                <w:sz w:val="21"/>
                <w:szCs w:val="21"/>
              </w:rPr>
              <w:t>D-9-7-05</w:t>
            </w:r>
          </w:p>
        </w:tc>
        <w:tc>
          <w:tcPr>
            <w:tcW w:w="12773" w:type="dxa"/>
          </w:tcPr>
          <w:p w14:paraId="00000C8E"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Zhodnotí vznik a vývoj v následných desetiletích samostatného Československa.</w:t>
            </w:r>
          </w:p>
        </w:tc>
      </w:tr>
      <w:tr w:rsidR="009320A4" w14:paraId="7DADA761" w14:textId="77777777">
        <w:trPr>
          <w:trHeight w:val="739"/>
        </w:trPr>
        <w:tc>
          <w:tcPr>
            <w:tcW w:w="1256" w:type="dxa"/>
            <w:tcBorders>
              <w:bottom w:val="single" w:sz="4" w:space="0" w:color="000000"/>
            </w:tcBorders>
          </w:tcPr>
          <w:p w14:paraId="00000C8F" w14:textId="77777777" w:rsidR="009320A4" w:rsidRDefault="00000000">
            <w:pPr>
              <w:spacing w:after="120"/>
              <w:ind w:right="149"/>
              <w:rPr>
                <w:rFonts w:ascii="Times New Roman" w:eastAsia="Times New Roman" w:hAnsi="Times New Roman" w:cs="Times New Roman"/>
                <w:sz w:val="21"/>
                <w:szCs w:val="21"/>
              </w:rPr>
            </w:pPr>
            <w:r>
              <w:rPr>
                <w:rFonts w:ascii="Times New Roman" w:eastAsia="Times New Roman" w:hAnsi="Times New Roman" w:cs="Times New Roman"/>
                <w:sz w:val="21"/>
                <w:szCs w:val="21"/>
              </w:rPr>
              <w:t>D-9-8-01</w:t>
            </w:r>
          </w:p>
          <w:p w14:paraId="00000C90" w14:textId="77777777" w:rsidR="009320A4" w:rsidRDefault="00000000">
            <w:pPr>
              <w:spacing w:after="120"/>
              <w:ind w:right="36"/>
              <w:rPr>
                <w:rFonts w:ascii="Times New Roman" w:eastAsia="Times New Roman" w:hAnsi="Times New Roman" w:cs="Times New Roman"/>
                <w:sz w:val="21"/>
                <w:szCs w:val="21"/>
              </w:rPr>
            </w:pPr>
            <w:r>
              <w:rPr>
                <w:rFonts w:ascii="Times New Roman" w:eastAsia="Times New Roman" w:hAnsi="Times New Roman" w:cs="Times New Roman"/>
                <w:sz w:val="21"/>
                <w:szCs w:val="21"/>
              </w:rPr>
              <w:t>D-9-8-02</w:t>
            </w:r>
          </w:p>
        </w:tc>
        <w:tc>
          <w:tcPr>
            <w:tcW w:w="12773" w:type="dxa"/>
            <w:tcBorders>
              <w:bottom w:val="single" w:sz="4" w:space="0" w:color="000000"/>
            </w:tcBorders>
          </w:tcPr>
          <w:p w14:paraId="00000C91"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Popíše poválečný vývoj ve světě, ideové rozdělení na Východ a Západ, zhodnotí důvody pro euroatlantickou hospodářskou a vojenskou spolupráci.</w:t>
            </w:r>
          </w:p>
        </w:tc>
      </w:tr>
      <w:tr w:rsidR="009320A4" w14:paraId="09FB2A07" w14:textId="77777777">
        <w:trPr>
          <w:trHeight w:val="830"/>
        </w:trPr>
        <w:tc>
          <w:tcPr>
            <w:tcW w:w="1256" w:type="dxa"/>
          </w:tcPr>
          <w:p w14:paraId="00000C92"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D-9-8-03</w:t>
            </w:r>
          </w:p>
          <w:p w14:paraId="00000C93"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D-9-8-04</w:t>
            </w:r>
          </w:p>
        </w:tc>
        <w:tc>
          <w:tcPr>
            <w:tcW w:w="12773" w:type="dxa"/>
          </w:tcPr>
          <w:p w14:paraId="00000C94" w14:textId="77777777" w:rsidR="009320A4" w:rsidRDefault="00000000">
            <w:pPr>
              <w:spacing w:after="120"/>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Diskutuje a přináší argumenty k současným problémům vyspělého i rozvojového světa.</w:t>
            </w:r>
          </w:p>
        </w:tc>
      </w:tr>
    </w:tbl>
    <w:p w14:paraId="00000C95" w14:textId="77777777" w:rsidR="009320A4" w:rsidRDefault="009320A4">
      <w:pPr>
        <w:spacing w:after="120"/>
      </w:pPr>
    </w:p>
    <w:p w14:paraId="00000C96" w14:textId="77777777" w:rsidR="009320A4" w:rsidRDefault="00000000">
      <w:pPr>
        <w:pStyle w:val="Nadpis3"/>
      </w:pPr>
      <w:bookmarkStart w:id="73" w:name="_heading=h.kqmvb9" w:colFirst="0" w:colLast="0"/>
      <w:bookmarkEnd w:id="73"/>
      <w:r>
        <w:t>Učivo</w:t>
      </w:r>
    </w:p>
    <w:p w14:paraId="00000C97" w14:textId="77777777" w:rsidR="009320A4" w:rsidRDefault="00000000">
      <w:pPr>
        <w:pStyle w:val="Nadpis4"/>
      </w:pPr>
      <w:bookmarkStart w:id="74" w:name="_heading=h.34qadz2" w:colFirst="0" w:colLast="0"/>
      <w:bookmarkEnd w:id="74"/>
      <w:r>
        <w:t>6.ročník</w:t>
      </w:r>
    </w:p>
    <w:tbl>
      <w:tblPr>
        <w:tblStyle w:val="af1"/>
        <w:tblW w:w="14307" w:type="dxa"/>
        <w:tblInd w:w="0" w:type="dxa"/>
        <w:tblLayout w:type="fixed"/>
        <w:tblLook w:val="0400" w:firstRow="0" w:lastRow="0" w:firstColumn="0" w:lastColumn="0" w:noHBand="0" w:noVBand="1"/>
      </w:tblPr>
      <w:tblGrid>
        <w:gridCol w:w="14307"/>
      </w:tblGrid>
      <w:tr w:rsidR="009320A4" w14:paraId="038816B4" w14:textId="77777777">
        <w:trPr>
          <w:trHeight w:val="626"/>
        </w:trPr>
        <w:tc>
          <w:tcPr>
            <w:tcW w:w="14307" w:type="dxa"/>
            <w:tcBorders>
              <w:top w:val="single" w:sz="8" w:space="0" w:color="808080"/>
              <w:left w:val="single" w:sz="8" w:space="0" w:color="808080"/>
              <w:bottom w:val="single" w:sz="8" w:space="0" w:color="808080"/>
              <w:right w:val="single" w:sz="8" w:space="0" w:color="808080"/>
            </w:tcBorders>
          </w:tcPr>
          <w:p w14:paraId="00000C98"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ÚVOD DO DĚJEPISU</w:t>
            </w:r>
          </w:p>
          <w:p w14:paraId="00000C99" w14:textId="77777777" w:rsidR="009320A4" w:rsidRDefault="00000000">
            <w:pPr>
              <w:numPr>
                <w:ilvl w:val="0"/>
                <w:numId w:val="4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proč poznáváme minulost historie jako věda</w:t>
            </w:r>
          </w:p>
          <w:p w14:paraId="00000C9A" w14:textId="77777777" w:rsidR="009320A4" w:rsidRDefault="00000000">
            <w:pPr>
              <w:numPr>
                <w:ilvl w:val="0"/>
                <w:numId w:val="4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historické prameny, jejich uchování a práce s nimi </w:t>
            </w:r>
          </w:p>
          <w:p w14:paraId="00000C9B" w14:textId="77777777" w:rsidR="009320A4" w:rsidRDefault="00000000">
            <w:pPr>
              <w:numPr>
                <w:ilvl w:val="0"/>
                <w:numId w:val="4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vnímání historického času a prostoru,</w:t>
            </w:r>
          </w:p>
          <w:p w14:paraId="00000C9C" w14:textId="77777777" w:rsidR="009320A4" w:rsidRDefault="00000000">
            <w:pPr>
              <w:numPr>
                <w:ilvl w:val="0"/>
                <w:numId w:val="4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časová osa</w:t>
            </w:r>
          </w:p>
          <w:p w14:paraId="00000C9D" w14:textId="77777777" w:rsidR="009320A4" w:rsidRDefault="00000000">
            <w:pPr>
              <w:numPr>
                <w:ilvl w:val="0"/>
                <w:numId w:val="4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periodizace dějin</w:t>
            </w:r>
          </w:p>
        </w:tc>
      </w:tr>
      <w:tr w:rsidR="009320A4" w14:paraId="16DBA7CC" w14:textId="77777777">
        <w:trPr>
          <w:trHeight w:val="1504"/>
        </w:trPr>
        <w:tc>
          <w:tcPr>
            <w:tcW w:w="14307" w:type="dxa"/>
            <w:tcBorders>
              <w:top w:val="single" w:sz="8" w:space="0" w:color="808080"/>
              <w:left w:val="single" w:sz="8" w:space="0" w:color="808080"/>
              <w:bottom w:val="single" w:sz="8" w:space="0" w:color="808080"/>
              <w:right w:val="single" w:sz="8" w:space="0" w:color="808080"/>
            </w:tcBorders>
          </w:tcPr>
          <w:p w14:paraId="00000C9E"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PRAVĚK</w:t>
            </w:r>
          </w:p>
          <w:p w14:paraId="00000C9F" w14:textId="77777777" w:rsidR="009320A4" w:rsidRDefault="00000000">
            <w:pPr>
              <w:numPr>
                <w:ilvl w:val="0"/>
                <w:numId w:val="4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dělení pravěku</w:t>
            </w:r>
          </w:p>
          <w:p w14:paraId="00000CA0" w14:textId="77777777" w:rsidR="009320A4" w:rsidRDefault="00000000">
            <w:pPr>
              <w:numPr>
                <w:ilvl w:val="0"/>
                <w:numId w:val="4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teorie vzniku světa a člověka</w:t>
            </w:r>
          </w:p>
          <w:p w14:paraId="00000CA1" w14:textId="77777777" w:rsidR="009320A4" w:rsidRDefault="00000000">
            <w:pPr>
              <w:numPr>
                <w:ilvl w:val="0"/>
                <w:numId w:val="4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starší doba kamenná – paleolit, vývoj člověka</w:t>
            </w:r>
          </w:p>
          <w:p w14:paraId="00000CA2" w14:textId="77777777" w:rsidR="009320A4" w:rsidRDefault="00000000">
            <w:pPr>
              <w:numPr>
                <w:ilvl w:val="0"/>
                <w:numId w:val="4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doba ledová</w:t>
            </w:r>
          </w:p>
          <w:p w14:paraId="00000CA3" w14:textId="77777777" w:rsidR="009320A4" w:rsidRDefault="00000000">
            <w:pPr>
              <w:numPr>
                <w:ilvl w:val="0"/>
                <w:numId w:val="4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střední doba kamenná – mezolit, život lovců a sběračů</w:t>
            </w:r>
          </w:p>
        </w:tc>
      </w:tr>
      <w:tr w:rsidR="009320A4" w14:paraId="03C0FDA0" w14:textId="77777777">
        <w:trPr>
          <w:trHeight w:val="1260"/>
        </w:trPr>
        <w:tc>
          <w:tcPr>
            <w:tcW w:w="14307" w:type="dxa"/>
            <w:tcBorders>
              <w:top w:val="single" w:sz="8" w:space="0" w:color="808080"/>
              <w:left w:val="single" w:sz="8" w:space="0" w:color="808080"/>
              <w:bottom w:val="single" w:sz="8" w:space="0" w:color="808080"/>
              <w:right w:val="single" w:sz="8" w:space="0" w:color="808080"/>
            </w:tcBorders>
          </w:tcPr>
          <w:p w14:paraId="00000CA4" w14:textId="77777777" w:rsidR="009320A4" w:rsidRDefault="00000000">
            <w:pPr>
              <w:numPr>
                <w:ilvl w:val="0"/>
                <w:numId w:val="4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mladší doba kamenná – neolit, vznik zemědělství</w:t>
            </w:r>
          </w:p>
          <w:p w14:paraId="00000CA5" w14:textId="77777777" w:rsidR="009320A4" w:rsidRDefault="00000000">
            <w:pPr>
              <w:numPr>
                <w:ilvl w:val="0"/>
                <w:numId w:val="4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pozdní doba kamenná – eneolit, užívání mědi</w:t>
            </w:r>
          </w:p>
          <w:p w14:paraId="00000CA6" w14:textId="77777777" w:rsidR="009320A4" w:rsidRDefault="00000000">
            <w:pPr>
              <w:numPr>
                <w:ilvl w:val="0"/>
                <w:numId w:val="4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doba bronzová</w:t>
            </w:r>
          </w:p>
          <w:p w14:paraId="00000CA7" w14:textId="77777777" w:rsidR="009320A4" w:rsidRDefault="00000000">
            <w:pPr>
              <w:numPr>
                <w:ilvl w:val="0"/>
                <w:numId w:val="4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doba železná</w:t>
            </w:r>
          </w:p>
          <w:p w14:paraId="00000CA8" w14:textId="77777777" w:rsidR="009320A4" w:rsidRDefault="00000000">
            <w:pPr>
              <w:numPr>
                <w:ilvl w:val="0"/>
                <w:numId w:val="4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pravěk v českých zemích – Keltové, Germáni, Slované</w:t>
            </w:r>
          </w:p>
        </w:tc>
      </w:tr>
      <w:tr w:rsidR="009320A4" w14:paraId="1DCEA5AA" w14:textId="77777777">
        <w:trPr>
          <w:trHeight w:val="2491"/>
        </w:trPr>
        <w:tc>
          <w:tcPr>
            <w:tcW w:w="14307" w:type="dxa"/>
            <w:tcBorders>
              <w:top w:val="single" w:sz="8" w:space="0" w:color="808080"/>
              <w:left w:val="single" w:sz="8" w:space="0" w:color="808080"/>
              <w:bottom w:val="single" w:sz="8" w:space="0" w:color="808080"/>
              <w:right w:val="single" w:sz="8" w:space="0" w:color="808080"/>
            </w:tcBorders>
          </w:tcPr>
          <w:p w14:paraId="00000CA9"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STAROVĚK</w:t>
            </w:r>
          </w:p>
          <w:p w14:paraId="00000CAA" w14:textId="77777777" w:rsidR="009320A4" w:rsidRDefault="00000000">
            <w:pPr>
              <w:numPr>
                <w:ilvl w:val="0"/>
                <w:numId w:val="4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předpoklady vzniku státu </w:t>
            </w:r>
          </w:p>
          <w:p w14:paraId="00000CAB" w14:textId="77777777" w:rsidR="009320A4" w:rsidRDefault="00000000">
            <w:pPr>
              <w:numPr>
                <w:ilvl w:val="0"/>
                <w:numId w:val="4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písmo – vznik, vývoj, význam</w:t>
            </w:r>
          </w:p>
          <w:p w14:paraId="00000CAC" w14:textId="77777777" w:rsidR="009320A4" w:rsidRDefault="00000000">
            <w:pPr>
              <w:numPr>
                <w:ilvl w:val="0"/>
                <w:numId w:val="4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Mezopotámie – Sumer, Asýrie, Babylonie, </w:t>
            </w:r>
          </w:p>
          <w:p w14:paraId="00000CAD" w14:textId="77777777" w:rsidR="009320A4" w:rsidRDefault="00000000">
            <w:pPr>
              <w:numPr>
                <w:ilvl w:val="0"/>
                <w:numId w:val="4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kultura </w:t>
            </w:r>
          </w:p>
          <w:p w14:paraId="00000CAE" w14:textId="77777777" w:rsidR="009320A4" w:rsidRDefault="00000000">
            <w:pPr>
              <w:numPr>
                <w:ilvl w:val="0"/>
                <w:numId w:val="4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další státy na Předním východě – Persie, Palestina</w:t>
            </w:r>
          </w:p>
          <w:p w14:paraId="00000CAF" w14:textId="77777777" w:rsidR="009320A4" w:rsidRDefault="00000000">
            <w:pPr>
              <w:numPr>
                <w:ilvl w:val="0"/>
                <w:numId w:val="4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Egypt – přírodní podmínky, zemědělství, dějiny, kultura</w:t>
            </w:r>
          </w:p>
        </w:tc>
      </w:tr>
      <w:tr w:rsidR="009320A4" w14:paraId="1BB629A0" w14:textId="77777777">
        <w:trPr>
          <w:trHeight w:val="825"/>
        </w:trPr>
        <w:tc>
          <w:tcPr>
            <w:tcW w:w="14307" w:type="dxa"/>
            <w:tcBorders>
              <w:top w:val="single" w:sz="8" w:space="0" w:color="808080"/>
              <w:left w:val="single" w:sz="8" w:space="0" w:color="808080"/>
              <w:bottom w:val="single" w:sz="8" w:space="0" w:color="808080"/>
              <w:right w:val="single" w:sz="8" w:space="0" w:color="808080"/>
            </w:tcBorders>
          </w:tcPr>
          <w:p w14:paraId="00000CB0"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FF"/>
              </w:rPr>
            </w:pPr>
            <w:r>
              <w:rPr>
                <w:rFonts w:ascii="Times New Roman" w:eastAsia="Times New Roman" w:hAnsi="Times New Roman" w:cs="Times New Roman"/>
                <w:color w:val="0000FF"/>
                <w:sz w:val="22"/>
                <w:szCs w:val="22"/>
              </w:rPr>
              <w:t>STAROVĚKÉ ŘECKO</w:t>
            </w:r>
          </w:p>
          <w:p w14:paraId="00000CB1" w14:textId="77777777" w:rsidR="009320A4" w:rsidRDefault="00000000">
            <w:pPr>
              <w:numPr>
                <w:ilvl w:val="0"/>
                <w:numId w:val="35"/>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přírodní podmínky, zemědělství, řemeslo a obchod,</w:t>
            </w:r>
          </w:p>
          <w:p w14:paraId="00000CB2" w14:textId="77777777" w:rsidR="009320A4" w:rsidRDefault="00000000">
            <w:pPr>
              <w:numPr>
                <w:ilvl w:val="0"/>
                <w:numId w:val="35"/>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Kréta</w:t>
            </w:r>
          </w:p>
          <w:p w14:paraId="00000CB3" w14:textId="77777777" w:rsidR="009320A4" w:rsidRDefault="00000000">
            <w:pPr>
              <w:numPr>
                <w:ilvl w:val="0"/>
                <w:numId w:val="35"/>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mykénské období</w:t>
            </w:r>
          </w:p>
          <w:p w14:paraId="00000CB4" w14:textId="77777777" w:rsidR="009320A4" w:rsidRDefault="00000000">
            <w:pPr>
              <w:numPr>
                <w:ilvl w:val="0"/>
                <w:numId w:val="35"/>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homérské období</w:t>
            </w:r>
          </w:p>
          <w:p w14:paraId="00000CB5" w14:textId="77777777" w:rsidR="009320A4" w:rsidRDefault="00000000">
            <w:pPr>
              <w:numPr>
                <w:ilvl w:val="0"/>
                <w:numId w:val="35"/>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polis, </w:t>
            </w:r>
          </w:p>
          <w:p w14:paraId="00000CB6" w14:textId="77777777" w:rsidR="009320A4" w:rsidRDefault="00000000">
            <w:pPr>
              <w:numPr>
                <w:ilvl w:val="0"/>
                <w:numId w:val="35"/>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řecká kolonizace,</w:t>
            </w:r>
          </w:p>
          <w:p w14:paraId="00000CB7" w14:textId="77777777" w:rsidR="009320A4" w:rsidRDefault="00000000">
            <w:pPr>
              <w:numPr>
                <w:ilvl w:val="0"/>
                <w:numId w:val="35"/>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Sparta a Athény</w:t>
            </w:r>
          </w:p>
          <w:p w14:paraId="00000CB8" w14:textId="77777777" w:rsidR="009320A4" w:rsidRDefault="00000000">
            <w:pPr>
              <w:numPr>
                <w:ilvl w:val="0"/>
                <w:numId w:val="35"/>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řecko-perské války</w:t>
            </w:r>
          </w:p>
          <w:p w14:paraId="00000CB9" w14:textId="77777777" w:rsidR="009320A4" w:rsidRDefault="00000000">
            <w:pPr>
              <w:numPr>
                <w:ilvl w:val="0"/>
                <w:numId w:val="35"/>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Athény v době Periklově,</w:t>
            </w:r>
          </w:p>
          <w:p w14:paraId="00000CBA" w14:textId="77777777" w:rsidR="009320A4" w:rsidRDefault="00000000">
            <w:pPr>
              <w:numPr>
                <w:ilvl w:val="0"/>
                <w:numId w:val="35"/>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peloponéská válka</w:t>
            </w:r>
          </w:p>
          <w:p w14:paraId="00000CBB" w14:textId="77777777" w:rsidR="009320A4" w:rsidRDefault="00000000">
            <w:pPr>
              <w:numPr>
                <w:ilvl w:val="0"/>
                <w:numId w:val="35"/>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makedonská nadvláda – Filip a Alexandr Makedonský</w:t>
            </w:r>
          </w:p>
          <w:p w14:paraId="00000CBC" w14:textId="77777777" w:rsidR="009320A4" w:rsidRDefault="00000000">
            <w:pPr>
              <w:numPr>
                <w:ilvl w:val="0"/>
                <w:numId w:val="35"/>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řecká kultura – náboženství, písmo, věda, divadlo, …</w:t>
            </w:r>
          </w:p>
          <w:p w14:paraId="00000CBD" w14:textId="77777777" w:rsidR="009320A4" w:rsidRDefault="00000000">
            <w:pPr>
              <w:numPr>
                <w:ilvl w:val="0"/>
                <w:numId w:val="35"/>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vznik demokratického zřízení, principy demokracie a svoboda lidu</w:t>
            </w:r>
          </w:p>
        </w:tc>
      </w:tr>
      <w:tr w:rsidR="009320A4" w14:paraId="3667A1D0" w14:textId="77777777">
        <w:trPr>
          <w:trHeight w:val="1748"/>
        </w:trPr>
        <w:tc>
          <w:tcPr>
            <w:tcW w:w="14307" w:type="dxa"/>
            <w:tcBorders>
              <w:top w:val="single" w:sz="8" w:space="0" w:color="808080"/>
              <w:left w:val="single" w:sz="8" w:space="0" w:color="808080"/>
              <w:bottom w:val="single" w:sz="8" w:space="0" w:color="808080"/>
              <w:right w:val="single" w:sz="8" w:space="0" w:color="808080"/>
            </w:tcBorders>
          </w:tcPr>
          <w:p w14:paraId="00000CBE"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STAROVĚKÝ ŘÍM</w:t>
            </w:r>
          </w:p>
          <w:p w14:paraId="00000CBF" w14:textId="77777777" w:rsidR="009320A4" w:rsidRDefault="00000000">
            <w:pPr>
              <w:numPr>
                <w:ilvl w:val="0"/>
                <w:numId w:val="4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přírodní podmínky, zemědělství, řemeslo a obchod </w:t>
            </w:r>
          </w:p>
          <w:p w14:paraId="00000CC0" w14:textId="77777777" w:rsidR="009320A4" w:rsidRDefault="00000000">
            <w:pPr>
              <w:numPr>
                <w:ilvl w:val="0"/>
                <w:numId w:val="4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Etruskové</w:t>
            </w:r>
          </w:p>
          <w:p w14:paraId="00000CC1" w14:textId="77777777" w:rsidR="009320A4" w:rsidRDefault="00000000">
            <w:pPr>
              <w:numPr>
                <w:ilvl w:val="0"/>
                <w:numId w:val="4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doba království</w:t>
            </w:r>
          </w:p>
          <w:p w14:paraId="00000CC2" w14:textId="77777777" w:rsidR="009320A4" w:rsidRDefault="00000000">
            <w:pPr>
              <w:numPr>
                <w:ilvl w:val="0"/>
                <w:numId w:val="4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republika ovládnutí Itálie </w:t>
            </w:r>
          </w:p>
          <w:p w14:paraId="00000CC3" w14:textId="77777777" w:rsidR="009320A4" w:rsidRDefault="00000000">
            <w:pPr>
              <w:numPr>
                <w:ilvl w:val="0"/>
                <w:numId w:val="4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punské války</w:t>
            </w:r>
          </w:p>
        </w:tc>
      </w:tr>
      <w:tr w:rsidR="009320A4" w14:paraId="40B7755D" w14:textId="77777777">
        <w:trPr>
          <w:trHeight w:val="1748"/>
        </w:trPr>
        <w:tc>
          <w:tcPr>
            <w:tcW w:w="14307" w:type="dxa"/>
            <w:tcBorders>
              <w:top w:val="single" w:sz="8" w:space="0" w:color="808080"/>
              <w:left w:val="single" w:sz="8" w:space="0" w:color="808080"/>
              <w:bottom w:val="single" w:sz="8" w:space="0" w:color="808080"/>
              <w:right w:val="single" w:sz="8" w:space="0" w:color="808080"/>
            </w:tcBorders>
          </w:tcPr>
          <w:p w14:paraId="00000CC4" w14:textId="77777777" w:rsidR="009320A4" w:rsidRDefault="00000000">
            <w:pPr>
              <w:numPr>
                <w:ilvl w:val="0"/>
                <w:numId w:val="5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krize republiky</w:t>
            </w:r>
          </w:p>
          <w:p w14:paraId="00000CC5" w14:textId="77777777" w:rsidR="009320A4" w:rsidRDefault="00000000">
            <w:pPr>
              <w:numPr>
                <w:ilvl w:val="0"/>
                <w:numId w:val="5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Spartakovo povstání</w:t>
            </w:r>
          </w:p>
          <w:p w14:paraId="00000CC6" w14:textId="77777777" w:rsidR="009320A4" w:rsidRDefault="00000000">
            <w:pPr>
              <w:numPr>
                <w:ilvl w:val="0"/>
                <w:numId w:val="5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první triumvirát, </w:t>
            </w:r>
          </w:p>
          <w:p w14:paraId="00000CC7" w14:textId="77777777" w:rsidR="009320A4" w:rsidRDefault="00000000">
            <w:pPr>
              <w:numPr>
                <w:ilvl w:val="0"/>
                <w:numId w:val="5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 I. Caesar, </w:t>
            </w:r>
          </w:p>
          <w:p w14:paraId="00000CC8" w14:textId="77777777" w:rsidR="009320A4" w:rsidRDefault="00000000">
            <w:pPr>
              <w:numPr>
                <w:ilvl w:val="0"/>
                <w:numId w:val="5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druhý triumvirát</w:t>
            </w:r>
          </w:p>
          <w:p w14:paraId="00000CC9" w14:textId="77777777" w:rsidR="009320A4" w:rsidRDefault="00000000">
            <w:pPr>
              <w:numPr>
                <w:ilvl w:val="0"/>
                <w:numId w:val="5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císařství</w:t>
            </w:r>
          </w:p>
          <w:p w14:paraId="00000CCA" w14:textId="77777777" w:rsidR="009320A4" w:rsidRDefault="00000000">
            <w:pPr>
              <w:numPr>
                <w:ilvl w:val="0"/>
                <w:numId w:val="5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počátky křesťanství</w:t>
            </w:r>
          </w:p>
          <w:p w14:paraId="00000CCB" w14:textId="77777777" w:rsidR="009320A4" w:rsidRDefault="00000000">
            <w:pPr>
              <w:numPr>
                <w:ilvl w:val="0"/>
                <w:numId w:val="5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rozpad a zánik římské říše, stěhování národů</w:t>
            </w:r>
          </w:p>
          <w:p w14:paraId="00000CCC" w14:textId="77777777" w:rsidR="009320A4" w:rsidRDefault="00000000">
            <w:pPr>
              <w:numPr>
                <w:ilvl w:val="0"/>
                <w:numId w:val="5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kultura – písmo, vzdělanost, architektura, výtvarné umění</w:t>
            </w:r>
          </w:p>
        </w:tc>
      </w:tr>
      <w:tr w:rsidR="009320A4" w14:paraId="591E5197" w14:textId="77777777">
        <w:trPr>
          <w:trHeight w:val="757"/>
        </w:trPr>
        <w:tc>
          <w:tcPr>
            <w:tcW w:w="14307" w:type="dxa"/>
            <w:tcBorders>
              <w:top w:val="single" w:sz="8" w:space="0" w:color="808080"/>
              <w:left w:val="single" w:sz="8" w:space="0" w:color="808080"/>
              <w:bottom w:val="single" w:sz="8" w:space="0" w:color="808080"/>
              <w:right w:val="single" w:sz="8" w:space="0" w:color="808080"/>
            </w:tcBorders>
          </w:tcPr>
          <w:p w14:paraId="00000CCD" w14:textId="77777777" w:rsidR="009320A4" w:rsidRDefault="00000000">
            <w:pPr>
              <w:numPr>
                <w:ilvl w:val="0"/>
                <w:numId w:val="54"/>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STAROVĚK</w:t>
            </w:r>
          </w:p>
          <w:p w14:paraId="00000CCE" w14:textId="77777777" w:rsidR="009320A4" w:rsidRDefault="00000000">
            <w:pPr>
              <w:numPr>
                <w:ilvl w:val="0"/>
                <w:numId w:val="54"/>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Indie – přírodní podmínky, dějiny Indie – kultura</w:t>
            </w:r>
          </w:p>
          <w:p w14:paraId="00000CCF" w14:textId="77777777" w:rsidR="009320A4" w:rsidRDefault="00000000">
            <w:pPr>
              <w:numPr>
                <w:ilvl w:val="0"/>
                <w:numId w:val="54"/>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Čína – přírodní podmínky, dějiny, kultura</w:t>
            </w:r>
          </w:p>
        </w:tc>
      </w:tr>
    </w:tbl>
    <w:p w14:paraId="00000CD0" w14:textId="77777777" w:rsidR="009320A4" w:rsidRDefault="009320A4">
      <w:pPr>
        <w:spacing w:after="120"/>
      </w:pPr>
    </w:p>
    <w:p w14:paraId="00000CD1" w14:textId="77777777" w:rsidR="009320A4" w:rsidRDefault="00000000">
      <w:pPr>
        <w:pStyle w:val="Nadpis4"/>
      </w:pPr>
      <w:bookmarkStart w:id="75" w:name="_heading=h.1jvko6v" w:colFirst="0" w:colLast="0"/>
      <w:bookmarkEnd w:id="75"/>
      <w:r>
        <w:t>7.ročník</w:t>
      </w:r>
    </w:p>
    <w:tbl>
      <w:tblPr>
        <w:tblStyle w:val="af2"/>
        <w:tblW w:w="14307" w:type="dxa"/>
        <w:tblInd w:w="0" w:type="dxa"/>
        <w:tblLayout w:type="fixed"/>
        <w:tblLook w:val="0400" w:firstRow="0" w:lastRow="0" w:firstColumn="0" w:lastColumn="0" w:noHBand="0" w:noVBand="1"/>
      </w:tblPr>
      <w:tblGrid>
        <w:gridCol w:w="14307"/>
      </w:tblGrid>
      <w:tr w:rsidR="009320A4" w14:paraId="7B2D01C4" w14:textId="77777777">
        <w:trPr>
          <w:trHeight w:val="1046"/>
        </w:trPr>
        <w:tc>
          <w:tcPr>
            <w:tcW w:w="14307" w:type="dxa"/>
            <w:tcBorders>
              <w:top w:val="single" w:sz="8" w:space="0" w:color="808080"/>
              <w:left w:val="single" w:sz="8" w:space="0" w:color="808080"/>
              <w:bottom w:val="single" w:sz="8" w:space="0" w:color="808080"/>
              <w:right w:val="single" w:sz="8" w:space="0" w:color="808080"/>
            </w:tcBorders>
          </w:tcPr>
          <w:p w14:paraId="00000CD2" w14:textId="77777777" w:rsidR="009320A4" w:rsidRDefault="00000000">
            <w:pPr>
              <w:numPr>
                <w:ilvl w:val="0"/>
                <w:numId w:val="60"/>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Raný středověk společnost význam církve</w:t>
            </w:r>
          </w:p>
        </w:tc>
      </w:tr>
      <w:tr w:rsidR="009320A4" w14:paraId="08A9BC56" w14:textId="77777777">
        <w:trPr>
          <w:trHeight w:val="847"/>
        </w:trPr>
        <w:tc>
          <w:tcPr>
            <w:tcW w:w="14307" w:type="dxa"/>
            <w:tcBorders>
              <w:top w:val="single" w:sz="8" w:space="0" w:color="808080"/>
              <w:left w:val="single" w:sz="8" w:space="0" w:color="808080"/>
              <w:bottom w:val="single" w:sz="8" w:space="0" w:color="808080"/>
              <w:right w:val="single" w:sz="8" w:space="0" w:color="808080"/>
            </w:tcBorders>
          </w:tcPr>
          <w:p w14:paraId="00000CD3" w14:textId="77777777" w:rsidR="009320A4" w:rsidRDefault="00000000">
            <w:pPr>
              <w:numPr>
                <w:ilvl w:val="0"/>
                <w:numId w:val="5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Říše francká</w:t>
            </w:r>
          </w:p>
          <w:p w14:paraId="00000CD4" w14:textId="77777777" w:rsidR="009320A4" w:rsidRDefault="00000000">
            <w:pPr>
              <w:numPr>
                <w:ilvl w:val="0"/>
                <w:numId w:val="5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Svatá říše římská</w:t>
            </w:r>
          </w:p>
          <w:p w14:paraId="00000CD5" w14:textId="77777777" w:rsidR="009320A4" w:rsidRDefault="00000000">
            <w:pPr>
              <w:numPr>
                <w:ilvl w:val="0"/>
                <w:numId w:val="5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Raně středověká Francie a Anglie</w:t>
            </w:r>
          </w:p>
        </w:tc>
      </w:tr>
      <w:tr w:rsidR="009320A4" w14:paraId="72AAD3BB" w14:textId="77777777">
        <w:trPr>
          <w:trHeight w:val="1691"/>
        </w:trPr>
        <w:tc>
          <w:tcPr>
            <w:tcW w:w="14307" w:type="dxa"/>
            <w:tcBorders>
              <w:top w:val="single" w:sz="8" w:space="0" w:color="808080"/>
              <w:left w:val="single" w:sz="8" w:space="0" w:color="808080"/>
              <w:bottom w:val="single" w:sz="8" w:space="0" w:color="808080"/>
              <w:right w:val="single" w:sz="8" w:space="0" w:color="808080"/>
            </w:tcBorders>
          </w:tcPr>
          <w:p w14:paraId="00000CD6" w14:textId="77777777" w:rsidR="009320A4" w:rsidRDefault="00000000">
            <w:pPr>
              <w:numPr>
                <w:ilvl w:val="0"/>
                <w:numId w:val="5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Byzanc</w:t>
            </w:r>
          </w:p>
          <w:p w14:paraId="00000CD7" w14:textId="77777777" w:rsidR="009320A4" w:rsidRDefault="00000000">
            <w:pPr>
              <w:numPr>
                <w:ilvl w:val="0"/>
                <w:numId w:val="5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Arabové, Turci, islám</w:t>
            </w:r>
          </w:p>
          <w:p w14:paraId="00000CD8" w14:textId="77777777" w:rsidR="009320A4" w:rsidRDefault="00000000">
            <w:pPr>
              <w:numPr>
                <w:ilvl w:val="0"/>
                <w:numId w:val="5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Křížové výpravy</w:t>
            </w:r>
          </w:p>
          <w:p w14:paraId="00000CD9" w14:textId="77777777" w:rsidR="009320A4" w:rsidRDefault="00000000">
            <w:pPr>
              <w:numPr>
                <w:ilvl w:val="0"/>
                <w:numId w:val="5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Vikingové</w:t>
            </w:r>
          </w:p>
          <w:p w14:paraId="00000CDA" w14:textId="77777777" w:rsidR="009320A4" w:rsidRDefault="00000000">
            <w:pPr>
              <w:numPr>
                <w:ilvl w:val="0"/>
                <w:numId w:val="5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Sámova říše</w:t>
            </w:r>
          </w:p>
        </w:tc>
      </w:tr>
      <w:tr w:rsidR="009320A4" w14:paraId="1E899862" w14:textId="77777777">
        <w:trPr>
          <w:trHeight w:val="484"/>
        </w:trPr>
        <w:tc>
          <w:tcPr>
            <w:tcW w:w="14307" w:type="dxa"/>
            <w:tcBorders>
              <w:top w:val="single" w:sz="8" w:space="0" w:color="808080"/>
              <w:left w:val="single" w:sz="8" w:space="0" w:color="808080"/>
              <w:bottom w:val="single" w:sz="8" w:space="0" w:color="808080"/>
              <w:right w:val="single" w:sz="8" w:space="0" w:color="808080"/>
            </w:tcBorders>
          </w:tcPr>
          <w:p w14:paraId="00000CDB" w14:textId="77777777" w:rsidR="009320A4" w:rsidRDefault="00000000">
            <w:pPr>
              <w:numPr>
                <w:ilvl w:val="0"/>
                <w:numId w:val="74"/>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Velká Morava</w:t>
            </w:r>
          </w:p>
        </w:tc>
      </w:tr>
      <w:tr w:rsidR="009320A4" w14:paraId="1FA7AD5D" w14:textId="77777777">
        <w:trPr>
          <w:trHeight w:val="1511"/>
        </w:trPr>
        <w:tc>
          <w:tcPr>
            <w:tcW w:w="14307" w:type="dxa"/>
            <w:tcBorders>
              <w:top w:val="single" w:sz="8" w:space="0" w:color="808080"/>
              <w:left w:val="single" w:sz="8" w:space="0" w:color="808080"/>
              <w:bottom w:val="single" w:sz="8" w:space="0" w:color="808080"/>
              <w:right w:val="single" w:sz="8" w:space="0" w:color="808080"/>
            </w:tcBorders>
          </w:tcPr>
          <w:p w14:paraId="00000CDC" w14:textId="77777777" w:rsidR="009320A4" w:rsidRDefault="00000000">
            <w:pPr>
              <w:numPr>
                <w:ilvl w:val="0"/>
                <w:numId w:val="7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Čechy v době knížecí</w:t>
            </w:r>
          </w:p>
          <w:p w14:paraId="00000CDD" w14:textId="77777777" w:rsidR="009320A4" w:rsidRDefault="00000000">
            <w:pPr>
              <w:numPr>
                <w:ilvl w:val="0"/>
                <w:numId w:val="7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Pověsti</w:t>
            </w:r>
          </w:p>
          <w:p w14:paraId="00000CDE" w14:textId="77777777" w:rsidR="009320A4" w:rsidRDefault="00000000">
            <w:pPr>
              <w:numPr>
                <w:ilvl w:val="0"/>
                <w:numId w:val="7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První Přemyslovci</w:t>
            </w:r>
          </w:p>
          <w:p w14:paraId="00000CDF" w14:textId="77777777" w:rsidR="009320A4" w:rsidRDefault="00000000">
            <w:pPr>
              <w:numPr>
                <w:ilvl w:val="0"/>
                <w:numId w:val="7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Václav a Boleslav</w:t>
            </w:r>
          </w:p>
        </w:tc>
      </w:tr>
      <w:tr w:rsidR="009320A4" w14:paraId="7EB28061" w14:textId="77777777">
        <w:trPr>
          <w:trHeight w:val="384"/>
        </w:trPr>
        <w:tc>
          <w:tcPr>
            <w:tcW w:w="14307" w:type="dxa"/>
            <w:tcBorders>
              <w:top w:val="single" w:sz="8" w:space="0" w:color="808080"/>
              <w:left w:val="single" w:sz="8" w:space="0" w:color="808080"/>
              <w:bottom w:val="single" w:sz="8" w:space="0" w:color="808080"/>
              <w:right w:val="single" w:sz="8" w:space="0" w:color="808080"/>
            </w:tcBorders>
          </w:tcPr>
          <w:p w14:paraId="00000CE0" w14:textId="77777777" w:rsidR="009320A4" w:rsidRDefault="00000000">
            <w:pPr>
              <w:numPr>
                <w:ilvl w:val="0"/>
                <w:numId w:val="6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První králové</w:t>
            </w:r>
          </w:p>
        </w:tc>
      </w:tr>
      <w:tr w:rsidR="009320A4" w14:paraId="20F400E7" w14:textId="77777777">
        <w:trPr>
          <w:trHeight w:val="1213"/>
        </w:trPr>
        <w:tc>
          <w:tcPr>
            <w:tcW w:w="14307" w:type="dxa"/>
            <w:tcBorders>
              <w:top w:val="single" w:sz="8" w:space="0" w:color="808080"/>
              <w:left w:val="single" w:sz="8" w:space="0" w:color="808080"/>
              <w:bottom w:val="single" w:sz="8" w:space="0" w:color="808080"/>
              <w:right w:val="single" w:sz="8" w:space="0" w:color="808080"/>
            </w:tcBorders>
          </w:tcPr>
          <w:p w14:paraId="00000CE1" w14:textId="77777777" w:rsidR="009320A4" w:rsidRDefault="00000000">
            <w:pPr>
              <w:numPr>
                <w:ilvl w:val="0"/>
                <w:numId w:val="6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Kultura raného středověku</w:t>
            </w:r>
          </w:p>
          <w:p w14:paraId="00000CE2" w14:textId="77777777" w:rsidR="009320A4" w:rsidRDefault="00000000">
            <w:pPr>
              <w:numPr>
                <w:ilvl w:val="0"/>
                <w:numId w:val="6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Architektura výtvarné umění</w:t>
            </w:r>
          </w:p>
          <w:p w14:paraId="00000CE3" w14:textId="77777777" w:rsidR="009320A4" w:rsidRDefault="00000000">
            <w:pPr>
              <w:numPr>
                <w:ilvl w:val="0"/>
                <w:numId w:val="6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Vzdělanost a literatura hudba</w:t>
            </w:r>
          </w:p>
        </w:tc>
      </w:tr>
      <w:tr w:rsidR="009320A4" w14:paraId="4BD3548A" w14:textId="77777777">
        <w:trPr>
          <w:trHeight w:val="1245"/>
        </w:trPr>
        <w:tc>
          <w:tcPr>
            <w:tcW w:w="14307" w:type="dxa"/>
            <w:tcBorders>
              <w:top w:val="single" w:sz="8" w:space="0" w:color="808080"/>
              <w:left w:val="single" w:sz="8" w:space="0" w:color="808080"/>
              <w:bottom w:val="single" w:sz="8" w:space="0" w:color="808080"/>
              <w:right w:val="single" w:sz="8" w:space="0" w:color="808080"/>
            </w:tcBorders>
          </w:tcPr>
          <w:p w14:paraId="00000CE4" w14:textId="77777777" w:rsidR="009320A4" w:rsidRDefault="00000000">
            <w:pPr>
              <w:numPr>
                <w:ilvl w:val="0"/>
                <w:numId w:val="6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Vrcholný a pozdní středověk změny v zemědělství kolonizace</w:t>
            </w:r>
          </w:p>
          <w:p w14:paraId="00000CE5" w14:textId="77777777" w:rsidR="009320A4" w:rsidRDefault="00000000">
            <w:pPr>
              <w:numPr>
                <w:ilvl w:val="0"/>
                <w:numId w:val="6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Proměny vesnic a vznik měst</w:t>
            </w:r>
          </w:p>
          <w:p w14:paraId="00000CE6" w14:textId="77777777" w:rsidR="009320A4" w:rsidRDefault="00000000">
            <w:pPr>
              <w:numPr>
                <w:ilvl w:val="0"/>
                <w:numId w:val="6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Cechy</w:t>
            </w:r>
          </w:p>
        </w:tc>
      </w:tr>
      <w:tr w:rsidR="009320A4" w14:paraId="055F1BEF" w14:textId="77777777">
        <w:trPr>
          <w:trHeight w:val="847"/>
        </w:trPr>
        <w:tc>
          <w:tcPr>
            <w:tcW w:w="14307" w:type="dxa"/>
            <w:tcBorders>
              <w:top w:val="single" w:sz="8" w:space="0" w:color="808080"/>
              <w:left w:val="single" w:sz="8" w:space="0" w:color="808080"/>
              <w:bottom w:val="single" w:sz="8" w:space="0" w:color="808080"/>
              <w:right w:val="single" w:sz="8" w:space="0" w:color="808080"/>
            </w:tcBorders>
          </w:tcPr>
          <w:p w14:paraId="00000CE7" w14:textId="77777777" w:rsidR="009320A4" w:rsidRDefault="00000000">
            <w:pPr>
              <w:numPr>
                <w:ilvl w:val="0"/>
                <w:numId w:val="8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Francie a Anglie</w:t>
            </w:r>
          </w:p>
          <w:p w14:paraId="00000CE8" w14:textId="77777777" w:rsidR="009320A4" w:rsidRDefault="00000000">
            <w:pPr>
              <w:numPr>
                <w:ilvl w:val="0"/>
                <w:numId w:val="8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Stoletá válka</w:t>
            </w:r>
          </w:p>
          <w:p w14:paraId="00000CE9" w14:textId="77777777" w:rsidR="009320A4" w:rsidRDefault="00000000">
            <w:pPr>
              <w:numPr>
                <w:ilvl w:val="0"/>
                <w:numId w:val="8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Papežské schizma</w:t>
            </w:r>
          </w:p>
        </w:tc>
      </w:tr>
      <w:tr w:rsidR="009320A4" w14:paraId="2CBF6595" w14:textId="77777777">
        <w:trPr>
          <w:trHeight w:val="825"/>
        </w:trPr>
        <w:tc>
          <w:tcPr>
            <w:tcW w:w="14307" w:type="dxa"/>
            <w:tcBorders>
              <w:top w:val="single" w:sz="8" w:space="0" w:color="808080"/>
              <w:left w:val="single" w:sz="8" w:space="0" w:color="808080"/>
              <w:bottom w:val="single" w:sz="8" w:space="0" w:color="808080"/>
              <w:right w:val="single" w:sz="8" w:space="0" w:color="808080"/>
            </w:tcBorders>
          </w:tcPr>
          <w:p w14:paraId="00000CEA" w14:textId="77777777" w:rsidR="009320A4" w:rsidRDefault="00000000">
            <w:pPr>
              <w:numPr>
                <w:ilvl w:val="0"/>
                <w:numId w:val="2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Objevné plavby</w:t>
            </w:r>
          </w:p>
          <w:p w14:paraId="00000CEB" w14:textId="77777777" w:rsidR="009320A4" w:rsidRDefault="00000000">
            <w:pPr>
              <w:numPr>
                <w:ilvl w:val="0"/>
                <w:numId w:val="2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Příčiny průběh následky</w:t>
            </w:r>
          </w:p>
        </w:tc>
      </w:tr>
      <w:tr w:rsidR="009320A4" w14:paraId="45A8E317" w14:textId="77777777">
        <w:trPr>
          <w:trHeight w:val="1579"/>
        </w:trPr>
        <w:tc>
          <w:tcPr>
            <w:tcW w:w="14307" w:type="dxa"/>
            <w:tcBorders>
              <w:top w:val="single" w:sz="8" w:space="0" w:color="808080"/>
              <w:left w:val="single" w:sz="8" w:space="0" w:color="808080"/>
              <w:bottom w:val="single" w:sz="8" w:space="0" w:color="808080"/>
              <w:right w:val="single" w:sz="8" w:space="0" w:color="808080"/>
            </w:tcBorders>
          </w:tcPr>
          <w:p w14:paraId="00000CEC" w14:textId="77777777" w:rsidR="009320A4" w:rsidRDefault="00000000">
            <w:pPr>
              <w:numPr>
                <w:ilvl w:val="0"/>
                <w:numId w:val="80"/>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Poslední Přemyslovci</w:t>
            </w:r>
          </w:p>
          <w:p w14:paraId="00000CED" w14:textId="77777777" w:rsidR="009320A4" w:rsidRDefault="00000000">
            <w:pPr>
              <w:numPr>
                <w:ilvl w:val="0"/>
                <w:numId w:val="80"/>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Nástup Lucemburků</w:t>
            </w:r>
          </w:p>
          <w:p w14:paraId="00000CEE" w14:textId="77777777" w:rsidR="009320A4" w:rsidRDefault="00000000">
            <w:pPr>
              <w:numPr>
                <w:ilvl w:val="0"/>
                <w:numId w:val="80"/>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Lucemburkové na českém trůně</w:t>
            </w:r>
          </w:p>
          <w:p w14:paraId="00000CEF" w14:textId="77777777" w:rsidR="009320A4" w:rsidRDefault="00000000">
            <w:pPr>
              <w:numPr>
                <w:ilvl w:val="0"/>
                <w:numId w:val="80"/>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Jan Lucemburský Karel IV.</w:t>
            </w:r>
          </w:p>
          <w:p w14:paraId="00000CF0" w14:textId="77777777" w:rsidR="009320A4" w:rsidRDefault="00000000">
            <w:pPr>
              <w:numPr>
                <w:ilvl w:val="0"/>
                <w:numId w:val="80"/>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Václav IV.</w:t>
            </w:r>
          </w:p>
        </w:tc>
      </w:tr>
      <w:tr w:rsidR="009320A4" w14:paraId="7B1CBAA6" w14:textId="77777777">
        <w:trPr>
          <w:trHeight w:val="269"/>
        </w:trPr>
        <w:tc>
          <w:tcPr>
            <w:tcW w:w="14307" w:type="dxa"/>
            <w:tcBorders>
              <w:top w:val="single" w:sz="8" w:space="0" w:color="808080"/>
              <w:left w:val="single" w:sz="8" w:space="0" w:color="808080"/>
              <w:bottom w:val="single" w:sz="8" w:space="0" w:color="808080"/>
              <w:right w:val="single" w:sz="8" w:space="0" w:color="808080"/>
            </w:tcBorders>
          </w:tcPr>
          <w:p w14:paraId="00000CF1" w14:textId="77777777" w:rsidR="009320A4" w:rsidRDefault="00000000">
            <w:pPr>
              <w:numPr>
                <w:ilvl w:val="0"/>
                <w:numId w:val="7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Jan Hus</w:t>
            </w:r>
          </w:p>
        </w:tc>
      </w:tr>
      <w:tr w:rsidR="009320A4" w14:paraId="18317595" w14:textId="77777777">
        <w:trPr>
          <w:trHeight w:val="686"/>
        </w:trPr>
        <w:tc>
          <w:tcPr>
            <w:tcW w:w="14307" w:type="dxa"/>
            <w:tcBorders>
              <w:top w:val="single" w:sz="8" w:space="0" w:color="808080"/>
              <w:left w:val="single" w:sz="8" w:space="0" w:color="808080"/>
              <w:bottom w:val="single" w:sz="8" w:space="0" w:color="808080"/>
              <w:right w:val="single" w:sz="8" w:space="0" w:color="808080"/>
            </w:tcBorders>
          </w:tcPr>
          <w:p w14:paraId="00000CF2" w14:textId="77777777" w:rsidR="009320A4" w:rsidRDefault="00000000">
            <w:pPr>
              <w:numPr>
                <w:ilvl w:val="0"/>
                <w:numId w:val="8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Husitské války</w:t>
            </w:r>
          </w:p>
          <w:p w14:paraId="00000CF3" w14:textId="77777777" w:rsidR="009320A4" w:rsidRDefault="00000000">
            <w:pPr>
              <w:numPr>
                <w:ilvl w:val="0"/>
                <w:numId w:val="8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Doba poděbradská</w:t>
            </w:r>
          </w:p>
        </w:tc>
      </w:tr>
      <w:tr w:rsidR="009320A4" w14:paraId="3C789199" w14:textId="77777777">
        <w:trPr>
          <w:trHeight w:val="525"/>
        </w:trPr>
        <w:tc>
          <w:tcPr>
            <w:tcW w:w="14307" w:type="dxa"/>
            <w:tcBorders>
              <w:top w:val="single" w:sz="8" w:space="0" w:color="808080"/>
              <w:left w:val="single" w:sz="8" w:space="0" w:color="808080"/>
              <w:bottom w:val="single" w:sz="8" w:space="0" w:color="808080"/>
              <w:right w:val="single" w:sz="8" w:space="0" w:color="808080"/>
            </w:tcBorders>
          </w:tcPr>
          <w:p w14:paraId="00000CF4" w14:textId="77777777" w:rsidR="009320A4" w:rsidRDefault="00000000">
            <w:pPr>
              <w:numPr>
                <w:ilvl w:val="0"/>
                <w:numId w:val="8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Jagellonci, nástup Habsburků na český trůn</w:t>
            </w:r>
          </w:p>
        </w:tc>
      </w:tr>
      <w:tr w:rsidR="009320A4" w14:paraId="78766475" w14:textId="77777777">
        <w:trPr>
          <w:trHeight w:val="1245"/>
        </w:trPr>
        <w:tc>
          <w:tcPr>
            <w:tcW w:w="14307" w:type="dxa"/>
            <w:tcBorders>
              <w:top w:val="single" w:sz="8" w:space="0" w:color="808080"/>
              <w:left w:val="single" w:sz="8" w:space="0" w:color="808080"/>
              <w:bottom w:val="single" w:sz="8" w:space="0" w:color="808080"/>
              <w:right w:val="single" w:sz="8" w:space="0" w:color="808080"/>
            </w:tcBorders>
          </w:tcPr>
          <w:p w14:paraId="00000CF5" w14:textId="77777777" w:rsidR="009320A4" w:rsidRDefault="00000000">
            <w:pPr>
              <w:numPr>
                <w:ilvl w:val="0"/>
                <w:numId w:val="2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Kultura vrcholného a pozdního středověku</w:t>
            </w:r>
          </w:p>
          <w:p w14:paraId="00000CF6" w14:textId="77777777" w:rsidR="009320A4" w:rsidRDefault="00000000">
            <w:pPr>
              <w:numPr>
                <w:ilvl w:val="0"/>
                <w:numId w:val="2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Architektura výtvarné umění</w:t>
            </w:r>
          </w:p>
          <w:p w14:paraId="00000CF7" w14:textId="77777777" w:rsidR="009320A4" w:rsidRDefault="00000000">
            <w:pPr>
              <w:numPr>
                <w:ilvl w:val="0"/>
                <w:numId w:val="2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Vzdělanost a literatura</w:t>
            </w:r>
          </w:p>
          <w:p w14:paraId="00000CF8" w14:textId="77777777" w:rsidR="009320A4" w:rsidRDefault="00000000">
            <w:pPr>
              <w:numPr>
                <w:ilvl w:val="0"/>
                <w:numId w:val="2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Hudba</w:t>
            </w:r>
          </w:p>
        </w:tc>
      </w:tr>
      <w:tr w:rsidR="009320A4" w14:paraId="70F8E073" w14:textId="77777777">
        <w:trPr>
          <w:trHeight w:val="1995"/>
        </w:trPr>
        <w:tc>
          <w:tcPr>
            <w:tcW w:w="14307" w:type="dxa"/>
            <w:tcBorders>
              <w:top w:val="single" w:sz="8" w:space="0" w:color="808080"/>
              <w:left w:val="single" w:sz="8" w:space="0" w:color="808080"/>
              <w:bottom w:val="single" w:sz="8" w:space="0" w:color="808080"/>
              <w:right w:val="single" w:sz="8" w:space="0" w:color="808080"/>
            </w:tcBorders>
          </w:tcPr>
          <w:p w14:paraId="00000CF9" w14:textId="77777777" w:rsidR="009320A4" w:rsidRDefault="00000000">
            <w:pPr>
              <w:numPr>
                <w:ilvl w:val="0"/>
                <w:numId w:val="2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Raný novověk společnost manufaktura</w:t>
            </w:r>
          </w:p>
          <w:p w14:paraId="00000CFA" w14:textId="77777777" w:rsidR="009320A4" w:rsidRDefault="00000000">
            <w:pPr>
              <w:numPr>
                <w:ilvl w:val="0"/>
                <w:numId w:val="2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Reformace  Německu,o Francie Anglie důsledky</w:t>
            </w:r>
          </w:p>
          <w:p w14:paraId="00000CFB" w14:textId="77777777" w:rsidR="009320A4" w:rsidRDefault="00000000">
            <w:pPr>
              <w:numPr>
                <w:ilvl w:val="0"/>
                <w:numId w:val="2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Španělsko</w:t>
            </w:r>
          </w:p>
          <w:p w14:paraId="00000CFC" w14:textId="77777777" w:rsidR="009320A4" w:rsidRDefault="00000000">
            <w:pPr>
              <w:numPr>
                <w:ilvl w:val="0"/>
                <w:numId w:val="2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Občanská revoluce v Nizozemí</w:t>
            </w:r>
          </w:p>
          <w:p w14:paraId="00000CFD" w14:textId="77777777" w:rsidR="009320A4" w:rsidRDefault="00000000">
            <w:pPr>
              <w:numPr>
                <w:ilvl w:val="0"/>
                <w:numId w:val="2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Vláda Ferdinanda I. a Maxmilliána II.</w:t>
            </w:r>
          </w:p>
        </w:tc>
      </w:tr>
      <w:tr w:rsidR="009320A4" w14:paraId="16C7970A" w14:textId="77777777">
        <w:trPr>
          <w:trHeight w:val="558"/>
        </w:trPr>
        <w:tc>
          <w:tcPr>
            <w:tcW w:w="14307" w:type="dxa"/>
            <w:tcBorders>
              <w:top w:val="single" w:sz="8" w:space="0" w:color="808080"/>
              <w:left w:val="single" w:sz="8" w:space="0" w:color="808080"/>
              <w:bottom w:val="single" w:sz="8" w:space="0" w:color="808080"/>
              <w:right w:val="single" w:sz="8" w:space="0" w:color="808080"/>
            </w:tcBorders>
          </w:tcPr>
          <w:p w14:paraId="00000CFE" w14:textId="77777777" w:rsidR="009320A4" w:rsidRDefault="00000000">
            <w:pPr>
              <w:numPr>
                <w:ilvl w:val="0"/>
                <w:numId w:val="2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Doba rudolfínská</w:t>
            </w:r>
          </w:p>
        </w:tc>
      </w:tr>
      <w:tr w:rsidR="009320A4" w14:paraId="01FA0678" w14:textId="77777777">
        <w:trPr>
          <w:trHeight w:val="513"/>
        </w:trPr>
        <w:tc>
          <w:tcPr>
            <w:tcW w:w="14307" w:type="dxa"/>
            <w:tcBorders>
              <w:top w:val="single" w:sz="8" w:space="0" w:color="808080"/>
              <w:left w:val="single" w:sz="8" w:space="0" w:color="808080"/>
              <w:bottom w:val="single" w:sz="8" w:space="0" w:color="808080"/>
              <w:right w:val="single" w:sz="8" w:space="0" w:color="808080"/>
            </w:tcBorders>
          </w:tcPr>
          <w:p w14:paraId="00000CFF" w14:textId="77777777" w:rsidR="009320A4" w:rsidRDefault="00000000">
            <w:pPr>
              <w:numPr>
                <w:ilvl w:val="0"/>
                <w:numId w:val="24"/>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Kultura na počátku novověku</w:t>
            </w:r>
          </w:p>
          <w:p w14:paraId="00000D00" w14:textId="77777777" w:rsidR="009320A4" w:rsidRDefault="00000000">
            <w:pPr>
              <w:numPr>
                <w:ilvl w:val="0"/>
                <w:numId w:val="24"/>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renesance a humanismus</w:t>
            </w:r>
          </w:p>
        </w:tc>
      </w:tr>
      <w:tr w:rsidR="009320A4" w14:paraId="6FD6E708" w14:textId="77777777">
        <w:trPr>
          <w:trHeight w:val="1260"/>
        </w:trPr>
        <w:tc>
          <w:tcPr>
            <w:tcW w:w="14307" w:type="dxa"/>
            <w:tcBorders>
              <w:top w:val="single" w:sz="8" w:space="0" w:color="808080"/>
              <w:left w:val="single" w:sz="8" w:space="0" w:color="808080"/>
              <w:bottom w:val="single" w:sz="8" w:space="0" w:color="808080"/>
              <w:right w:val="single" w:sz="8" w:space="0" w:color="808080"/>
            </w:tcBorders>
          </w:tcPr>
          <w:p w14:paraId="00000D01" w14:textId="77777777" w:rsidR="009320A4" w:rsidRDefault="00000000">
            <w:pPr>
              <w:numPr>
                <w:ilvl w:val="0"/>
                <w:numId w:val="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Třicetiletá válka</w:t>
            </w:r>
          </w:p>
          <w:p w14:paraId="00000D02" w14:textId="77777777" w:rsidR="009320A4" w:rsidRDefault="00000000">
            <w:pPr>
              <w:numPr>
                <w:ilvl w:val="0"/>
                <w:numId w:val="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příčiny</w:t>
            </w:r>
          </w:p>
          <w:p w14:paraId="00000D03" w14:textId="77777777" w:rsidR="009320A4" w:rsidRDefault="00000000">
            <w:pPr>
              <w:numPr>
                <w:ilvl w:val="0"/>
                <w:numId w:val="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české stavovské povstání</w:t>
            </w:r>
          </w:p>
          <w:p w14:paraId="00000D04" w14:textId="77777777" w:rsidR="009320A4" w:rsidRDefault="00000000">
            <w:pPr>
              <w:numPr>
                <w:ilvl w:val="0"/>
                <w:numId w:val="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průběh důsledky</w:t>
            </w:r>
          </w:p>
        </w:tc>
      </w:tr>
    </w:tbl>
    <w:p w14:paraId="00000D05" w14:textId="77777777" w:rsidR="009320A4" w:rsidRDefault="009320A4">
      <w:pPr>
        <w:spacing w:after="120"/>
      </w:pPr>
    </w:p>
    <w:p w14:paraId="00000D06" w14:textId="77777777" w:rsidR="009320A4" w:rsidRDefault="00000000">
      <w:pPr>
        <w:pStyle w:val="Nadpis4"/>
      </w:pPr>
      <w:bookmarkStart w:id="76" w:name="_heading=h.43v86uo" w:colFirst="0" w:colLast="0"/>
      <w:bookmarkEnd w:id="76"/>
      <w:r>
        <w:t>8.ročník</w:t>
      </w:r>
    </w:p>
    <w:tbl>
      <w:tblPr>
        <w:tblStyle w:val="af3"/>
        <w:tblW w:w="14307" w:type="dxa"/>
        <w:tblInd w:w="0" w:type="dxa"/>
        <w:tblLayout w:type="fixed"/>
        <w:tblLook w:val="0400" w:firstRow="0" w:lastRow="0" w:firstColumn="0" w:lastColumn="0" w:noHBand="0" w:noVBand="1"/>
      </w:tblPr>
      <w:tblGrid>
        <w:gridCol w:w="14307"/>
      </w:tblGrid>
      <w:tr w:rsidR="009320A4" w14:paraId="226A1C04" w14:textId="77777777">
        <w:trPr>
          <w:trHeight w:val="772"/>
        </w:trPr>
        <w:tc>
          <w:tcPr>
            <w:tcW w:w="14307" w:type="dxa"/>
            <w:tcBorders>
              <w:top w:val="single" w:sz="8" w:space="0" w:color="808080"/>
              <w:left w:val="single" w:sz="8" w:space="0" w:color="808080"/>
              <w:bottom w:val="single" w:sz="8" w:space="0" w:color="808080"/>
              <w:right w:val="single" w:sz="8" w:space="0" w:color="808080"/>
            </w:tcBorders>
          </w:tcPr>
          <w:p w14:paraId="00000D07" w14:textId="77777777" w:rsidR="009320A4" w:rsidRDefault="00000000">
            <w:pPr>
              <w:numPr>
                <w:ilvl w:val="0"/>
                <w:numId w:val="1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Společnost po třicetileté válce</w:t>
            </w:r>
          </w:p>
          <w:p w14:paraId="00000D08" w14:textId="77777777" w:rsidR="009320A4" w:rsidRDefault="00000000">
            <w:pPr>
              <w:numPr>
                <w:ilvl w:val="0"/>
                <w:numId w:val="1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nové typy monarchií </w:t>
            </w:r>
          </w:p>
          <w:p w14:paraId="00000D09" w14:textId="77777777" w:rsidR="009320A4" w:rsidRDefault="00000000">
            <w:pPr>
              <w:numPr>
                <w:ilvl w:val="0"/>
                <w:numId w:val="1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občanská revoluce.</w:t>
            </w:r>
          </w:p>
        </w:tc>
      </w:tr>
      <w:tr w:rsidR="009320A4" w14:paraId="5BC18477" w14:textId="77777777">
        <w:trPr>
          <w:trHeight w:val="964"/>
        </w:trPr>
        <w:tc>
          <w:tcPr>
            <w:tcW w:w="14307" w:type="dxa"/>
            <w:tcBorders>
              <w:top w:val="single" w:sz="8" w:space="0" w:color="808080"/>
              <w:left w:val="single" w:sz="8" w:space="0" w:color="808080"/>
              <w:bottom w:val="single" w:sz="8" w:space="0" w:color="808080"/>
              <w:right w:val="single" w:sz="8" w:space="0" w:color="808080"/>
            </w:tcBorders>
          </w:tcPr>
          <w:p w14:paraId="00000D0A"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ANGLIE</w:t>
            </w:r>
          </w:p>
          <w:p w14:paraId="00000D0B"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ONástup Stuartovců občanská revoluce </w:t>
            </w:r>
          </w:p>
          <w:p w14:paraId="00000D0C"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Oliver Cromwell </w:t>
            </w:r>
          </w:p>
          <w:p w14:paraId="00000D0D"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Slavná revoluce </w:t>
            </w:r>
          </w:p>
          <w:p w14:paraId="00000D0E"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Vznik Velké Británie </w:t>
            </w:r>
          </w:p>
          <w:p w14:paraId="00000D0F"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britské koloniebritské kolonie</w:t>
            </w:r>
          </w:p>
        </w:tc>
      </w:tr>
      <w:tr w:rsidR="009320A4" w14:paraId="2A03C038" w14:textId="77777777">
        <w:trPr>
          <w:trHeight w:val="802"/>
        </w:trPr>
        <w:tc>
          <w:tcPr>
            <w:tcW w:w="14307" w:type="dxa"/>
            <w:tcBorders>
              <w:top w:val="single" w:sz="8" w:space="0" w:color="808080"/>
              <w:left w:val="single" w:sz="8" w:space="0" w:color="808080"/>
              <w:bottom w:val="single" w:sz="8" w:space="0" w:color="808080"/>
              <w:right w:val="single" w:sz="8" w:space="0" w:color="808080"/>
            </w:tcBorders>
          </w:tcPr>
          <w:p w14:paraId="00000D10" w14:textId="77777777" w:rsidR="009320A4" w:rsidRDefault="00000000">
            <w:pPr>
              <w:numPr>
                <w:ilvl w:val="0"/>
                <w:numId w:val="4"/>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Občanská revoluce v severoamerických koloniích a vznik USA</w:t>
            </w:r>
          </w:p>
        </w:tc>
      </w:tr>
      <w:tr w:rsidR="009320A4" w14:paraId="6CF1E8E7" w14:textId="77777777">
        <w:trPr>
          <w:trHeight w:val="802"/>
        </w:trPr>
        <w:tc>
          <w:tcPr>
            <w:tcW w:w="14307" w:type="dxa"/>
            <w:tcBorders>
              <w:top w:val="single" w:sz="8" w:space="0" w:color="808080"/>
              <w:left w:val="single" w:sz="8" w:space="0" w:color="808080"/>
              <w:bottom w:val="single" w:sz="8" w:space="0" w:color="808080"/>
              <w:right w:val="single" w:sz="8" w:space="0" w:color="808080"/>
            </w:tcBorders>
          </w:tcPr>
          <w:p w14:paraId="00000D11"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FRANCIE</w:t>
            </w:r>
          </w:p>
          <w:p w14:paraId="00000D12" w14:textId="77777777" w:rsidR="009320A4" w:rsidRDefault="00000000">
            <w:pPr>
              <w:numPr>
                <w:ilvl w:val="0"/>
                <w:numId w:val="1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absolutistická monarchie</w:t>
            </w:r>
          </w:p>
          <w:p w14:paraId="00000D13" w14:textId="77777777" w:rsidR="009320A4" w:rsidRDefault="00000000">
            <w:pPr>
              <w:numPr>
                <w:ilvl w:val="0"/>
                <w:numId w:val="1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vláda Ludvíka XIV. A Ludvíka XV.</w:t>
            </w:r>
          </w:p>
        </w:tc>
      </w:tr>
      <w:tr w:rsidR="009320A4" w14:paraId="1780C77A" w14:textId="77777777">
        <w:trPr>
          <w:trHeight w:val="1001"/>
        </w:trPr>
        <w:tc>
          <w:tcPr>
            <w:tcW w:w="14307" w:type="dxa"/>
            <w:tcBorders>
              <w:top w:val="single" w:sz="8" w:space="0" w:color="808080"/>
              <w:left w:val="single" w:sz="8" w:space="0" w:color="808080"/>
              <w:bottom w:val="single" w:sz="8" w:space="0" w:color="808080"/>
              <w:right w:val="single" w:sz="8" w:space="0" w:color="808080"/>
            </w:tcBorders>
          </w:tcPr>
          <w:p w14:paraId="00000D14"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RUSKO</w:t>
            </w:r>
          </w:p>
          <w:p w14:paraId="00000D15" w14:textId="77777777" w:rsidR="009320A4" w:rsidRDefault="00000000">
            <w:pPr>
              <w:numPr>
                <w:ilvl w:val="0"/>
                <w:numId w:val="20"/>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společnost</w:t>
            </w:r>
          </w:p>
          <w:p w14:paraId="00000D16" w14:textId="77777777" w:rsidR="009320A4" w:rsidRDefault="00000000">
            <w:pPr>
              <w:numPr>
                <w:ilvl w:val="0"/>
                <w:numId w:val="20"/>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Petr I. Veliký</w:t>
            </w:r>
          </w:p>
          <w:p w14:paraId="00000D17" w14:textId="77777777" w:rsidR="009320A4" w:rsidRDefault="00000000">
            <w:pPr>
              <w:numPr>
                <w:ilvl w:val="0"/>
                <w:numId w:val="20"/>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Kateřina II. Veliká</w:t>
            </w:r>
          </w:p>
        </w:tc>
      </w:tr>
      <w:tr w:rsidR="009320A4" w14:paraId="427159FA" w14:textId="77777777">
        <w:trPr>
          <w:trHeight w:val="258"/>
        </w:trPr>
        <w:tc>
          <w:tcPr>
            <w:tcW w:w="14307" w:type="dxa"/>
            <w:tcBorders>
              <w:top w:val="single" w:sz="8" w:space="0" w:color="808080"/>
              <w:left w:val="single" w:sz="8" w:space="0" w:color="808080"/>
              <w:bottom w:val="single" w:sz="8" w:space="0" w:color="808080"/>
              <w:right w:val="single" w:sz="8" w:space="0" w:color="808080"/>
            </w:tcBorders>
          </w:tcPr>
          <w:p w14:paraId="00000D18" w14:textId="77777777" w:rsidR="009320A4" w:rsidRDefault="00000000">
            <w:pPr>
              <w:numPr>
                <w:ilvl w:val="0"/>
                <w:numId w:val="1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České země po třicetileté válce rekatolizace</w:t>
            </w:r>
          </w:p>
          <w:p w14:paraId="00000D19" w14:textId="77777777" w:rsidR="009320A4" w:rsidRDefault="00000000">
            <w:pPr>
              <w:numPr>
                <w:ilvl w:val="0"/>
                <w:numId w:val="1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Robota a nevolnictví</w:t>
            </w:r>
          </w:p>
        </w:tc>
      </w:tr>
      <w:tr w:rsidR="009320A4" w14:paraId="1195B0AD" w14:textId="77777777">
        <w:trPr>
          <w:trHeight w:val="1060"/>
        </w:trPr>
        <w:tc>
          <w:tcPr>
            <w:tcW w:w="14307" w:type="dxa"/>
            <w:tcBorders>
              <w:top w:val="single" w:sz="8" w:space="0" w:color="808080"/>
              <w:left w:val="single" w:sz="8" w:space="0" w:color="808080"/>
              <w:bottom w:val="single" w:sz="8" w:space="0" w:color="808080"/>
              <w:right w:val="single" w:sz="8" w:space="0" w:color="808080"/>
            </w:tcBorders>
          </w:tcPr>
          <w:p w14:paraId="00000D1A"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MARIE TEREZIE</w:t>
            </w:r>
          </w:p>
          <w:p w14:paraId="00000D1B" w14:textId="77777777" w:rsidR="009320A4" w:rsidRDefault="00000000">
            <w:pPr>
              <w:numPr>
                <w:ilvl w:val="0"/>
                <w:numId w:val="1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pragmatická sankce </w:t>
            </w:r>
          </w:p>
          <w:p w14:paraId="00000D1C" w14:textId="77777777" w:rsidR="009320A4" w:rsidRDefault="00000000">
            <w:pPr>
              <w:numPr>
                <w:ilvl w:val="0"/>
                <w:numId w:val="1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války o dědictví rakouské sedmiletá válka</w:t>
            </w:r>
          </w:p>
          <w:p w14:paraId="00000D1D" w14:textId="77777777" w:rsidR="009320A4" w:rsidRDefault="00000000">
            <w:pPr>
              <w:numPr>
                <w:ilvl w:val="0"/>
                <w:numId w:val="1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reformy</w:t>
            </w:r>
          </w:p>
        </w:tc>
      </w:tr>
      <w:tr w:rsidR="009320A4" w14:paraId="36A7A30E" w14:textId="77777777">
        <w:trPr>
          <w:trHeight w:val="269"/>
        </w:trPr>
        <w:tc>
          <w:tcPr>
            <w:tcW w:w="14307" w:type="dxa"/>
            <w:tcBorders>
              <w:top w:val="single" w:sz="8" w:space="0" w:color="808080"/>
              <w:left w:val="single" w:sz="8" w:space="0" w:color="808080"/>
              <w:bottom w:val="single" w:sz="8" w:space="0" w:color="808080"/>
              <w:right w:val="single" w:sz="8" w:space="0" w:color="808080"/>
            </w:tcBorders>
          </w:tcPr>
          <w:p w14:paraId="00000D1E" w14:textId="77777777" w:rsidR="009320A4" w:rsidRDefault="00000000">
            <w:pPr>
              <w:numPr>
                <w:ilvl w:val="0"/>
                <w:numId w:val="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Josef II.</w:t>
            </w:r>
          </w:p>
        </w:tc>
      </w:tr>
      <w:tr w:rsidR="009320A4" w14:paraId="5827317E" w14:textId="77777777">
        <w:trPr>
          <w:trHeight w:val="1545"/>
        </w:trPr>
        <w:tc>
          <w:tcPr>
            <w:tcW w:w="14307" w:type="dxa"/>
            <w:tcBorders>
              <w:top w:val="single" w:sz="8" w:space="0" w:color="808080"/>
              <w:left w:val="single" w:sz="8" w:space="0" w:color="808080"/>
              <w:bottom w:val="single" w:sz="8" w:space="0" w:color="808080"/>
              <w:right w:val="single" w:sz="8" w:space="0" w:color="808080"/>
            </w:tcBorders>
          </w:tcPr>
          <w:p w14:paraId="00000D1F" w14:textId="77777777" w:rsidR="009320A4" w:rsidRDefault="00000000">
            <w:pPr>
              <w:numPr>
                <w:ilvl w:val="0"/>
                <w:numId w:val="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Kultura 17. – 18. století </w:t>
            </w:r>
          </w:p>
          <w:p w14:paraId="00000D20" w14:textId="77777777" w:rsidR="009320A4" w:rsidRDefault="00000000">
            <w:pPr>
              <w:numPr>
                <w:ilvl w:val="0"/>
                <w:numId w:val="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baroko</w:t>
            </w:r>
          </w:p>
          <w:p w14:paraId="00000D21" w14:textId="77777777" w:rsidR="009320A4" w:rsidRDefault="00000000">
            <w:pPr>
              <w:numPr>
                <w:ilvl w:val="0"/>
                <w:numId w:val="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rokoko </w:t>
            </w:r>
          </w:p>
          <w:p w14:paraId="00000D22" w14:textId="77777777" w:rsidR="009320A4" w:rsidRDefault="00000000">
            <w:pPr>
              <w:numPr>
                <w:ilvl w:val="0"/>
                <w:numId w:val="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klasicismus</w:t>
            </w:r>
          </w:p>
        </w:tc>
      </w:tr>
      <w:tr w:rsidR="009320A4" w14:paraId="72A28DB4" w14:textId="77777777">
        <w:trPr>
          <w:trHeight w:val="484"/>
        </w:trPr>
        <w:tc>
          <w:tcPr>
            <w:tcW w:w="14307" w:type="dxa"/>
            <w:tcBorders>
              <w:top w:val="single" w:sz="8" w:space="0" w:color="808080"/>
              <w:left w:val="single" w:sz="8" w:space="0" w:color="808080"/>
              <w:bottom w:val="single" w:sz="8" w:space="0" w:color="808080"/>
              <w:right w:val="single" w:sz="8" w:space="0" w:color="808080"/>
            </w:tcBorders>
          </w:tcPr>
          <w:p w14:paraId="00000D23" w14:textId="77777777" w:rsidR="009320A4" w:rsidRDefault="00000000">
            <w:pPr>
              <w:numPr>
                <w:ilvl w:val="0"/>
                <w:numId w:val="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Velká francouzská revoluce</w:t>
            </w:r>
          </w:p>
          <w:p w14:paraId="00000D24" w14:textId="77777777" w:rsidR="009320A4" w:rsidRDefault="00000000">
            <w:pPr>
              <w:numPr>
                <w:ilvl w:val="0"/>
                <w:numId w:val="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Příčiny průběh</w:t>
            </w:r>
          </w:p>
          <w:p w14:paraId="00000D25" w14:textId="77777777" w:rsidR="009320A4" w:rsidRDefault="00000000">
            <w:pPr>
              <w:numPr>
                <w:ilvl w:val="0"/>
                <w:numId w:val="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Napoleon Bonaparte</w:t>
            </w:r>
          </w:p>
          <w:p w14:paraId="00000D26" w14:textId="77777777" w:rsidR="009320A4" w:rsidRDefault="00000000">
            <w:pPr>
              <w:numPr>
                <w:ilvl w:val="0"/>
                <w:numId w:val="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Vídeňský kongres</w:t>
            </w:r>
          </w:p>
        </w:tc>
      </w:tr>
      <w:tr w:rsidR="009320A4" w14:paraId="612337E9" w14:textId="77777777">
        <w:trPr>
          <w:trHeight w:val="757"/>
        </w:trPr>
        <w:tc>
          <w:tcPr>
            <w:tcW w:w="14307" w:type="dxa"/>
            <w:tcBorders>
              <w:top w:val="single" w:sz="8" w:space="0" w:color="808080"/>
              <w:left w:val="single" w:sz="8" w:space="0" w:color="808080"/>
              <w:bottom w:val="single" w:sz="8" w:space="0" w:color="808080"/>
              <w:right w:val="single" w:sz="8" w:space="0" w:color="808080"/>
            </w:tcBorders>
          </w:tcPr>
          <w:p w14:paraId="00000D27" w14:textId="77777777" w:rsidR="009320A4" w:rsidRDefault="00000000">
            <w:pPr>
              <w:numPr>
                <w:ilvl w:val="0"/>
                <w:numId w:val="6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Společnost po napoleonských válkách</w:t>
            </w:r>
          </w:p>
          <w:p w14:paraId="00000D28" w14:textId="77777777" w:rsidR="009320A4" w:rsidRDefault="00000000">
            <w:pPr>
              <w:numPr>
                <w:ilvl w:val="0"/>
                <w:numId w:val="6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emancipace národů</w:t>
            </w:r>
          </w:p>
          <w:p w14:paraId="00000D29" w14:textId="77777777" w:rsidR="009320A4" w:rsidRDefault="00000000">
            <w:pPr>
              <w:numPr>
                <w:ilvl w:val="0"/>
                <w:numId w:val="6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průmyslová</w:t>
            </w:r>
            <w:r>
              <w:rPr>
                <w:rFonts w:ascii="Times New Roman" w:eastAsia="Times New Roman" w:hAnsi="Times New Roman" w:cs="Times New Roman"/>
                <w:color w:val="000000"/>
                <w:sz w:val="22"/>
                <w:szCs w:val="22"/>
              </w:rPr>
              <w:t xml:space="preserve"> revoluce</w:t>
            </w:r>
          </w:p>
        </w:tc>
      </w:tr>
      <w:tr w:rsidR="009320A4" w14:paraId="1F24D9DC" w14:textId="77777777">
        <w:trPr>
          <w:trHeight w:val="513"/>
        </w:trPr>
        <w:tc>
          <w:tcPr>
            <w:tcW w:w="14307" w:type="dxa"/>
            <w:tcBorders>
              <w:top w:val="single" w:sz="8" w:space="0" w:color="808080"/>
              <w:left w:val="single" w:sz="8" w:space="0" w:color="808080"/>
              <w:bottom w:val="single" w:sz="8" w:space="0" w:color="808080"/>
              <w:right w:val="single" w:sz="8" w:space="0" w:color="808080"/>
            </w:tcBorders>
          </w:tcPr>
          <w:p w14:paraId="00000D2A" w14:textId="77777777" w:rsidR="009320A4" w:rsidRDefault="00000000">
            <w:pPr>
              <w:numPr>
                <w:ilvl w:val="0"/>
                <w:numId w:val="6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Metternichovský absolutismus</w:t>
            </w:r>
          </w:p>
        </w:tc>
      </w:tr>
      <w:tr w:rsidR="009320A4" w14:paraId="63C69C32" w14:textId="77777777">
        <w:trPr>
          <w:trHeight w:val="750"/>
        </w:trPr>
        <w:tc>
          <w:tcPr>
            <w:tcW w:w="14307" w:type="dxa"/>
            <w:tcBorders>
              <w:top w:val="single" w:sz="8" w:space="0" w:color="808080"/>
              <w:left w:val="single" w:sz="8" w:space="0" w:color="808080"/>
              <w:bottom w:val="single" w:sz="8" w:space="0" w:color="808080"/>
              <w:right w:val="single" w:sz="8" w:space="0" w:color="808080"/>
            </w:tcBorders>
          </w:tcPr>
          <w:p w14:paraId="00000D2B" w14:textId="77777777" w:rsidR="009320A4" w:rsidRDefault="00000000">
            <w:pPr>
              <w:numPr>
                <w:ilvl w:val="0"/>
                <w:numId w:val="7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Národní obrození</w:t>
            </w:r>
          </w:p>
        </w:tc>
      </w:tr>
      <w:tr w:rsidR="009320A4" w14:paraId="55630ABF" w14:textId="77777777">
        <w:trPr>
          <w:trHeight w:val="626"/>
        </w:trPr>
        <w:tc>
          <w:tcPr>
            <w:tcW w:w="14307" w:type="dxa"/>
            <w:tcBorders>
              <w:top w:val="single" w:sz="8" w:space="0" w:color="808080"/>
              <w:left w:val="single" w:sz="8" w:space="0" w:color="808080"/>
              <w:bottom w:val="single" w:sz="8" w:space="0" w:color="808080"/>
              <w:right w:val="single" w:sz="8" w:space="0" w:color="808080"/>
            </w:tcBorders>
          </w:tcPr>
          <w:p w14:paraId="00000D2C" w14:textId="77777777" w:rsidR="009320A4" w:rsidRDefault="00000000">
            <w:pPr>
              <w:numPr>
                <w:ilvl w:val="0"/>
                <w:numId w:val="8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Kultura první poloviny 19.</w:t>
            </w:r>
            <w:r>
              <w:rPr>
                <w:rFonts w:ascii="Times New Roman" w:eastAsia="Times New Roman" w:hAnsi="Times New Roman" w:cs="Times New Roman"/>
                <w:sz w:val="22"/>
                <w:szCs w:val="22"/>
              </w:rPr>
              <w:t>st</w:t>
            </w:r>
            <w:r>
              <w:rPr>
                <w:rFonts w:ascii="Times New Roman" w:eastAsia="Times New Roman" w:hAnsi="Times New Roman" w:cs="Times New Roman"/>
                <w:color w:val="000000"/>
                <w:sz w:val="22"/>
                <w:szCs w:val="22"/>
              </w:rPr>
              <w:t>oletí</w:t>
            </w:r>
          </w:p>
          <w:p w14:paraId="00000D2D" w14:textId="77777777" w:rsidR="009320A4" w:rsidRDefault="00000000">
            <w:pPr>
              <w:numPr>
                <w:ilvl w:val="0"/>
                <w:numId w:val="8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romantismus</w:t>
            </w:r>
          </w:p>
          <w:p w14:paraId="00000D2E" w14:textId="77777777" w:rsidR="009320A4" w:rsidRDefault="00000000">
            <w:pPr>
              <w:numPr>
                <w:ilvl w:val="0"/>
                <w:numId w:val="8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Biedermeier</w:t>
            </w:r>
          </w:p>
          <w:p w14:paraId="00000D2F" w14:textId="77777777" w:rsidR="009320A4" w:rsidRDefault="00000000">
            <w:pPr>
              <w:numPr>
                <w:ilvl w:val="0"/>
                <w:numId w:val="8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Revoluce 1848</w:t>
            </w:r>
          </w:p>
          <w:p w14:paraId="00000D30" w14:textId="77777777" w:rsidR="009320A4" w:rsidRDefault="00000000">
            <w:pPr>
              <w:numPr>
                <w:ilvl w:val="0"/>
                <w:numId w:val="8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Francie</w:t>
            </w:r>
          </w:p>
          <w:p w14:paraId="00000D31" w14:textId="77777777" w:rsidR="009320A4" w:rsidRDefault="00000000">
            <w:pPr>
              <w:numPr>
                <w:ilvl w:val="0"/>
                <w:numId w:val="8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Itálie</w:t>
            </w:r>
          </w:p>
          <w:p w14:paraId="00000D32" w14:textId="77777777" w:rsidR="009320A4" w:rsidRDefault="00000000">
            <w:pPr>
              <w:numPr>
                <w:ilvl w:val="0"/>
                <w:numId w:val="8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Německo</w:t>
            </w:r>
          </w:p>
          <w:p w14:paraId="00000D33" w14:textId="77777777" w:rsidR="009320A4" w:rsidRDefault="00000000">
            <w:pPr>
              <w:numPr>
                <w:ilvl w:val="0"/>
                <w:numId w:val="8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Habsburská monarchie</w:t>
            </w:r>
          </w:p>
        </w:tc>
      </w:tr>
      <w:tr w:rsidR="009320A4" w14:paraId="53A02065" w14:textId="77777777">
        <w:trPr>
          <w:trHeight w:val="1001"/>
        </w:trPr>
        <w:tc>
          <w:tcPr>
            <w:tcW w:w="14307" w:type="dxa"/>
            <w:tcBorders>
              <w:top w:val="single" w:sz="8" w:space="0" w:color="808080"/>
              <w:left w:val="single" w:sz="8" w:space="0" w:color="808080"/>
              <w:bottom w:val="single" w:sz="8" w:space="0" w:color="808080"/>
              <w:right w:val="single" w:sz="8" w:space="0" w:color="808080"/>
            </w:tcBorders>
          </w:tcPr>
          <w:p w14:paraId="00000D34" w14:textId="77777777" w:rsidR="009320A4" w:rsidRDefault="00000000">
            <w:pPr>
              <w:numPr>
                <w:ilvl w:val="0"/>
                <w:numId w:val="7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Společnost mezi revolucí 1848 a 1. světovou válkou </w:t>
            </w:r>
          </w:p>
          <w:p w14:paraId="00000D35" w14:textId="77777777" w:rsidR="009320A4" w:rsidRDefault="00000000">
            <w:pPr>
              <w:numPr>
                <w:ilvl w:val="0"/>
                <w:numId w:val="7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emancipace žen</w:t>
            </w:r>
          </w:p>
          <w:p w14:paraId="00000D36" w14:textId="77777777" w:rsidR="009320A4" w:rsidRDefault="00000000">
            <w:pPr>
              <w:numPr>
                <w:ilvl w:val="0"/>
                <w:numId w:val="7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Vědecký a technický pokrok</w:t>
            </w:r>
          </w:p>
          <w:p w14:paraId="00000D37" w14:textId="77777777" w:rsidR="009320A4" w:rsidRDefault="00000000">
            <w:pPr>
              <w:numPr>
                <w:ilvl w:val="0"/>
                <w:numId w:val="7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Imperialismus a kolonialismus</w:t>
            </w:r>
          </w:p>
        </w:tc>
      </w:tr>
      <w:tr w:rsidR="009320A4" w14:paraId="4107A8D2" w14:textId="77777777">
        <w:trPr>
          <w:trHeight w:val="542"/>
        </w:trPr>
        <w:tc>
          <w:tcPr>
            <w:tcW w:w="14307" w:type="dxa"/>
            <w:tcBorders>
              <w:top w:val="single" w:sz="8" w:space="0" w:color="808080"/>
              <w:left w:val="single" w:sz="8" w:space="0" w:color="808080"/>
              <w:bottom w:val="single" w:sz="8" w:space="0" w:color="808080"/>
              <w:right w:val="single" w:sz="8" w:space="0" w:color="808080"/>
            </w:tcBorders>
          </w:tcPr>
          <w:p w14:paraId="00000D38" w14:textId="77777777" w:rsidR="009320A4" w:rsidRDefault="00000000">
            <w:pPr>
              <w:numPr>
                <w:ilvl w:val="0"/>
                <w:numId w:val="7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Sjednocení Německa</w:t>
            </w:r>
          </w:p>
        </w:tc>
      </w:tr>
      <w:tr w:rsidR="009320A4" w14:paraId="5DE449DE" w14:textId="77777777">
        <w:trPr>
          <w:trHeight w:val="757"/>
        </w:trPr>
        <w:tc>
          <w:tcPr>
            <w:tcW w:w="14307" w:type="dxa"/>
            <w:tcBorders>
              <w:top w:val="single" w:sz="8" w:space="0" w:color="808080"/>
              <w:left w:val="single" w:sz="8" w:space="0" w:color="808080"/>
              <w:bottom w:val="single" w:sz="8" w:space="0" w:color="808080"/>
              <w:right w:val="single" w:sz="8" w:space="0" w:color="808080"/>
            </w:tcBorders>
          </w:tcPr>
          <w:p w14:paraId="00000D39" w14:textId="77777777" w:rsidR="009320A4" w:rsidRDefault="00000000">
            <w:pPr>
              <w:numPr>
                <w:ilvl w:val="0"/>
                <w:numId w:val="9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Sjednocení Itálie</w:t>
            </w:r>
          </w:p>
        </w:tc>
      </w:tr>
      <w:tr w:rsidR="009320A4" w14:paraId="19F2B1BA" w14:textId="77777777">
        <w:trPr>
          <w:trHeight w:val="558"/>
        </w:trPr>
        <w:tc>
          <w:tcPr>
            <w:tcW w:w="14307" w:type="dxa"/>
            <w:tcBorders>
              <w:top w:val="single" w:sz="8" w:space="0" w:color="808080"/>
              <w:left w:val="single" w:sz="8" w:space="0" w:color="808080"/>
              <w:bottom w:val="single" w:sz="8" w:space="0" w:color="808080"/>
              <w:right w:val="single" w:sz="8" w:space="0" w:color="808080"/>
            </w:tcBorders>
          </w:tcPr>
          <w:p w14:paraId="00000D3A" w14:textId="77777777" w:rsidR="009320A4" w:rsidRDefault="00000000">
            <w:pPr>
              <w:numPr>
                <w:ilvl w:val="0"/>
                <w:numId w:val="7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Velká Británie</w:t>
            </w:r>
          </w:p>
          <w:p w14:paraId="00000D3B" w14:textId="77777777" w:rsidR="009320A4" w:rsidRDefault="00000000">
            <w:pPr>
              <w:numPr>
                <w:ilvl w:val="0"/>
                <w:numId w:val="7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Francie</w:t>
            </w:r>
          </w:p>
        </w:tc>
      </w:tr>
      <w:tr w:rsidR="009320A4" w14:paraId="0E98EB83" w14:textId="77777777">
        <w:trPr>
          <w:trHeight w:val="513"/>
        </w:trPr>
        <w:tc>
          <w:tcPr>
            <w:tcW w:w="14307" w:type="dxa"/>
            <w:tcBorders>
              <w:top w:val="single" w:sz="8" w:space="0" w:color="808080"/>
              <w:left w:val="single" w:sz="8" w:space="0" w:color="808080"/>
              <w:bottom w:val="single" w:sz="8" w:space="0" w:color="808080"/>
              <w:right w:val="single" w:sz="8" w:space="0" w:color="808080"/>
            </w:tcBorders>
          </w:tcPr>
          <w:p w14:paraId="00000D3C" w14:textId="77777777" w:rsidR="009320A4" w:rsidRDefault="00000000">
            <w:pPr>
              <w:numPr>
                <w:ilvl w:val="0"/>
                <w:numId w:val="64"/>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RUSKO</w:t>
            </w:r>
          </w:p>
          <w:p w14:paraId="00000D3D" w14:textId="77777777" w:rsidR="009320A4" w:rsidRDefault="00000000">
            <w:pPr>
              <w:numPr>
                <w:ilvl w:val="0"/>
                <w:numId w:val="64"/>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Krymská válka</w:t>
            </w:r>
          </w:p>
        </w:tc>
      </w:tr>
      <w:tr w:rsidR="009320A4" w14:paraId="1B8FCA3F" w14:textId="77777777">
        <w:trPr>
          <w:trHeight w:val="802"/>
        </w:trPr>
        <w:tc>
          <w:tcPr>
            <w:tcW w:w="14307" w:type="dxa"/>
            <w:tcBorders>
              <w:top w:val="single" w:sz="8" w:space="0" w:color="808080"/>
              <w:left w:val="single" w:sz="8" w:space="0" w:color="808080"/>
              <w:bottom w:val="single" w:sz="8" w:space="0" w:color="808080"/>
              <w:right w:val="single" w:sz="8" w:space="0" w:color="808080"/>
            </w:tcBorders>
          </w:tcPr>
          <w:p w14:paraId="00000D3E" w14:textId="77777777" w:rsidR="009320A4" w:rsidRDefault="00000000">
            <w:pPr>
              <w:numPr>
                <w:ilvl w:val="0"/>
                <w:numId w:val="6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p w14:paraId="00000D3F" w14:textId="77777777" w:rsidR="009320A4" w:rsidRDefault="00000000">
            <w:pPr>
              <w:numPr>
                <w:ilvl w:val="0"/>
                <w:numId w:val="6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Původní obyvatelstvo</w:t>
            </w:r>
          </w:p>
          <w:p w14:paraId="00000D40" w14:textId="77777777" w:rsidR="009320A4" w:rsidRDefault="00000000">
            <w:pPr>
              <w:numPr>
                <w:ilvl w:val="0"/>
                <w:numId w:val="6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válka Severu proti Jihu</w:t>
            </w:r>
          </w:p>
        </w:tc>
      </w:tr>
      <w:tr w:rsidR="009320A4" w14:paraId="764E9B90" w14:textId="77777777">
        <w:trPr>
          <w:trHeight w:val="757"/>
        </w:trPr>
        <w:tc>
          <w:tcPr>
            <w:tcW w:w="14307" w:type="dxa"/>
            <w:tcBorders>
              <w:top w:val="single" w:sz="8" w:space="0" w:color="808080"/>
              <w:left w:val="single" w:sz="8" w:space="0" w:color="808080"/>
              <w:bottom w:val="single" w:sz="8" w:space="0" w:color="808080"/>
              <w:right w:val="single" w:sz="8" w:space="0" w:color="808080"/>
            </w:tcBorders>
          </w:tcPr>
          <w:p w14:paraId="00000D41" w14:textId="77777777" w:rsidR="009320A4" w:rsidRDefault="00000000">
            <w:pPr>
              <w:numPr>
                <w:ilvl w:val="0"/>
                <w:numId w:val="5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Bachův absolutismu</w:t>
            </w:r>
          </w:p>
          <w:p w14:paraId="00000D42" w14:textId="77777777" w:rsidR="009320A4" w:rsidRDefault="00000000">
            <w:pPr>
              <w:numPr>
                <w:ilvl w:val="0"/>
                <w:numId w:val="5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Vznik Rakouska-Uherska</w:t>
            </w:r>
          </w:p>
        </w:tc>
      </w:tr>
      <w:tr w:rsidR="009320A4" w14:paraId="40B2EADC" w14:textId="77777777">
        <w:trPr>
          <w:trHeight w:val="757"/>
        </w:trPr>
        <w:tc>
          <w:tcPr>
            <w:tcW w:w="14307" w:type="dxa"/>
            <w:tcBorders>
              <w:top w:val="single" w:sz="8" w:space="0" w:color="808080"/>
              <w:left w:val="single" w:sz="8" w:space="0" w:color="808080"/>
              <w:bottom w:val="single" w:sz="8" w:space="0" w:color="808080"/>
              <w:right w:val="single" w:sz="8" w:space="0" w:color="808080"/>
            </w:tcBorders>
          </w:tcPr>
          <w:p w14:paraId="00000D43" w14:textId="77777777" w:rsidR="009320A4" w:rsidRDefault="00000000">
            <w:pPr>
              <w:numPr>
                <w:ilvl w:val="0"/>
                <w:numId w:val="4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Vznik Rakouska-Uherska</w:t>
            </w:r>
          </w:p>
        </w:tc>
      </w:tr>
      <w:tr w:rsidR="009320A4" w14:paraId="2AE8C407" w14:textId="77777777">
        <w:trPr>
          <w:trHeight w:val="269"/>
        </w:trPr>
        <w:tc>
          <w:tcPr>
            <w:tcW w:w="14307" w:type="dxa"/>
            <w:tcBorders>
              <w:top w:val="single" w:sz="8" w:space="0" w:color="808080"/>
              <w:left w:val="single" w:sz="8" w:space="0" w:color="808080"/>
              <w:bottom w:val="single" w:sz="8" w:space="0" w:color="808080"/>
              <w:right w:val="single" w:sz="8" w:space="0" w:color="808080"/>
            </w:tcBorders>
          </w:tcPr>
          <w:p w14:paraId="00000D44" w14:textId="77777777" w:rsidR="009320A4" w:rsidRDefault="00000000">
            <w:pPr>
              <w:numPr>
                <w:ilvl w:val="0"/>
                <w:numId w:val="4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Kultura druhé poloviny 19. a počátku 20.</w:t>
            </w:r>
          </w:p>
        </w:tc>
      </w:tr>
      <w:tr w:rsidR="009320A4" w14:paraId="3EB50CAC" w14:textId="77777777">
        <w:trPr>
          <w:trHeight w:val="757"/>
        </w:trPr>
        <w:tc>
          <w:tcPr>
            <w:tcW w:w="14307" w:type="dxa"/>
            <w:tcBorders>
              <w:top w:val="single" w:sz="8" w:space="0" w:color="808080"/>
              <w:left w:val="single" w:sz="8" w:space="0" w:color="808080"/>
              <w:bottom w:val="single" w:sz="8" w:space="0" w:color="808080"/>
              <w:right w:val="single" w:sz="8" w:space="0" w:color="808080"/>
            </w:tcBorders>
          </w:tcPr>
          <w:p w14:paraId="00000D45" w14:textId="77777777" w:rsidR="009320A4" w:rsidRDefault="00000000">
            <w:pPr>
              <w:numPr>
                <w:ilvl w:val="0"/>
                <w:numId w:val="3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Století historizující slohy secese</w:t>
            </w:r>
          </w:p>
        </w:tc>
      </w:tr>
      <w:tr w:rsidR="009320A4" w14:paraId="42B3EAF1" w14:textId="77777777">
        <w:trPr>
          <w:trHeight w:val="1504"/>
        </w:trPr>
        <w:tc>
          <w:tcPr>
            <w:tcW w:w="14307" w:type="dxa"/>
            <w:tcBorders>
              <w:top w:val="single" w:sz="8" w:space="0" w:color="808080"/>
              <w:left w:val="single" w:sz="8" w:space="0" w:color="808080"/>
              <w:bottom w:val="single" w:sz="8" w:space="0" w:color="808080"/>
              <w:right w:val="single" w:sz="8" w:space="0" w:color="808080"/>
            </w:tcBorders>
          </w:tcPr>
          <w:p w14:paraId="00000D46" w14:textId="77777777" w:rsidR="009320A4" w:rsidRDefault="00000000">
            <w:pPr>
              <w:numPr>
                <w:ilvl w:val="0"/>
                <w:numId w:val="4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První světová válka</w:t>
            </w:r>
          </w:p>
          <w:p w14:paraId="00000D47" w14:textId="77777777" w:rsidR="009320A4" w:rsidRDefault="00000000">
            <w:pPr>
              <w:numPr>
                <w:ilvl w:val="0"/>
                <w:numId w:val="4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Vznik Trojspolku a Trojdohody situace na Balkáně</w:t>
            </w:r>
          </w:p>
          <w:p w14:paraId="00000D48" w14:textId="77777777" w:rsidR="009320A4" w:rsidRDefault="00000000">
            <w:pPr>
              <w:numPr>
                <w:ilvl w:val="0"/>
                <w:numId w:val="4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Atentát v Sarajevu</w:t>
            </w:r>
          </w:p>
          <w:p w14:paraId="00000D49" w14:textId="77777777" w:rsidR="009320A4" w:rsidRDefault="00000000">
            <w:pPr>
              <w:numPr>
                <w:ilvl w:val="0"/>
                <w:numId w:val="4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Průběh důsledky</w:t>
            </w:r>
          </w:p>
        </w:tc>
      </w:tr>
      <w:tr w:rsidR="009320A4" w14:paraId="0B48EBD5" w14:textId="77777777">
        <w:trPr>
          <w:trHeight w:val="814"/>
        </w:trPr>
        <w:tc>
          <w:tcPr>
            <w:tcW w:w="14307" w:type="dxa"/>
            <w:tcBorders>
              <w:top w:val="single" w:sz="8" w:space="0" w:color="808080"/>
              <w:left w:val="single" w:sz="8" w:space="0" w:color="808080"/>
              <w:bottom w:val="single" w:sz="8" w:space="0" w:color="808080"/>
              <w:right w:val="single" w:sz="8" w:space="0" w:color="808080"/>
            </w:tcBorders>
          </w:tcPr>
          <w:p w14:paraId="00000D4A" w14:textId="77777777" w:rsidR="009320A4" w:rsidRDefault="00000000">
            <w:pPr>
              <w:numPr>
                <w:ilvl w:val="0"/>
                <w:numId w:val="40"/>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Češi a Slováci v době první světové války odboj</w:t>
            </w:r>
          </w:p>
          <w:p w14:paraId="00000D4B" w14:textId="77777777" w:rsidR="009320A4" w:rsidRDefault="00000000">
            <w:pPr>
              <w:numPr>
                <w:ilvl w:val="0"/>
                <w:numId w:val="40"/>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Vyhlášení ČSR</w:t>
            </w:r>
          </w:p>
        </w:tc>
      </w:tr>
    </w:tbl>
    <w:p w14:paraId="00000D4C" w14:textId="77777777" w:rsidR="009320A4" w:rsidRDefault="009320A4">
      <w:pPr>
        <w:spacing w:after="120"/>
      </w:pPr>
    </w:p>
    <w:p w14:paraId="00000D4D" w14:textId="77777777" w:rsidR="009320A4" w:rsidRDefault="009320A4">
      <w:pPr>
        <w:spacing w:after="120"/>
      </w:pPr>
    </w:p>
    <w:p w14:paraId="00000D4E" w14:textId="77777777" w:rsidR="009320A4" w:rsidRDefault="009320A4">
      <w:pPr>
        <w:spacing w:after="120"/>
      </w:pPr>
    </w:p>
    <w:p w14:paraId="00000D4F" w14:textId="77777777" w:rsidR="009320A4" w:rsidRDefault="00000000">
      <w:pPr>
        <w:pStyle w:val="Nadpis4"/>
      </w:pPr>
      <w:bookmarkStart w:id="77" w:name="_heading=h.2j0ih2h" w:colFirst="0" w:colLast="0"/>
      <w:bookmarkEnd w:id="77"/>
      <w:r>
        <w:t>9.ročník</w:t>
      </w:r>
    </w:p>
    <w:tbl>
      <w:tblPr>
        <w:tblStyle w:val="af4"/>
        <w:tblW w:w="14307" w:type="dxa"/>
        <w:tblInd w:w="0" w:type="dxa"/>
        <w:tblLayout w:type="fixed"/>
        <w:tblLook w:val="0400" w:firstRow="0" w:lastRow="0" w:firstColumn="0" w:lastColumn="0" w:noHBand="0" w:noVBand="1"/>
      </w:tblPr>
      <w:tblGrid>
        <w:gridCol w:w="14307"/>
      </w:tblGrid>
      <w:tr w:rsidR="009320A4" w14:paraId="078BFA69" w14:textId="77777777">
        <w:trPr>
          <w:trHeight w:val="1020"/>
        </w:trPr>
        <w:tc>
          <w:tcPr>
            <w:tcW w:w="14307" w:type="dxa"/>
            <w:tcBorders>
              <w:top w:val="single" w:sz="8" w:space="0" w:color="808080"/>
              <w:left w:val="single" w:sz="8" w:space="0" w:color="808080"/>
              <w:bottom w:val="single" w:sz="8" w:space="0" w:color="808080"/>
              <w:right w:val="single" w:sz="8" w:space="0" w:color="808080"/>
            </w:tcBorders>
          </w:tcPr>
          <w:p w14:paraId="00000D50"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PAŘÍŽSKÁ MÍROVÁ KONFERENCE</w:t>
            </w:r>
          </w:p>
          <w:p w14:paraId="00000D51" w14:textId="77777777" w:rsidR="009320A4" w:rsidRDefault="00000000">
            <w:pPr>
              <w:numPr>
                <w:ilvl w:val="0"/>
                <w:numId w:val="3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Vítězové a poražení mírové smlouvy Společnost národů</w:t>
            </w:r>
          </w:p>
        </w:tc>
      </w:tr>
      <w:tr w:rsidR="009320A4" w14:paraId="2012522F" w14:textId="77777777">
        <w:trPr>
          <w:trHeight w:val="1260"/>
        </w:trPr>
        <w:tc>
          <w:tcPr>
            <w:tcW w:w="14307" w:type="dxa"/>
            <w:tcBorders>
              <w:top w:val="single" w:sz="8" w:space="0" w:color="808080"/>
              <w:left w:val="single" w:sz="8" w:space="0" w:color="808080"/>
              <w:bottom w:val="single" w:sz="8" w:space="0" w:color="808080"/>
              <w:right w:val="single" w:sz="8" w:space="0" w:color="808080"/>
            </w:tcBorders>
          </w:tcPr>
          <w:p w14:paraId="00000D52"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TOTALITNÍ REŽIMY</w:t>
            </w:r>
          </w:p>
          <w:p w14:paraId="00000D53" w14:textId="77777777" w:rsidR="009320A4" w:rsidRDefault="00000000">
            <w:pPr>
              <w:numPr>
                <w:ilvl w:val="0"/>
                <w:numId w:val="5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Charakteristiky</w:t>
            </w:r>
          </w:p>
          <w:p w14:paraId="00000D54" w14:textId="77777777" w:rsidR="009320A4" w:rsidRDefault="00000000">
            <w:pPr>
              <w:numPr>
                <w:ilvl w:val="0"/>
                <w:numId w:val="5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Komunismus v Sovětském svazu</w:t>
            </w:r>
          </w:p>
          <w:p w14:paraId="00000D55" w14:textId="77777777" w:rsidR="009320A4" w:rsidRDefault="00000000">
            <w:pPr>
              <w:numPr>
                <w:ilvl w:val="0"/>
                <w:numId w:val="5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Fašismus v Itálii</w:t>
            </w:r>
          </w:p>
          <w:p w14:paraId="00000D56" w14:textId="77777777" w:rsidR="009320A4" w:rsidRDefault="00000000">
            <w:pPr>
              <w:numPr>
                <w:ilvl w:val="0"/>
                <w:numId w:val="5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Nacismus v Německu</w:t>
            </w:r>
          </w:p>
        </w:tc>
      </w:tr>
      <w:tr w:rsidR="009320A4" w14:paraId="79E785D9" w14:textId="77777777">
        <w:trPr>
          <w:trHeight w:val="2844"/>
        </w:trPr>
        <w:tc>
          <w:tcPr>
            <w:tcW w:w="14307" w:type="dxa"/>
            <w:tcBorders>
              <w:top w:val="single" w:sz="8" w:space="0" w:color="808080"/>
              <w:left w:val="single" w:sz="8" w:space="0" w:color="808080"/>
              <w:bottom w:val="single" w:sz="8" w:space="0" w:color="808080"/>
              <w:right w:val="single" w:sz="8" w:space="0" w:color="808080"/>
            </w:tcBorders>
          </w:tcPr>
          <w:p w14:paraId="00000D57"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ČSR MEZI VÁLKAMI</w:t>
            </w:r>
          </w:p>
          <w:p w14:paraId="00000D58" w14:textId="77777777" w:rsidR="009320A4" w:rsidRDefault="00000000">
            <w:pPr>
              <w:numPr>
                <w:ilvl w:val="0"/>
                <w:numId w:val="5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Ústava, politický systém hranice</w:t>
            </w:r>
          </w:p>
          <w:p w14:paraId="00000D59" w14:textId="77777777" w:rsidR="009320A4" w:rsidRDefault="00000000">
            <w:pPr>
              <w:numPr>
                <w:ilvl w:val="0"/>
                <w:numId w:val="5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Hospodářství</w:t>
            </w:r>
          </w:p>
          <w:p w14:paraId="00000D5A" w14:textId="77777777" w:rsidR="009320A4" w:rsidRDefault="00000000">
            <w:pPr>
              <w:numPr>
                <w:ilvl w:val="0"/>
                <w:numId w:val="5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Situace v pohraničí</w:t>
            </w:r>
          </w:p>
          <w:p w14:paraId="00000D5B" w14:textId="77777777" w:rsidR="009320A4" w:rsidRDefault="00000000">
            <w:pPr>
              <w:numPr>
                <w:ilvl w:val="0"/>
                <w:numId w:val="5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Mnichovská dohoda</w:t>
            </w:r>
          </w:p>
          <w:p w14:paraId="00000D5C" w14:textId="77777777" w:rsidR="009320A4" w:rsidRDefault="00000000">
            <w:pPr>
              <w:numPr>
                <w:ilvl w:val="0"/>
                <w:numId w:val="5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Druhá republika</w:t>
            </w:r>
          </w:p>
          <w:p w14:paraId="00000D5D" w14:textId="77777777" w:rsidR="009320A4" w:rsidRDefault="00000000">
            <w:pPr>
              <w:numPr>
                <w:ilvl w:val="0"/>
                <w:numId w:val="5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Samostatný slovenský stát</w:t>
            </w:r>
          </w:p>
        </w:tc>
      </w:tr>
      <w:tr w:rsidR="009320A4" w14:paraId="4206DF8D" w14:textId="77777777">
        <w:trPr>
          <w:trHeight w:val="1001"/>
        </w:trPr>
        <w:tc>
          <w:tcPr>
            <w:tcW w:w="14307" w:type="dxa"/>
            <w:tcBorders>
              <w:top w:val="single" w:sz="8" w:space="0" w:color="808080"/>
              <w:left w:val="single" w:sz="8" w:space="0" w:color="808080"/>
              <w:bottom w:val="single" w:sz="8" w:space="0" w:color="808080"/>
              <w:right w:val="single" w:sz="8" w:space="0" w:color="808080"/>
            </w:tcBorders>
          </w:tcPr>
          <w:p w14:paraId="00000D5E"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KULTURA A VĚDA MEZI VÁLKAMI</w:t>
            </w:r>
          </w:p>
          <w:p w14:paraId="00000D5F" w14:textId="77777777" w:rsidR="009320A4" w:rsidRDefault="00000000">
            <w:pPr>
              <w:numPr>
                <w:ilvl w:val="0"/>
                <w:numId w:val="2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Kubismus surrealismus</w:t>
            </w:r>
          </w:p>
          <w:p w14:paraId="00000D60" w14:textId="77777777" w:rsidR="009320A4" w:rsidRDefault="00000000">
            <w:pPr>
              <w:numPr>
                <w:ilvl w:val="0"/>
                <w:numId w:val="2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Výtvarné umění, sochařství, architektura,…</w:t>
            </w:r>
          </w:p>
        </w:tc>
      </w:tr>
      <w:tr w:rsidR="009320A4" w14:paraId="1CBAF8AB" w14:textId="77777777">
        <w:trPr>
          <w:trHeight w:val="1915"/>
        </w:trPr>
        <w:tc>
          <w:tcPr>
            <w:tcW w:w="14307" w:type="dxa"/>
            <w:tcBorders>
              <w:top w:val="single" w:sz="8" w:space="0" w:color="808080"/>
              <w:left w:val="single" w:sz="8" w:space="0" w:color="808080"/>
              <w:bottom w:val="single" w:sz="8" w:space="0" w:color="808080"/>
              <w:right w:val="single" w:sz="8" w:space="0" w:color="808080"/>
            </w:tcBorders>
          </w:tcPr>
          <w:p w14:paraId="00000D61"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DRUHÁ SVĚTOVÁ VÁLKA</w:t>
            </w:r>
          </w:p>
          <w:p w14:paraId="00000D62" w14:textId="77777777" w:rsidR="009320A4" w:rsidRDefault="00000000">
            <w:pPr>
              <w:numPr>
                <w:ilvl w:val="0"/>
                <w:numId w:val="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Počátek – útok na Polsko válka v Evropě</w:t>
            </w:r>
          </w:p>
          <w:p w14:paraId="00000D63" w14:textId="77777777" w:rsidR="009320A4" w:rsidRDefault="00000000">
            <w:pPr>
              <w:numPr>
                <w:ilvl w:val="0"/>
                <w:numId w:val="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Válka v Tichomoří</w:t>
            </w:r>
          </w:p>
          <w:p w14:paraId="00000D64" w14:textId="77777777" w:rsidR="009320A4" w:rsidRDefault="00000000">
            <w:pPr>
              <w:numPr>
                <w:ilvl w:val="0"/>
                <w:numId w:val="9"/>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Důsledky druhé světové války</w:t>
            </w:r>
          </w:p>
        </w:tc>
      </w:tr>
      <w:tr w:rsidR="009320A4" w14:paraId="4BE286CC" w14:textId="77777777">
        <w:trPr>
          <w:trHeight w:val="1245"/>
        </w:trPr>
        <w:tc>
          <w:tcPr>
            <w:tcW w:w="14307" w:type="dxa"/>
            <w:tcBorders>
              <w:top w:val="single" w:sz="8" w:space="0" w:color="808080"/>
              <w:left w:val="single" w:sz="8" w:space="0" w:color="808080"/>
              <w:bottom w:val="single" w:sz="8" w:space="0" w:color="808080"/>
              <w:right w:val="single" w:sz="8" w:space="0" w:color="808080"/>
            </w:tcBorders>
          </w:tcPr>
          <w:p w14:paraId="00000D65"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FF"/>
              </w:rPr>
            </w:pPr>
            <w:r>
              <w:rPr>
                <w:rFonts w:ascii="Times New Roman" w:eastAsia="Times New Roman" w:hAnsi="Times New Roman" w:cs="Times New Roman"/>
                <w:color w:val="0000FF"/>
                <w:sz w:val="22"/>
                <w:szCs w:val="22"/>
              </w:rPr>
              <w:t>ZLOČINY PROTI LIDSKOSTI ZA DRUHÉ SVĚTOVÉ VÁLKY</w:t>
            </w:r>
          </w:p>
          <w:p w14:paraId="00000D66" w14:textId="77777777" w:rsidR="009320A4" w:rsidRDefault="00000000">
            <w:pPr>
              <w:numPr>
                <w:ilvl w:val="0"/>
                <w:numId w:val="8"/>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Koncentrační tábory</w:t>
            </w:r>
          </w:p>
          <w:p w14:paraId="00000D67" w14:textId="77777777" w:rsidR="009320A4" w:rsidRDefault="00000000">
            <w:pPr>
              <w:numPr>
                <w:ilvl w:val="0"/>
                <w:numId w:val="8"/>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Konečné řešení židovské otázky</w:t>
            </w:r>
          </w:p>
          <w:p w14:paraId="00000D68" w14:textId="77777777" w:rsidR="009320A4" w:rsidRDefault="00000000">
            <w:pPr>
              <w:numPr>
                <w:ilvl w:val="0"/>
                <w:numId w:val="8"/>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Vyvražďování Romů</w:t>
            </w:r>
          </w:p>
          <w:p w14:paraId="00000D69" w14:textId="77777777" w:rsidR="009320A4" w:rsidRDefault="00000000">
            <w:pPr>
              <w:numPr>
                <w:ilvl w:val="0"/>
                <w:numId w:val="8"/>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Bolševická genocida v Pobaltí</w:t>
            </w:r>
          </w:p>
        </w:tc>
      </w:tr>
      <w:tr w:rsidR="009320A4" w14:paraId="4C5A0F4F" w14:textId="77777777">
        <w:trPr>
          <w:trHeight w:val="2238"/>
        </w:trPr>
        <w:tc>
          <w:tcPr>
            <w:tcW w:w="14307" w:type="dxa"/>
            <w:tcBorders>
              <w:top w:val="single" w:sz="8" w:space="0" w:color="808080"/>
              <w:left w:val="single" w:sz="8" w:space="0" w:color="808080"/>
              <w:bottom w:val="single" w:sz="8" w:space="0" w:color="808080"/>
              <w:right w:val="single" w:sz="8" w:space="0" w:color="808080"/>
            </w:tcBorders>
          </w:tcPr>
          <w:p w14:paraId="00000D6A"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ČESKOSLOVENSKO ZA DRUHÉ SVĚTOVÉ VÁLKY</w:t>
            </w:r>
          </w:p>
          <w:p w14:paraId="00000D6B" w14:textId="77777777" w:rsidR="009320A4" w:rsidRDefault="00000000">
            <w:pPr>
              <w:numPr>
                <w:ilvl w:val="0"/>
                <w:numId w:val="10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Protektorát Čechy a Morava Židé v protektorátu</w:t>
            </w:r>
          </w:p>
          <w:p w14:paraId="00000D6C" w14:textId="77777777" w:rsidR="009320A4" w:rsidRDefault="00000000">
            <w:pPr>
              <w:numPr>
                <w:ilvl w:val="0"/>
                <w:numId w:val="10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Domácí a zahraniční odboj</w:t>
            </w:r>
          </w:p>
          <w:p w14:paraId="00000D6D" w14:textId="77777777" w:rsidR="009320A4" w:rsidRDefault="00000000">
            <w:pPr>
              <w:numPr>
                <w:ilvl w:val="0"/>
                <w:numId w:val="10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Atentát na Heydricha</w:t>
            </w:r>
          </w:p>
          <w:p w14:paraId="00000D6E" w14:textId="77777777" w:rsidR="009320A4" w:rsidRDefault="00000000">
            <w:pPr>
              <w:numPr>
                <w:ilvl w:val="0"/>
                <w:numId w:val="10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Osvobozování území ČSR</w:t>
            </w:r>
          </w:p>
          <w:p w14:paraId="00000D6F" w14:textId="77777777" w:rsidR="009320A4" w:rsidRDefault="00000000">
            <w:pPr>
              <w:numPr>
                <w:ilvl w:val="0"/>
                <w:numId w:val="10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Postupimská konference </w:t>
            </w:r>
          </w:p>
          <w:p w14:paraId="00000D70" w14:textId="77777777" w:rsidR="009320A4" w:rsidRDefault="00000000">
            <w:pPr>
              <w:numPr>
                <w:ilvl w:val="0"/>
                <w:numId w:val="10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Vznik OSN</w:t>
            </w:r>
          </w:p>
          <w:p w14:paraId="00000D71" w14:textId="77777777" w:rsidR="009320A4" w:rsidRDefault="00000000">
            <w:pPr>
              <w:numPr>
                <w:ilvl w:val="0"/>
                <w:numId w:val="10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Válka v Indočíně</w:t>
            </w:r>
          </w:p>
        </w:tc>
      </w:tr>
      <w:tr w:rsidR="009320A4" w14:paraId="360A2350" w14:textId="77777777">
        <w:trPr>
          <w:trHeight w:val="3706"/>
        </w:trPr>
        <w:tc>
          <w:tcPr>
            <w:tcW w:w="14307" w:type="dxa"/>
            <w:tcBorders>
              <w:top w:val="single" w:sz="8" w:space="0" w:color="808080"/>
              <w:left w:val="single" w:sz="8" w:space="0" w:color="808080"/>
              <w:bottom w:val="single" w:sz="8" w:space="0" w:color="808080"/>
              <w:right w:val="single" w:sz="8" w:space="0" w:color="808080"/>
            </w:tcBorders>
          </w:tcPr>
          <w:p w14:paraId="00000D72"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STUDENÁ VÁLKA</w:t>
            </w:r>
          </w:p>
          <w:p w14:paraId="00000D73" w14:textId="77777777" w:rsidR="009320A4" w:rsidRDefault="00000000">
            <w:pPr>
              <w:numPr>
                <w:ilvl w:val="0"/>
                <w:numId w:val="10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Příčiny </w:t>
            </w:r>
          </w:p>
          <w:p w14:paraId="00000D74" w14:textId="77777777" w:rsidR="009320A4" w:rsidRDefault="00000000">
            <w:pPr>
              <w:numPr>
                <w:ilvl w:val="0"/>
                <w:numId w:val="10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Marshallův plán </w:t>
            </w:r>
          </w:p>
          <w:p w14:paraId="00000D75" w14:textId="77777777" w:rsidR="009320A4" w:rsidRDefault="00000000">
            <w:pPr>
              <w:numPr>
                <w:ilvl w:val="0"/>
                <w:numId w:val="10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vznik NATO</w:t>
            </w:r>
          </w:p>
          <w:p w14:paraId="00000D76" w14:textId="77777777" w:rsidR="009320A4" w:rsidRDefault="00000000">
            <w:pPr>
              <w:numPr>
                <w:ilvl w:val="0"/>
                <w:numId w:val="10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Berlínská krize, rozdělení Německa</w:t>
            </w:r>
          </w:p>
          <w:p w14:paraId="00000D77" w14:textId="77777777" w:rsidR="009320A4" w:rsidRDefault="00000000">
            <w:pPr>
              <w:numPr>
                <w:ilvl w:val="0"/>
                <w:numId w:val="10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Vznik Číny válka v Koreji</w:t>
            </w:r>
          </w:p>
          <w:p w14:paraId="00000D78" w14:textId="77777777" w:rsidR="009320A4" w:rsidRDefault="00000000">
            <w:pPr>
              <w:numPr>
                <w:ilvl w:val="0"/>
                <w:numId w:val="10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Suezská krize</w:t>
            </w:r>
          </w:p>
          <w:p w14:paraId="00000D79" w14:textId="77777777" w:rsidR="009320A4" w:rsidRDefault="00000000">
            <w:pPr>
              <w:numPr>
                <w:ilvl w:val="0"/>
                <w:numId w:val="10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Berlínská krize, berlínská zeď</w:t>
            </w:r>
          </w:p>
          <w:p w14:paraId="00000D7A" w14:textId="77777777" w:rsidR="009320A4" w:rsidRDefault="00000000">
            <w:pPr>
              <w:numPr>
                <w:ilvl w:val="0"/>
                <w:numId w:val="10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Karibská krize </w:t>
            </w:r>
          </w:p>
          <w:p w14:paraId="00000D7B" w14:textId="77777777" w:rsidR="009320A4" w:rsidRDefault="00000000">
            <w:pPr>
              <w:numPr>
                <w:ilvl w:val="0"/>
                <w:numId w:val="10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válka ve Vietnamu </w:t>
            </w:r>
          </w:p>
          <w:p w14:paraId="00000D7C" w14:textId="77777777" w:rsidR="009320A4" w:rsidRDefault="00000000">
            <w:pPr>
              <w:numPr>
                <w:ilvl w:val="0"/>
                <w:numId w:val="101"/>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uvolňování napětí</w:t>
            </w:r>
          </w:p>
        </w:tc>
      </w:tr>
      <w:tr w:rsidR="009320A4" w14:paraId="3DF99731" w14:textId="77777777">
        <w:trPr>
          <w:trHeight w:val="675"/>
        </w:trPr>
        <w:tc>
          <w:tcPr>
            <w:tcW w:w="14307" w:type="dxa"/>
            <w:tcBorders>
              <w:top w:val="single" w:sz="8" w:space="0" w:color="808080"/>
              <w:left w:val="single" w:sz="8" w:space="0" w:color="808080"/>
              <w:bottom w:val="single" w:sz="8" w:space="0" w:color="808080"/>
              <w:right w:val="single" w:sz="8" w:space="0" w:color="808080"/>
            </w:tcBorders>
          </w:tcPr>
          <w:p w14:paraId="00000D7D" w14:textId="77777777" w:rsidR="009320A4" w:rsidRDefault="00000000">
            <w:pPr>
              <w:numPr>
                <w:ilvl w:val="0"/>
                <w:numId w:val="9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Evropská integrace</w:t>
            </w:r>
          </w:p>
        </w:tc>
      </w:tr>
      <w:tr w:rsidR="009320A4" w14:paraId="2B2A188E" w14:textId="77777777">
        <w:trPr>
          <w:trHeight w:val="269"/>
        </w:trPr>
        <w:tc>
          <w:tcPr>
            <w:tcW w:w="14307" w:type="dxa"/>
            <w:tcBorders>
              <w:top w:val="single" w:sz="8" w:space="0" w:color="808080"/>
              <w:left w:val="single" w:sz="8" w:space="0" w:color="808080"/>
              <w:bottom w:val="single" w:sz="8" w:space="0" w:color="808080"/>
              <w:right w:val="single" w:sz="8" w:space="0" w:color="808080"/>
            </w:tcBorders>
          </w:tcPr>
          <w:p w14:paraId="00000D7E" w14:textId="77777777" w:rsidR="009320A4" w:rsidRDefault="00000000">
            <w:pPr>
              <w:numPr>
                <w:ilvl w:val="0"/>
                <w:numId w:val="9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Dekolonizace</w:t>
            </w:r>
          </w:p>
        </w:tc>
      </w:tr>
      <w:tr w:rsidR="009320A4" w14:paraId="08FCCCB1" w14:textId="77777777">
        <w:trPr>
          <w:trHeight w:val="269"/>
        </w:trPr>
        <w:tc>
          <w:tcPr>
            <w:tcW w:w="14307" w:type="dxa"/>
            <w:tcBorders>
              <w:top w:val="single" w:sz="8" w:space="0" w:color="808080"/>
              <w:left w:val="single" w:sz="8" w:space="0" w:color="808080"/>
              <w:bottom w:val="single" w:sz="8" w:space="0" w:color="808080"/>
              <w:right w:val="single" w:sz="8" w:space="0" w:color="808080"/>
            </w:tcBorders>
          </w:tcPr>
          <w:p w14:paraId="00000D7F" w14:textId="77777777" w:rsidR="009320A4" w:rsidRDefault="00000000">
            <w:pPr>
              <w:numPr>
                <w:ilvl w:val="0"/>
                <w:numId w:val="84"/>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Státy východního bloku</w:t>
            </w:r>
          </w:p>
        </w:tc>
      </w:tr>
      <w:tr w:rsidR="009320A4" w14:paraId="65455241" w14:textId="77777777">
        <w:trPr>
          <w:trHeight w:val="269"/>
        </w:trPr>
        <w:tc>
          <w:tcPr>
            <w:tcW w:w="14307" w:type="dxa"/>
            <w:tcBorders>
              <w:top w:val="single" w:sz="8" w:space="0" w:color="808080"/>
              <w:left w:val="single" w:sz="8" w:space="0" w:color="808080"/>
              <w:bottom w:val="single" w:sz="8" w:space="0" w:color="808080"/>
              <w:right w:val="single" w:sz="8" w:space="0" w:color="808080"/>
            </w:tcBorders>
          </w:tcPr>
          <w:p w14:paraId="00000D80" w14:textId="77777777" w:rsidR="009320A4" w:rsidRDefault="00000000">
            <w:pPr>
              <w:numPr>
                <w:ilvl w:val="0"/>
                <w:numId w:val="9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Sovětský svaz a jeho rozpad</w:t>
            </w:r>
          </w:p>
        </w:tc>
      </w:tr>
      <w:tr w:rsidR="009320A4" w14:paraId="2F716B0B" w14:textId="77777777">
        <w:trPr>
          <w:trHeight w:val="513"/>
        </w:trPr>
        <w:tc>
          <w:tcPr>
            <w:tcW w:w="14307" w:type="dxa"/>
            <w:tcBorders>
              <w:top w:val="single" w:sz="8" w:space="0" w:color="808080"/>
              <w:left w:val="single" w:sz="8" w:space="0" w:color="808080"/>
              <w:bottom w:val="single" w:sz="8" w:space="0" w:color="808080"/>
              <w:right w:val="single" w:sz="8" w:space="0" w:color="808080"/>
            </w:tcBorders>
          </w:tcPr>
          <w:p w14:paraId="00000D81" w14:textId="77777777" w:rsidR="009320A4" w:rsidRDefault="00000000">
            <w:pPr>
              <w:numPr>
                <w:ilvl w:val="0"/>
                <w:numId w:val="85"/>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ČSR v letech 1945 – 1948</w:t>
            </w:r>
          </w:p>
        </w:tc>
      </w:tr>
      <w:tr w:rsidR="009320A4" w14:paraId="2D246043" w14:textId="77777777">
        <w:trPr>
          <w:trHeight w:val="513"/>
        </w:trPr>
        <w:tc>
          <w:tcPr>
            <w:tcW w:w="14307" w:type="dxa"/>
            <w:tcBorders>
              <w:top w:val="single" w:sz="8" w:space="0" w:color="808080"/>
              <w:left w:val="single" w:sz="8" w:space="0" w:color="808080"/>
              <w:bottom w:val="single" w:sz="8" w:space="0" w:color="808080"/>
              <w:right w:val="single" w:sz="8" w:space="0" w:color="808080"/>
            </w:tcBorders>
          </w:tcPr>
          <w:p w14:paraId="00000D82" w14:textId="77777777" w:rsidR="009320A4" w:rsidRDefault="00000000">
            <w:pPr>
              <w:numPr>
                <w:ilvl w:val="0"/>
                <w:numId w:val="87"/>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Komunistický převrat</w:t>
            </w:r>
          </w:p>
        </w:tc>
      </w:tr>
      <w:tr w:rsidR="009320A4" w14:paraId="678DA6F4" w14:textId="77777777">
        <w:trPr>
          <w:trHeight w:val="269"/>
        </w:trPr>
        <w:tc>
          <w:tcPr>
            <w:tcW w:w="14307" w:type="dxa"/>
            <w:tcBorders>
              <w:top w:val="single" w:sz="8" w:space="0" w:color="808080"/>
              <w:left w:val="single" w:sz="8" w:space="0" w:color="808080"/>
              <w:bottom w:val="single" w:sz="8" w:space="0" w:color="808080"/>
              <w:right w:val="single" w:sz="8" w:space="0" w:color="808080"/>
            </w:tcBorders>
          </w:tcPr>
          <w:p w14:paraId="00000D83" w14:textId="77777777" w:rsidR="009320A4" w:rsidRDefault="00000000">
            <w:pPr>
              <w:numPr>
                <w:ilvl w:val="0"/>
                <w:numId w:val="36"/>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léta</w:t>
            </w:r>
          </w:p>
        </w:tc>
      </w:tr>
      <w:tr w:rsidR="009320A4" w14:paraId="404ADCD2" w14:textId="77777777">
        <w:trPr>
          <w:trHeight w:val="558"/>
        </w:trPr>
        <w:tc>
          <w:tcPr>
            <w:tcW w:w="14307" w:type="dxa"/>
            <w:tcBorders>
              <w:top w:val="single" w:sz="8" w:space="0" w:color="808080"/>
              <w:left w:val="single" w:sz="8" w:space="0" w:color="808080"/>
              <w:bottom w:val="single" w:sz="8" w:space="0" w:color="808080"/>
              <w:right w:val="single" w:sz="8" w:space="0" w:color="808080"/>
            </w:tcBorders>
          </w:tcPr>
          <w:p w14:paraId="00000D84" w14:textId="77777777" w:rsidR="009320A4" w:rsidRDefault="00000000">
            <w:pPr>
              <w:numPr>
                <w:ilvl w:val="0"/>
                <w:numId w:val="3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Pražské jaro, srpen 1968</w:t>
            </w:r>
          </w:p>
          <w:p w14:paraId="00000D85" w14:textId="77777777" w:rsidR="009320A4" w:rsidRDefault="00000000">
            <w:pPr>
              <w:numPr>
                <w:ilvl w:val="0"/>
                <w:numId w:val="33"/>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Normalizace, 70. – 80. léta</w:t>
            </w:r>
          </w:p>
        </w:tc>
      </w:tr>
      <w:tr w:rsidR="009320A4" w14:paraId="130639A3" w14:textId="77777777">
        <w:trPr>
          <w:trHeight w:val="457"/>
        </w:trPr>
        <w:tc>
          <w:tcPr>
            <w:tcW w:w="14307" w:type="dxa"/>
            <w:tcBorders>
              <w:top w:val="single" w:sz="8" w:space="0" w:color="808080"/>
              <w:left w:val="single" w:sz="8" w:space="0" w:color="808080"/>
              <w:bottom w:val="single" w:sz="8" w:space="0" w:color="808080"/>
              <w:right w:val="single" w:sz="8" w:space="0" w:color="808080"/>
            </w:tcBorders>
          </w:tcPr>
          <w:p w14:paraId="00000D86" w14:textId="77777777" w:rsidR="009320A4" w:rsidRDefault="00000000">
            <w:pPr>
              <w:numPr>
                <w:ilvl w:val="0"/>
                <w:numId w:val="30"/>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Sametová revoluce</w:t>
            </w:r>
          </w:p>
        </w:tc>
      </w:tr>
      <w:tr w:rsidR="009320A4" w14:paraId="70DDD16B" w14:textId="77777777">
        <w:trPr>
          <w:trHeight w:val="521"/>
        </w:trPr>
        <w:tc>
          <w:tcPr>
            <w:tcW w:w="14307" w:type="dxa"/>
            <w:tcBorders>
              <w:top w:val="single" w:sz="8" w:space="0" w:color="808080"/>
              <w:left w:val="single" w:sz="8" w:space="0" w:color="808080"/>
              <w:bottom w:val="single" w:sz="8" w:space="0" w:color="808080"/>
              <w:right w:val="single" w:sz="8" w:space="0" w:color="808080"/>
            </w:tcBorders>
          </w:tcPr>
          <w:p w14:paraId="00000D87" w14:textId="77777777" w:rsidR="009320A4" w:rsidRDefault="00000000">
            <w:pPr>
              <w:numPr>
                <w:ilvl w:val="0"/>
                <w:numId w:val="18"/>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Vznik ČR</w:t>
            </w:r>
          </w:p>
        </w:tc>
      </w:tr>
      <w:tr w:rsidR="009320A4" w14:paraId="08B7E059" w14:textId="77777777">
        <w:trPr>
          <w:trHeight w:val="848"/>
        </w:trPr>
        <w:tc>
          <w:tcPr>
            <w:tcW w:w="14307" w:type="dxa"/>
            <w:tcBorders>
              <w:top w:val="single" w:sz="8" w:space="0" w:color="808080"/>
              <w:left w:val="single" w:sz="8" w:space="0" w:color="808080"/>
              <w:bottom w:val="single" w:sz="8" w:space="0" w:color="808080"/>
              <w:right w:val="single" w:sz="8" w:space="0" w:color="808080"/>
            </w:tcBorders>
          </w:tcPr>
          <w:p w14:paraId="00000D88" w14:textId="77777777" w:rsidR="009320A4" w:rsidRDefault="00000000">
            <w:pPr>
              <w:pBdr>
                <w:top w:val="nil"/>
                <w:left w:val="nil"/>
                <w:bottom w:val="nil"/>
                <w:right w:val="nil"/>
                <w:between w:val="nil"/>
              </w:pBdr>
              <w:spacing w:before="96"/>
              <w:ind w:left="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90. LÉTA VE SVĚTĚ</w:t>
            </w:r>
          </w:p>
          <w:p w14:paraId="00000D89" w14:textId="77777777" w:rsidR="009320A4" w:rsidRDefault="00000000">
            <w:pPr>
              <w:numPr>
                <w:ilvl w:val="0"/>
                <w:numId w:val="32"/>
              </w:numPr>
              <w:pBdr>
                <w:top w:val="nil"/>
                <w:left w:val="nil"/>
                <w:bottom w:val="nil"/>
                <w:right w:val="nil"/>
                <w:between w:val="nil"/>
              </w:pBdr>
              <w:spacing w:before="9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Balkánský poloostrov Blízký východ</w:t>
            </w:r>
          </w:p>
        </w:tc>
      </w:tr>
      <w:tr w:rsidR="009320A4" w14:paraId="11266E28" w14:textId="77777777">
        <w:trPr>
          <w:trHeight w:val="848"/>
        </w:trPr>
        <w:tc>
          <w:tcPr>
            <w:tcW w:w="14307" w:type="dxa"/>
            <w:tcBorders>
              <w:top w:val="single" w:sz="8" w:space="0" w:color="808080"/>
              <w:left w:val="single" w:sz="8" w:space="0" w:color="808080"/>
              <w:bottom w:val="single" w:sz="8" w:space="0" w:color="808080"/>
              <w:right w:val="single" w:sz="8" w:space="0" w:color="808080"/>
            </w:tcBorders>
          </w:tcPr>
          <w:p w14:paraId="00000D8A" w14:textId="77777777" w:rsidR="009320A4" w:rsidRDefault="00000000">
            <w:pPr>
              <w:numPr>
                <w:ilvl w:val="0"/>
                <w:numId w:val="72"/>
              </w:numPr>
              <w:pBdr>
                <w:top w:val="nil"/>
                <w:left w:val="nil"/>
                <w:bottom w:val="nil"/>
                <w:right w:val="nil"/>
                <w:between w:val="nil"/>
              </w:pBdr>
              <w:spacing w:before="96"/>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Budování demokracie v ČR 89 - 20.léta 21.st.</w:t>
            </w:r>
          </w:p>
        </w:tc>
      </w:tr>
    </w:tbl>
    <w:p w14:paraId="00000D8B" w14:textId="77777777" w:rsidR="009320A4" w:rsidRDefault="009320A4">
      <w:pPr>
        <w:widowControl w:val="0"/>
        <w:pBdr>
          <w:top w:val="nil"/>
          <w:left w:val="nil"/>
          <w:bottom w:val="nil"/>
          <w:right w:val="nil"/>
          <w:between w:val="nil"/>
        </w:pBdr>
        <w:spacing w:line="276" w:lineRule="auto"/>
        <w:rPr>
          <w:color w:val="000000"/>
          <w:sz w:val="22"/>
          <w:szCs w:val="22"/>
        </w:rPr>
      </w:pPr>
    </w:p>
    <w:tbl>
      <w:tblPr>
        <w:tblStyle w:val="af5"/>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222"/>
      </w:tblGrid>
      <w:tr w:rsidR="009320A4" w14:paraId="0A5CB460" w14:textId="77777777">
        <w:tc>
          <w:tcPr>
            <w:tcW w:w="1276" w:type="dxa"/>
          </w:tcPr>
          <w:p w14:paraId="00000D8C" w14:textId="77777777" w:rsidR="009320A4" w:rsidRDefault="009320A4">
            <w:pPr>
              <w:tabs>
                <w:tab w:val="left" w:pos="1401"/>
              </w:tabs>
              <w:spacing w:line="233" w:lineRule="auto"/>
              <w:ind w:right="180"/>
              <w:rPr>
                <w:rFonts w:ascii="Times New Roman" w:eastAsia="Times New Roman" w:hAnsi="Times New Roman" w:cs="Times New Roman"/>
                <w:i/>
              </w:rPr>
            </w:pPr>
          </w:p>
        </w:tc>
        <w:tc>
          <w:tcPr>
            <w:tcW w:w="8222" w:type="dxa"/>
          </w:tcPr>
          <w:p w14:paraId="00000D8D" w14:textId="77777777" w:rsidR="009320A4" w:rsidRDefault="009320A4">
            <w:pPr>
              <w:ind w:left="61"/>
              <w:rPr>
                <w:rFonts w:ascii="Times New Roman" w:eastAsia="Times New Roman" w:hAnsi="Times New Roman" w:cs="Times New Roman"/>
                <w:b/>
              </w:rPr>
            </w:pPr>
          </w:p>
          <w:p w14:paraId="00000D8E" w14:textId="77777777" w:rsidR="009320A4" w:rsidRDefault="009320A4">
            <w:pPr>
              <w:ind w:left="61"/>
              <w:rPr>
                <w:rFonts w:ascii="Times New Roman" w:eastAsia="Times New Roman" w:hAnsi="Times New Roman" w:cs="Times New Roman"/>
                <w:b/>
              </w:rPr>
            </w:pPr>
          </w:p>
          <w:p w14:paraId="00000D8F" w14:textId="77777777" w:rsidR="009320A4" w:rsidRDefault="00000000">
            <w:pPr>
              <w:ind w:left="61"/>
              <w:rPr>
                <w:rFonts w:ascii="Times New Roman" w:eastAsia="Times New Roman" w:hAnsi="Times New Roman" w:cs="Times New Roman"/>
                <w:i/>
              </w:rPr>
            </w:pPr>
            <w:r>
              <w:rPr>
                <w:rFonts w:ascii="Times New Roman" w:eastAsia="Times New Roman" w:hAnsi="Times New Roman" w:cs="Times New Roman"/>
                <w:b/>
              </w:rPr>
              <w:t>Minimální doporučená úroveň v rámci podpůrných opatření</w:t>
            </w:r>
          </w:p>
        </w:tc>
      </w:tr>
      <w:tr w:rsidR="009320A4" w14:paraId="21807110" w14:textId="77777777">
        <w:tc>
          <w:tcPr>
            <w:tcW w:w="1276" w:type="dxa"/>
          </w:tcPr>
          <w:p w14:paraId="00000D90"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D-9-1-01p</w:t>
            </w:r>
          </w:p>
        </w:tc>
        <w:tc>
          <w:tcPr>
            <w:tcW w:w="8222" w:type="dxa"/>
          </w:tcPr>
          <w:p w14:paraId="00000D91"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chápe význam dějin jako možnost poučit se z minulosti</w:t>
            </w:r>
          </w:p>
        </w:tc>
      </w:tr>
      <w:tr w:rsidR="009320A4" w14:paraId="577E3067" w14:textId="77777777">
        <w:tc>
          <w:tcPr>
            <w:tcW w:w="1276" w:type="dxa"/>
          </w:tcPr>
          <w:p w14:paraId="00000D92"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D-9-2-01p</w:t>
            </w:r>
          </w:p>
        </w:tc>
        <w:tc>
          <w:tcPr>
            <w:tcW w:w="8222" w:type="dxa"/>
          </w:tcPr>
          <w:p w14:paraId="00000D93"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rozliší základní rozdíly ve způsobu života pravěkých a současných lidí</w:t>
            </w:r>
          </w:p>
        </w:tc>
      </w:tr>
      <w:tr w:rsidR="009320A4" w14:paraId="1F13C519" w14:textId="77777777">
        <w:tc>
          <w:tcPr>
            <w:tcW w:w="1276" w:type="dxa"/>
          </w:tcPr>
          <w:p w14:paraId="00000D94"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D-9-2-01p</w:t>
            </w:r>
          </w:p>
        </w:tc>
        <w:tc>
          <w:tcPr>
            <w:tcW w:w="8222" w:type="dxa"/>
          </w:tcPr>
          <w:p w14:paraId="00000D95" w14:textId="77777777" w:rsidR="009320A4" w:rsidRDefault="00000000">
            <w:pPr>
              <w:tabs>
                <w:tab w:val="left" w:pos="1401"/>
              </w:tabs>
              <w:ind w:left="61"/>
              <w:rPr>
                <w:rFonts w:ascii="Times New Roman" w:eastAsia="Times New Roman" w:hAnsi="Times New Roman" w:cs="Times New Roman"/>
              </w:rPr>
            </w:pPr>
            <w:r>
              <w:rPr>
                <w:rFonts w:ascii="Times New Roman" w:eastAsia="Times New Roman" w:hAnsi="Times New Roman" w:cs="Times New Roman"/>
              </w:rPr>
              <w:t>podle obrázků popíše pravěká zvířata, způsob jejich lovu, zbraně, předměty denní potřeby a kultovní předměty</w:t>
            </w:r>
          </w:p>
        </w:tc>
      </w:tr>
      <w:tr w:rsidR="009320A4" w14:paraId="547D1637" w14:textId="77777777">
        <w:tc>
          <w:tcPr>
            <w:tcW w:w="1276" w:type="dxa"/>
          </w:tcPr>
          <w:p w14:paraId="00000D96"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D-9-3-01p</w:t>
            </w:r>
          </w:p>
        </w:tc>
        <w:tc>
          <w:tcPr>
            <w:tcW w:w="8222" w:type="dxa"/>
          </w:tcPr>
          <w:p w14:paraId="00000D97"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uvědomuje si souvislosti mezi přírodními podmínkami a vývojem starověkých států</w:t>
            </w:r>
          </w:p>
        </w:tc>
      </w:tr>
      <w:tr w:rsidR="009320A4" w14:paraId="5DCA166B" w14:textId="77777777">
        <w:tc>
          <w:tcPr>
            <w:tcW w:w="1276" w:type="dxa"/>
          </w:tcPr>
          <w:p w14:paraId="00000D98"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 xml:space="preserve">D-9-3-03p </w:t>
            </w:r>
          </w:p>
          <w:p w14:paraId="00000D99"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 xml:space="preserve">D-9-3-04p </w:t>
            </w:r>
          </w:p>
        </w:tc>
        <w:tc>
          <w:tcPr>
            <w:tcW w:w="8222" w:type="dxa"/>
          </w:tcPr>
          <w:p w14:paraId="00000D9A"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popíše život v době nejstarších civilizací</w:t>
            </w:r>
          </w:p>
        </w:tc>
      </w:tr>
      <w:tr w:rsidR="009320A4" w14:paraId="2CCAE9EE" w14:textId="77777777">
        <w:tc>
          <w:tcPr>
            <w:tcW w:w="1276" w:type="dxa"/>
          </w:tcPr>
          <w:p w14:paraId="00000D9B"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D-9-4-03p</w:t>
            </w:r>
          </w:p>
        </w:tc>
        <w:tc>
          <w:tcPr>
            <w:tcW w:w="8222" w:type="dxa"/>
          </w:tcPr>
          <w:p w14:paraId="00000D9C"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uvede první státní útvary na našem území</w:t>
            </w:r>
          </w:p>
        </w:tc>
      </w:tr>
      <w:tr w:rsidR="009320A4" w14:paraId="7F7D07E1" w14:textId="77777777">
        <w:tc>
          <w:tcPr>
            <w:tcW w:w="1276" w:type="dxa"/>
          </w:tcPr>
          <w:p w14:paraId="00000D9D"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D-9-4-03p</w:t>
            </w:r>
          </w:p>
        </w:tc>
        <w:tc>
          <w:tcPr>
            <w:tcW w:w="8222" w:type="dxa"/>
          </w:tcPr>
          <w:p w14:paraId="00000D9E"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uvede základní informace z období počátků českého státu</w:t>
            </w:r>
          </w:p>
        </w:tc>
      </w:tr>
      <w:tr w:rsidR="009320A4" w14:paraId="7AA43A52" w14:textId="77777777">
        <w:tc>
          <w:tcPr>
            <w:tcW w:w="1276" w:type="dxa"/>
          </w:tcPr>
          <w:p w14:paraId="00000D9F"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D-9-4-04p</w:t>
            </w:r>
          </w:p>
        </w:tc>
        <w:tc>
          <w:tcPr>
            <w:tcW w:w="8222" w:type="dxa"/>
          </w:tcPr>
          <w:p w14:paraId="00000DA0"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popíše úlohu a postavení církve ve středověké společnosti</w:t>
            </w:r>
          </w:p>
        </w:tc>
      </w:tr>
      <w:tr w:rsidR="009320A4" w14:paraId="095E5819" w14:textId="77777777">
        <w:tc>
          <w:tcPr>
            <w:tcW w:w="1276" w:type="dxa"/>
          </w:tcPr>
          <w:p w14:paraId="00000DA1"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D-9-4-04p</w:t>
            </w:r>
          </w:p>
        </w:tc>
        <w:tc>
          <w:tcPr>
            <w:tcW w:w="8222" w:type="dxa"/>
          </w:tcPr>
          <w:p w14:paraId="00000DA2"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charakterizuje příčiny, průběh a důsledky husitského hnutí</w:t>
            </w:r>
          </w:p>
        </w:tc>
      </w:tr>
      <w:tr w:rsidR="009320A4" w14:paraId="036677C0" w14:textId="77777777">
        <w:tc>
          <w:tcPr>
            <w:tcW w:w="1276" w:type="dxa"/>
          </w:tcPr>
          <w:p w14:paraId="00000DA3"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D-9-4-05p</w:t>
            </w:r>
          </w:p>
        </w:tc>
        <w:tc>
          <w:tcPr>
            <w:tcW w:w="8222" w:type="dxa"/>
          </w:tcPr>
          <w:p w14:paraId="00000DA4"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rozeznává období rozkvětu českého státu v době přemyslovské a lucemburské</w:t>
            </w:r>
          </w:p>
        </w:tc>
      </w:tr>
      <w:tr w:rsidR="009320A4" w14:paraId="0D0CAADD" w14:textId="77777777">
        <w:tc>
          <w:tcPr>
            <w:tcW w:w="1276" w:type="dxa"/>
          </w:tcPr>
          <w:p w14:paraId="00000DA5"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D-9-4-05p</w:t>
            </w:r>
          </w:p>
        </w:tc>
        <w:tc>
          <w:tcPr>
            <w:tcW w:w="8222" w:type="dxa"/>
          </w:tcPr>
          <w:p w14:paraId="00000DA6"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uvede nejvýraznější osobnosti přemyslovského a lucemburského státu</w:t>
            </w:r>
          </w:p>
        </w:tc>
      </w:tr>
      <w:tr w:rsidR="009320A4" w14:paraId="3A0396E9" w14:textId="77777777">
        <w:tc>
          <w:tcPr>
            <w:tcW w:w="1276" w:type="dxa"/>
          </w:tcPr>
          <w:p w14:paraId="00000DA7"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 xml:space="preserve">D-9-5-03p </w:t>
            </w:r>
          </w:p>
        </w:tc>
        <w:tc>
          <w:tcPr>
            <w:tcW w:w="8222" w:type="dxa"/>
          </w:tcPr>
          <w:p w14:paraId="00000DA8"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 xml:space="preserve">popíše důsledky objevných cest a poznávání nových civilizací pro Evropu </w:t>
            </w:r>
          </w:p>
        </w:tc>
      </w:tr>
      <w:tr w:rsidR="009320A4" w14:paraId="36C12C15" w14:textId="77777777">
        <w:tc>
          <w:tcPr>
            <w:tcW w:w="1276" w:type="dxa"/>
          </w:tcPr>
          <w:p w14:paraId="00000DA9"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D-9-5-04p</w:t>
            </w:r>
          </w:p>
          <w:p w14:paraId="00000DAA"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D-9-5-05p</w:t>
            </w:r>
          </w:p>
        </w:tc>
        <w:tc>
          <w:tcPr>
            <w:tcW w:w="8222" w:type="dxa"/>
          </w:tcPr>
          <w:p w14:paraId="00000DAB"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 xml:space="preserve">uvede zásadní historické události v naší zemi v daném období </w:t>
            </w:r>
          </w:p>
        </w:tc>
      </w:tr>
      <w:tr w:rsidR="009320A4" w14:paraId="2BC4E764" w14:textId="77777777">
        <w:tc>
          <w:tcPr>
            <w:tcW w:w="1276" w:type="dxa"/>
          </w:tcPr>
          <w:p w14:paraId="00000DAC"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D-9-5-04p</w:t>
            </w:r>
          </w:p>
          <w:p w14:paraId="00000DAD"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D-9-5-05p</w:t>
            </w:r>
          </w:p>
        </w:tc>
        <w:tc>
          <w:tcPr>
            <w:tcW w:w="8222" w:type="dxa"/>
          </w:tcPr>
          <w:p w14:paraId="00000DAE"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pojmenuje nejvýraznější osobnosti českých dějin v novověku</w:t>
            </w:r>
          </w:p>
        </w:tc>
      </w:tr>
      <w:tr w:rsidR="009320A4" w14:paraId="3BED9EED" w14:textId="77777777">
        <w:tc>
          <w:tcPr>
            <w:tcW w:w="1276" w:type="dxa"/>
          </w:tcPr>
          <w:p w14:paraId="00000DAF"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 xml:space="preserve">D-9-6-03p </w:t>
            </w:r>
          </w:p>
        </w:tc>
        <w:tc>
          <w:tcPr>
            <w:tcW w:w="8222" w:type="dxa"/>
          </w:tcPr>
          <w:p w14:paraId="00000DB0"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 xml:space="preserve">uvede základní historické události v naší zemi v 19. století </w:t>
            </w:r>
          </w:p>
        </w:tc>
      </w:tr>
      <w:tr w:rsidR="009320A4" w14:paraId="25F6BB66" w14:textId="77777777">
        <w:tc>
          <w:tcPr>
            <w:tcW w:w="1276" w:type="dxa"/>
            <w:vAlign w:val="bottom"/>
          </w:tcPr>
          <w:p w14:paraId="00000DB1"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D-9-6-03p</w:t>
            </w:r>
          </w:p>
        </w:tc>
        <w:tc>
          <w:tcPr>
            <w:tcW w:w="8222" w:type="dxa"/>
            <w:vAlign w:val="bottom"/>
          </w:tcPr>
          <w:p w14:paraId="00000DB2"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vyjmenuje nejvýznamnější osobnosti českých dějin 19. století</w:t>
            </w:r>
          </w:p>
        </w:tc>
      </w:tr>
      <w:tr w:rsidR="009320A4" w14:paraId="057FEE9B" w14:textId="77777777">
        <w:tc>
          <w:tcPr>
            <w:tcW w:w="1276" w:type="dxa"/>
            <w:vAlign w:val="bottom"/>
          </w:tcPr>
          <w:p w14:paraId="00000DB3"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D-9-6-04p</w:t>
            </w:r>
          </w:p>
        </w:tc>
        <w:tc>
          <w:tcPr>
            <w:tcW w:w="8222" w:type="dxa"/>
            <w:vAlign w:val="bottom"/>
          </w:tcPr>
          <w:p w14:paraId="00000DB4"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rozlišuje rozdíly ve způsobu života společnosti jednotlivých historických etap</w:t>
            </w:r>
          </w:p>
        </w:tc>
      </w:tr>
      <w:tr w:rsidR="009320A4" w14:paraId="17F16CC7" w14:textId="77777777">
        <w:tc>
          <w:tcPr>
            <w:tcW w:w="1276" w:type="dxa"/>
            <w:vAlign w:val="bottom"/>
          </w:tcPr>
          <w:p w14:paraId="00000DB5"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D-9-7-01p D-9-7-03p D-9-7-04p</w:t>
            </w:r>
          </w:p>
        </w:tc>
        <w:tc>
          <w:tcPr>
            <w:tcW w:w="8222" w:type="dxa"/>
            <w:vAlign w:val="bottom"/>
          </w:tcPr>
          <w:p w14:paraId="00000DB6" w14:textId="77777777" w:rsidR="009320A4" w:rsidRDefault="00000000">
            <w:pPr>
              <w:ind w:left="21"/>
              <w:rPr>
                <w:rFonts w:ascii="Times New Roman" w:eastAsia="Times New Roman" w:hAnsi="Times New Roman" w:cs="Times New Roman"/>
              </w:rPr>
            </w:pPr>
            <w:r>
              <w:rPr>
                <w:rFonts w:ascii="Times New Roman" w:eastAsia="Times New Roman" w:hAnsi="Times New Roman" w:cs="Times New Roman"/>
              </w:rPr>
              <w:t>uvede příčiny a politické, sociální a kulturní důsledky 1. světové války</w:t>
            </w:r>
          </w:p>
          <w:p w14:paraId="00000DB7" w14:textId="77777777" w:rsidR="009320A4" w:rsidRDefault="009320A4">
            <w:pPr>
              <w:rPr>
                <w:rFonts w:ascii="Times New Roman" w:eastAsia="Times New Roman" w:hAnsi="Times New Roman" w:cs="Times New Roman"/>
              </w:rPr>
            </w:pPr>
          </w:p>
        </w:tc>
      </w:tr>
      <w:tr w:rsidR="009320A4" w14:paraId="23E6D82D" w14:textId="77777777">
        <w:tc>
          <w:tcPr>
            <w:tcW w:w="1276" w:type="dxa"/>
          </w:tcPr>
          <w:p w14:paraId="00000DB8"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 xml:space="preserve">D-9-7-01p D-9-7-05p </w:t>
            </w:r>
          </w:p>
        </w:tc>
        <w:tc>
          <w:tcPr>
            <w:tcW w:w="8222" w:type="dxa"/>
          </w:tcPr>
          <w:p w14:paraId="00000DB9"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uvede základní informace o vzniku samostatné Československé republiky</w:t>
            </w:r>
          </w:p>
        </w:tc>
      </w:tr>
      <w:tr w:rsidR="009320A4" w14:paraId="69FFED91" w14:textId="77777777">
        <w:tc>
          <w:tcPr>
            <w:tcW w:w="1276" w:type="dxa"/>
            <w:vAlign w:val="bottom"/>
          </w:tcPr>
          <w:p w14:paraId="00000DBA"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D-9-8-01p D-9-8-02p</w:t>
            </w:r>
          </w:p>
        </w:tc>
        <w:tc>
          <w:tcPr>
            <w:tcW w:w="8222" w:type="dxa"/>
            <w:vAlign w:val="bottom"/>
          </w:tcPr>
          <w:p w14:paraId="00000DBB"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popíše průběh a důsledky 2. světové války a politický a hospodářský vývoj v poválečné Evropě</w:t>
            </w:r>
          </w:p>
        </w:tc>
      </w:tr>
      <w:tr w:rsidR="009320A4" w14:paraId="1A49CEDC" w14:textId="77777777">
        <w:tc>
          <w:tcPr>
            <w:tcW w:w="1276" w:type="dxa"/>
            <w:vAlign w:val="bottom"/>
          </w:tcPr>
          <w:p w14:paraId="00000DBC"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D-9-8-04p</w:t>
            </w:r>
          </w:p>
        </w:tc>
        <w:tc>
          <w:tcPr>
            <w:tcW w:w="8222" w:type="dxa"/>
            <w:vAlign w:val="bottom"/>
          </w:tcPr>
          <w:p w14:paraId="00000DBD" w14:textId="77777777" w:rsidR="009320A4" w:rsidRDefault="00000000">
            <w:pPr>
              <w:rPr>
                <w:rFonts w:ascii="Times New Roman" w:eastAsia="Times New Roman" w:hAnsi="Times New Roman" w:cs="Times New Roman"/>
              </w:rPr>
            </w:pPr>
            <w:r>
              <w:rPr>
                <w:rFonts w:ascii="Times New Roman" w:eastAsia="Times New Roman" w:hAnsi="Times New Roman" w:cs="Times New Roman"/>
              </w:rPr>
              <w:t>chápe význam událostí v roce 1989 a vítězství demokracie v naší vlasti</w:t>
            </w:r>
          </w:p>
        </w:tc>
      </w:tr>
    </w:tbl>
    <w:p w14:paraId="00000DBE" w14:textId="77777777" w:rsidR="009320A4" w:rsidRDefault="009320A4">
      <w:pPr>
        <w:spacing w:after="120"/>
      </w:pPr>
    </w:p>
    <w:p w14:paraId="00000DBF" w14:textId="77777777" w:rsidR="009320A4" w:rsidRDefault="00000000">
      <w:pPr>
        <w:rPr>
          <w:b/>
          <w:color w:val="0070C0"/>
        </w:rPr>
      </w:pPr>
      <w:r>
        <w:br w:type="page"/>
      </w:r>
    </w:p>
    <w:p w14:paraId="00000DC0" w14:textId="77777777" w:rsidR="009320A4" w:rsidRDefault="00000000">
      <w:pPr>
        <w:pStyle w:val="Nadpis2"/>
      </w:pPr>
      <w:bookmarkStart w:id="78" w:name="_heading=h.y5sraa" w:colFirst="0" w:colLast="0"/>
      <w:bookmarkEnd w:id="78"/>
      <w:r>
        <w:t>OBČANSKÁ VÝCHOVA</w:t>
      </w:r>
    </w:p>
    <w:p w14:paraId="00000DC1" w14:textId="77777777" w:rsidR="009320A4" w:rsidRDefault="00000000">
      <w:pPr>
        <w:pStyle w:val="Nadpis3"/>
        <w:rPr>
          <w:color w:val="0000FF"/>
        </w:rPr>
      </w:pPr>
      <w:bookmarkStart w:id="79" w:name="_heading=h.3i5g9y3" w:colFirst="0" w:colLast="0"/>
      <w:bookmarkEnd w:id="79"/>
      <w:r>
        <w:rPr>
          <w:color w:val="0000FF"/>
        </w:rPr>
        <w:t>Charakteristika předmětů</w:t>
      </w:r>
    </w:p>
    <w:p w14:paraId="00000DC2" w14:textId="77777777" w:rsidR="009320A4" w:rsidRDefault="00000000">
      <w:pPr>
        <w:spacing w:after="120"/>
        <w:ind w:left="1"/>
        <w:jc w:val="both"/>
        <w:rPr>
          <w:color w:val="0000FF"/>
          <w:sz w:val="21"/>
          <w:szCs w:val="21"/>
        </w:rPr>
      </w:pPr>
      <w:r>
        <w:rPr>
          <w:color w:val="0000FF"/>
          <w:sz w:val="21"/>
          <w:szCs w:val="21"/>
        </w:rPr>
        <w:t>V rámci Montessori kurikula jde o část všeobecného vzdělání, které je chápáno jako výchova v souvislosti s duševním vývojem. Zahrnuje studium jak o společnosti, tak o člověku s jeho etickým potenciálem.</w:t>
      </w:r>
    </w:p>
    <w:p w14:paraId="00000DC3" w14:textId="77777777" w:rsidR="009320A4" w:rsidRDefault="00000000">
      <w:pPr>
        <w:spacing w:after="120"/>
        <w:ind w:left="1"/>
        <w:jc w:val="both"/>
        <w:rPr>
          <w:color w:val="0000FF"/>
          <w:sz w:val="21"/>
          <w:szCs w:val="21"/>
        </w:rPr>
      </w:pPr>
      <w:r>
        <w:rPr>
          <w:color w:val="0000FF"/>
          <w:sz w:val="21"/>
          <w:szCs w:val="21"/>
        </w:rPr>
        <w:t xml:space="preserve">Naším cílem je zprostředkovat žákovi přehled o společenských tématech jako základ všeobecného kulturního rozhledu a první kroky v praktické orientaci v životě v demokratické společnosti, které jsou úzce spjaty s obsahem dalších předmětů, jako je zeměpis nebo český jazyk. Žák je postupně seznamován s různými životními situacemi, se kterými pravděpodobně přijde v průběhu života do styku, ať už se jedná např. o situace z oblasti práva, hospodaření, sociálních vztahů či profesních vztahů. Žák na konci 9. ročníku by se měl přiměřeně orientovat v kompetencích běžných úřadů s důrazem na region, zvládat základy hospodaření s penězi a rozumět financím, znát svoje občanská práva a povinnosti a mít přehled o tom, kam se obrátit o pomoc či radu v případě nenadálé životní situace. </w:t>
      </w:r>
    </w:p>
    <w:p w14:paraId="00000DC4" w14:textId="77777777" w:rsidR="009320A4" w:rsidRDefault="00000000">
      <w:pPr>
        <w:pStyle w:val="Nadpis3"/>
      </w:pPr>
      <w:bookmarkStart w:id="80" w:name="_heading=h.1xaqk5w" w:colFirst="0" w:colLast="0"/>
      <w:bookmarkEnd w:id="80"/>
      <w:r>
        <w:t>Organizační vymezení</w:t>
      </w:r>
    </w:p>
    <w:p w14:paraId="00000DC5" w14:textId="77777777" w:rsidR="009320A4" w:rsidRDefault="00000000">
      <w:pPr>
        <w:spacing w:after="120"/>
        <w:jc w:val="both"/>
        <w:rPr>
          <w:sz w:val="21"/>
          <w:szCs w:val="21"/>
        </w:rPr>
      </w:pPr>
      <w:r>
        <w:rPr>
          <w:sz w:val="21"/>
          <w:szCs w:val="21"/>
        </w:rPr>
        <w:t>Využíváme princip tříletého cyklu. Skupina žáků v 6.-9. ročníku je vzdělávána společně a v průběhu tří let studia projdou všemi tematickými celky definovanými v RVP. Výhodou společného vzdělávání je spolupráce, diskuze ve skupině a vzájemné učení mladších od starších. Učitel pracuje se seznamem lekcí, se kterými by měl žák v průběhu tří let pracovat, a zaznamenává si, jestli lekci absolvoval a s jakým výsledkem či výstupem. Tím je zajištěno, že žádná lekce u každého žáka nebude vynechána např. kvůli delší absenci, na druhou stranu ale tento seznam umožňuje reagovat na aktuální situaci v životě třídy, školy, světa,  nebo individuální potřebu žáka věnovat se nějakému tématu do větší hloubky, pokud např. souvisí s jeho budoucím studiem nebo dlouhodobým studijním zájmem.</w:t>
      </w:r>
    </w:p>
    <w:p w14:paraId="00000DC6" w14:textId="77777777" w:rsidR="009320A4" w:rsidRDefault="00000000">
      <w:pPr>
        <w:pStyle w:val="Nadpis3"/>
      </w:pPr>
      <w:bookmarkStart w:id="81" w:name="_heading=h.4hae2tp" w:colFirst="0" w:colLast="0"/>
      <w:bookmarkEnd w:id="81"/>
      <w:r>
        <w:t>Hodnocení a zpětná vazba</w:t>
      </w:r>
    </w:p>
    <w:p w14:paraId="00000DC7" w14:textId="77777777" w:rsidR="009320A4" w:rsidRDefault="00000000">
      <w:pPr>
        <w:spacing w:after="120"/>
        <w:ind w:left="1"/>
        <w:rPr>
          <w:sz w:val="21"/>
          <w:szCs w:val="21"/>
        </w:rPr>
      </w:pPr>
      <w:r>
        <w:rPr>
          <w:sz w:val="21"/>
          <w:szCs w:val="21"/>
        </w:rPr>
        <w:t>Jako nástroje zpětné vazby žákům, hodnocení jejich práce a autoevaluace využíváme především</w:t>
      </w:r>
    </w:p>
    <w:p w14:paraId="00000DC8" w14:textId="77777777" w:rsidR="009320A4" w:rsidRDefault="00000000">
      <w:pPr>
        <w:numPr>
          <w:ilvl w:val="0"/>
          <w:numId w:val="22"/>
        </w:numPr>
        <w:rPr>
          <w:sz w:val="21"/>
          <w:szCs w:val="21"/>
        </w:rPr>
      </w:pPr>
      <w:r>
        <w:rPr>
          <w:sz w:val="21"/>
          <w:szCs w:val="21"/>
        </w:rPr>
        <w:t>Okamžitou zpětnou vazbu vyučujícího během výuky</w:t>
      </w:r>
    </w:p>
    <w:p w14:paraId="00000DC9" w14:textId="77777777" w:rsidR="009320A4" w:rsidRDefault="00000000">
      <w:pPr>
        <w:numPr>
          <w:ilvl w:val="0"/>
          <w:numId w:val="22"/>
        </w:numPr>
        <w:rPr>
          <w:sz w:val="21"/>
          <w:szCs w:val="21"/>
        </w:rPr>
      </w:pPr>
      <w:r>
        <w:rPr>
          <w:sz w:val="21"/>
          <w:szCs w:val="21"/>
        </w:rPr>
        <w:t>Okamžitou zpětnou vazbu spolužáků při skupinové práci i při individuálních výkonech</w:t>
      </w:r>
    </w:p>
    <w:p w14:paraId="00000DCA" w14:textId="77777777" w:rsidR="009320A4" w:rsidRDefault="00000000">
      <w:pPr>
        <w:numPr>
          <w:ilvl w:val="0"/>
          <w:numId w:val="22"/>
        </w:numPr>
        <w:rPr>
          <w:sz w:val="21"/>
          <w:szCs w:val="21"/>
        </w:rPr>
      </w:pPr>
      <w:r>
        <w:rPr>
          <w:sz w:val="21"/>
          <w:szCs w:val="21"/>
        </w:rPr>
        <w:t>Písemné zpracování dílčích témat – forma úvahy, eseje, testu a jejich ohodnocení na základě kritérií</w:t>
      </w:r>
    </w:p>
    <w:p w14:paraId="00000DCB" w14:textId="77777777" w:rsidR="009320A4" w:rsidRDefault="00000000">
      <w:pPr>
        <w:numPr>
          <w:ilvl w:val="0"/>
          <w:numId w:val="22"/>
        </w:numPr>
        <w:spacing w:after="120"/>
      </w:pPr>
      <w:r>
        <w:rPr>
          <w:sz w:val="21"/>
          <w:szCs w:val="21"/>
        </w:rPr>
        <w:t>Sebehodnocení předcházející tripartitním konzultacím</w:t>
      </w:r>
    </w:p>
    <w:p w14:paraId="00000DCC" w14:textId="77777777" w:rsidR="009320A4" w:rsidRDefault="00000000">
      <w:pPr>
        <w:pStyle w:val="Nadpis3"/>
      </w:pPr>
      <w:bookmarkStart w:id="82" w:name="_heading=h.2wfod1i" w:colFirst="0" w:colLast="0"/>
      <w:bookmarkEnd w:id="82"/>
      <w:r>
        <w:t>Materiální podmínky</w:t>
      </w:r>
    </w:p>
    <w:p w14:paraId="00000DCD" w14:textId="77777777" w:rsidR="009320A4" w:rsidRDefault="00000000">
      <w:pPr>
        <w:spacing w:after="120"/>
        <w:ind w:left="1"/>
        <w:rPr>
          <w:sz w:val="21"/>
          <w:szCs w:val="21"/>
        </w:rPr>
      </w:pPr>
      <w:r>
        <w:rPr>
          <w:sz w:val="21"/>
          <w:szCs w:val="21"/>
        </w:rPr>
        <w:t>Žáci pracují s učebnicí, pracovními listy, úkoly na Google Classroom, k dispozici mají také počítače, knihovnu ve třídě i ve škole.</w:t>
      </w:r>
    </w:p>
    <w:p w14:paraId="00000DCE" w14:textId="77777777" w:rsidR="009320A4" w:rsidRDefault="00000000">
      <w:pPr>
        <w:pStyle w:val="Podnadpis"/>
        <w:rPr>
          <w:sz w:val="24"/>
          <w:szCs w:val="24"/>
        </w:rPr>
      </w:pPr>
      <w:r>
        <w:rPr>
          <w:sz w:val="24"/>
          <w:szCs w:val="24"/>
        </w:rPr>
        <w:t xml:space="preserve">Výchovné a vzdělávací strategie </w:t>
      </w:r>
    </w:p>
    <w:p w14:paraId="00000DCF" w14:textId="77777777" w:rsidR="009320A4" w:rsidRDefault="00000000">
      <w:pPr>
        <w:numPr>
          <w:ilvl w:val="0"/>
          <w:numId w:val="10"/>
        </w:numPr>
        <w:rPr>
          <w:sz w:val="21"/>
          <w:szCs w:val="21"/>
        </w:rPr>
      </w:pPr>
      <w:r>
        <w:rPr>
          <w:sz w:val="21"/>
          <w:szCs w:val="21"/>
        </w:rPr>
        <w:t xml:space="preserve">Respektujeme psychologický vývoj žáků a jejich věková specifika, proto výuka probíhá ve věkově heterogenních skupinách. </w:t>
      </w:r>
    </w:p>
    <w:p w14:paraId="00000DD0" w14:textId="77777777" w:rsidR="009320A4" w:rsidRDefault="00000000">
      <w:pPr>
        <w:numPr>
          <w:ilvl w:val="0"/>
          <w:numId w:val="10"/>
        </w:numPr>
      </w:pPr>
      <w:r>
        <w:rPr>
          <w:sz w:val="21"/>
          <w:szCs w:val="21"/>
        </w:rPr>
        <w:t xml:space="preserve">Vzdělávací obsah je žákovi prezentován celistvě s důrazem na propojování souvislostí. </w:t>
      </w:r>
    </w:p>
    <w:p w14:paraId="00000DD1" w14:textId="77777777" w:rsidR="009320A4" w:rsidRDefault="00000000">
      <w:pPr>
        <w:numPr>
          <w:ilvl w:val="0"/>
          <w:numId w:val="10"/>
        </w:numPr>
        <w:jc w:val="both"/>
        <w:rPr>
          <w:sz w:val="21"/>
          <w:szCs w:val="21"/>
        </w:rPr>
      </w:pPr>
      <w:r>
        <w:rPr>
          <w:sz w:val="21"/>
          <w:szCs w:val="21"/>
        </w:rPr>
        <w:t xml:space="preserve">S ohledem na aktuální probírané téma využívá pedagog různé metody a formy práce – samostatná práce, práce ve skupině, besedy, exkurze apod. </w:t>
      </w:r>
    </w:p>
    <w:p w14:paraId="00000DD2" w14:textId="77777777" w:rsidR="009320A4" w:rsidRDefault="00000000">
      <w:pPr>
        <w:numPr>
          <w:ilvl w:val="0"/>
          <w:numId w:val="10"/>
        </w:numPr>
        <w:jc w:val="both"/>
        <w:rPr>
          <w:sz w:val="21"/>
          <w:szCs w:val="21"/>
        </w:rPr>
      </w:pPr>
      <w:r>
        <w:rPr>
          <w:sz w:val="21"/>
          <w:szCs w:val="21"/>
        </w:rPr>
        <w:t>Jako stěžejní považujeme zasazení osvojených znalostí do praktického kontextu běžného života a práce studentské skupiny. Díky tomu dochází k propojení vzdělávacího obsahu s reálným životem a užití vyučované látky v praxi.</w:t>
      </w:r>
    </w:p>
    <w:p w14:paraId="00000DD3" w14:textId="77777777" w:rsidR="009320A4" w:rsidRDefault="00000000">
      <w:pPr>
        <w:numPr>
          <w:ilvl w:val="0"/>
          <w:numId w:val="10"/>
        </w:numPr>
        <w:jc w:val="both"/>
        <w:rPr>
          <w:sz w:val="21"/>
          <w:szCs w:val="21"/>
        </w:rPr>
      </w:pPr>
      <w:r>
        <w:rPr>
          <w:sz w:val="21"/>
          <w:szCs w:val="21"/>
        </w:rPr>
        <w:t xml:space="preserve">Svým jednáním podporujeme rozvoj učící se skupiny, ve které se každé dítě cítí být přijímáno a podporováno v rozvoji svého potenciálu. Učíme vlastním příkladem. </w:t>
      </w:r>
    </w:p>
    <w:p w14:paraId="00000DD4" w14:textId="77777777" w:rsidR="009320A4" w:rsidRDefault="00000000">
      <w:pPr>
        <w:numPr>
          <w:ilvl w:val="0"/>
          <w:numId w:val="10"/>
        </w:numPr>
        <w:jc w:val="both"/>
        <w:rPr>
          <w:sz w:val="21"/>
          <w:szCs w:val="21"/>
        </w:rPr>
      </w:pPr>
      <w:r>
        <w:rPr>
          <w:sz w:val="21"/>
          <w:szCs w:val="21"/>
        </w:rPr>
        <w:t xml:space="preserve">Podporujeme rozvoj schopností dětí řešit samostatně běžné konfliktní situace. Především tím, že při jejich výskytu se učitel staví do role moderátora, nikoliv soudce. </w:t>
      </w:r>
    </w:p>
    <w:p w14:paraId="00000DD5" w14:textId="77777777" w:rsidR="009320A4" w:rsidRDefault="00000000">
      <w:pPr>
        <w:numPr>
          <w:ilvl w:val="0"/>
          <w:numId w:val="10"/>
        </w:numPr>
        <w:spacing w:line="254" w:lineRule="auto"/>
        <w:jc w:val="both"/>
        <w:rPr>
          <w:sz w:val="21"/>
          <w:szCs w:val="21"/>
        </w:rPr>
      </w:pPr>
      <w:r>
        <w:rPr>
          <w:sz w:val="21"/>
          <w:szCs w:val="21"/>
        </w:rPr>
        <w:t xml:space="preserve">Podporujeme zachování vnitřní motivace žáka k učení, proto respektujeme princip SSSZ – smysluplnost, svobodná volba (místa, tempa práce apod.), spolupráce, zpětná vazba. </w:t>
      </w:r>
    </w:p>
    <w:p w14:paraId="00000DD6" w14:textId="77777777" w:rsidR="009320A4" w:rsidRDefault="00000000">
      <w:pPr>
        <w:numPr>
          <w:ilvl w:val="0"/>
          <w:numId w:val="10"/>
        </w:numPr>
      </w:pPr>
      <w:r>
        <w:rPr>
          <w:sz w:val="21"/>
          <w:szCs w:val="21"/>
        </w:rPr>
        <w:t xml:space="preserve">Při práci žákům nabízíme a umožňujeme přístup k různým zdrojům informací (encyklopedie, žákovská knihovna, internet…). </w:t>
      </w:r>
    </w:p>
    <w:p w14:paraId="00000DD7" w14:textId="77777777" w:rsidR="009320A4" w:rsidRDefault="00000000">
      <w:r>
        <w:br w:type="page"/>
      </w:r>
    </w:p>
    <w:p w14:paraId="00000DD8" w14:textId="77777777" w:rsidR="009320A4" w:rsidRDefault="00000000">
      <w:pPr>
        <w:pStyle w:val="Nadpis3"/>
      </w:pPr>
      <w:bookmarkStart w:id="83" w:name="_heading=h.1bkyn9b" w:colFirst="0" w:colLast="0"/>
      <w:bookmarkEnd w:id="83"/>
      <w:r>
        <w:t>Vzdělávací obsah předmětu Občanská výchova</w:t>
      </w:r>
    </w:p>
    <w:tbl>
      <w:tblPr>
        <w:tblStyle w:val="af6"/>
        <w:tblW w:w="141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05"/>
        <w:gridCol w:w="4200"/>
        <w:gridCol w:w="4620"/>
        <w:gridCol w:w="3960"/>
      </w:tblGrid>
      <w:tr w:rsidR="009320A4" w14:paraId="1C919914" w14:textId="77777777">
        <w:tc>
          <w:tcPr>
            <w:tcW w:w="1260" w:type="dxa"/>
          </w:tcPr>
          <w:p w14:paraId="00000DD9" w14:textId="77777777" w:rsidR="009320A4" w:rsidRDefault="009320A4">
            <w:pPr>
              <w:spacing w:after="120"/>
              <w:rPr>
                <w:rFonts w:ascii="Times New Roman" w:eastAsia="Times New Roman" w:hAnsi="Times New Roman" w:cs="Times New Roman"/>
                <w:b/>
                <w:i/>
                <w:sz w:val="21"/>
                <w:szCs w:val="21"/>
              </w:rPr>
            </w:pPr>
          </w:p>
        </w:tc>
        <w:tc>
          <w:tcPr>
            <w:tcW w:w="4305" w:type="dxa"/>
            <w:gridSpan w:val="2"/>
          </w:tcPr>
          <w:p w14:paraId="00000DDA" w14:textId="77777777" w:rsidR="009320A4" w:rsidRDefault="00000000">
            <w:pPr>
              <w:tabs>
                <w:tab w:val="left" w:pos="361"/>
              </w:tabs>
              <w:spacing w:after="120"/>
              <w:rPr>
                <w:rFonts w:ascii="Times New Roman" w:eastAsia="Times New Roman" w:hAnsi="Times New Roman" w:cs="Times New Roman"/>
                <w:b/>
                <w:i/>
                <w:sz w:val="21"/>
                <w:szCs w:val="21"/>
              </w:rPr>
            </w:pPr>
            <w:r>
              <w:rPr>
                <w:rFonts w:ascii="Times New Roman" w:eastAsia="Times New Roman" w:hAnsi="Times New Roman" w:cs="Times New Roman"/>
                <w:b/>
                <w:sz w:val="21"/>
                <w:szCs w:val="21"/>
              </w:rPr>
              <w:t>Očekávané výstupy</w:t>
            </w:r>
          </w:p>
        </w:tc>
        <w:tc>
          <w:tcPr>
            <w:tcW w:w="4620" w:type="dxa"/>
          </w:tcPr>
          <w:p w14:paraId="00000DDC" w14:textId="77777777" w:rsidR="009320A4" w:rsidRDefault="00000000">
            <w:pPr>
              <w:tabs>
                <w:tab w:val="left" w:pos="361"/>
              </w:tabs>
              <w:spacing w:after="120"/>
              <w:rPr>
                <w:rFonts w:ascii="Times New Roman" w:eastAsia="Times New Roman" w:hAnsi="Times New Roman" w:cs="Times New Roman"/>
                <w:b/>
                <w:sz w:val="21"/>
                <w:szCs w:val="21"/>
              </w:rPr>
            </w:pPr>
            <w:r>
              <w:rPr>
                <w:rFonts w:ascii="Times New Roman" w:eastAsia="Times New Roman" w:hAnsi="Times New Roman" w:cs="Times New Roman"/>
                <w:b/>
                <w:sz w:val="21"/>
                <w:szCs w:val="21"/>
              </w:rPr>
              <w:t>Učivo</w:t>
            </w:r>
          </w:p>
        </w:tc>
        <w:tc>
          <w:tcPr>
            <w:tcW w:w="3960" w:type="dxa"/>
          </w:tcPr>
          <w:p w14:paraId="00000DDD" w14:textId="77777777" w:rsidR="009320A4" w:rsidRDefault="00000000">
            <w:pPr>
              <w:tabs>
                <w:tab w:val="left" w:pos="361"/>
              </w:tabs>
              <w:spacing w:after="120"/>
              <w:rPr>
                <w:rFonts w:ascii="Times New Roman" w:eastAsia="Times New Roman" w:hAnsi="Times New Roman" w:cs="Times New Roman"/>
                <w:b/>
                <w:sz w:val="21"/>
                <w:szCs w:val="21"/>
              </w:rPr>
            </w:pPr>
            <w:r>
              <w:rPr>
                <w:rFonts w:ascii="Times New Roman" w:eastAsia="Times New Roman" w:hAnsi="Times New Roman" w:cs="Times New Roman"/>
                <w:b/>
                <w:sz w:val="21"/>
                <w:szCs w:val="21"/>
              </w:rPr>
              <w:t>Ročníky</w:t>
            </w:r>
          </w:p>
        </w:tc>
      </w:tr>
      <w:tr w:rsidR="009320A4" w14:paraId="18AA4EDD" w14:textId="77777777">
        <w:tc>
          <w:tcPr>
            <w:tcW w:w="1260" w:type="dxa"/>
          </w:tcPr>
          <w:p w14:paraId="00000DDE"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VO-9-1-01 </w:t>
            </w:r>
          </w:p>
        </w:tc>
        <w:tc>
          <w:tcPr>
            <w:tcW w:w="4305" w:type="dxa"/>
            <w:gridSpan w:val="2"/>
          </w:tcPr>
          <w:p w14:paraId="00000DDF"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objasní účel důležitých symbolů našeho státu a způsoby jejich používání </w:t>
            </w:r>
          </w:p>
        </w:tc>
        <w:tc>
          <w:tcPr>
            <w:tcW w:w="4620" w:type="dxa"/>
            <w:vMerge w:val="restart"/>
          </w:tcPr>
          <w:p w14:paraId="00000DE1" w14:textId="77777777" w:rsidR="009320A4" w:rsidRDefault="00000000">
            <w:pPr>
              <w:spacing w:after="44"/>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naše obec, region, kraj </w:t>
            </w:r>
            <w:r>
              <w:rPr>
                <w:rFonts w:ascii="Times New Roman" w:eastAsia="Times New Roman" w:hAnsi="Times New Roman" w:cs="Times New Roman"/>
                <w:sz w:val="21"/>
                <w:szCs w:val="21"/>
              </w:rPr>
              <w:t xml:space="preserve">– důležité instituce, zajímavá a památná místa, významní rodáci, místní tradice; ochrana kulturních památek, přírodních objektů a majetku </w:t>
            </w:r>
          </w:p>
          <w:p w14:paraId="00000DE2" w14:textId="77777777" w:rsidR="009320A4" w:rsidRDefault="00000000">
            <w:pPr>
              <w:spacing w:after="44"/>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naše vlast </w:t>
            </w:r>
            <w:r>
              <w:rPr>
                <w:rFonts w:ascii="Times New Roman" w:eastAsia="Times New Roman" w:hAnsi="Times New Roman" w:cs="Times New Roman"/>
                <w:sz w:val="21"/>
                <w:szCs w:val="21"/>
              </w:rPr>
              <w:t xml:space="preserve">– pojem vlasti a vlastenectví; zajímavá a památná místa, co nás proslavilo, významné osobnosti; státní symboly, státní svátky, významné dny </w:t>
            </w:r>
          </w:p>
        </w:tc>
        <w:tc>
          <w:tcPr>
            <w:tcW w:w="3960" w:type="dxa"/>
            <w:vMerge w:val="restart"/>
          </w:tcPr>
          <w:p w14:paraId="00000DE3" w14:textId="77777777" w:rsidR="009320A4" w:rsidRDefault="009320A4">
            <w:pPr>
              <w:spacing w:after="44"/>
              <w:rPr>
                <w:rFonts w:ascii="Times New Roman" w:eastAsia="Times New Roman" w:hAnsi="Times New Roman" w:cs="Times New Roman"/>
                <w:sz w:val="21"/>
                <w:szCs w:val="21"/>
              </w:rPr>
            </w:pPr>
          </w:p>
          <w:p w14:paraId="00000DE4" w14:textId="77777777" w:rsidR="009320A4" w:rsidRDefault="009320A4">
            <w:pPr>
              <w:spacing w:after="44"/>
              <w:rPr>
                <w:rFonts w:ascii="Times New Roman" w:eastAsia="Times New Roman" w:hAnsi="Times New Roman" w:cs="Times New Roman"/>
                <w:sz w:val="21"/>
                <w:szCs w:val="21"/>
              </w:rPr>
            </w:pPr>
          </w:p>
          <w:p w14:paraId="00000DE5" w14:textId="77777777" w:rsidR="009320A4" w:rsidRDefault="009320A4">
            <w:pPr>
              <w:spacing w:after="44"/>
              <w:rPr>
                <w:rFonts w:ascii="Times New Roman" w:eastAsia="Times New Roman" w:hAnsi="Times New Roman" w:cs="Times New Roman"/>
                <w:sz w:val="21"/>
                <w:szCs w:val="21"/>
              </w:rPr>
            </w:pPr>
          </w:p>
          <w:p w14:paraId="00000DE6" w14:textId="77777777" w:rsidR="009320A4" w:rsidRDefault="009320A4">
            <w:pPr>
              <w:spacing w:after="44"/>
              <w:rPr>
                <w:rFonts w:ascii="Times New Roman" w:eastAsia="Times New Roman" w:hAnsi="Times New Roman" w:cs="Times New Roman"/>
                <w:sz w:val="21"/>
                <w:szCs w:val="21"/>
              </w:rPr>
            </w:pPr>
          </w:p>
          <w:p w14:paraId="00000DE7" w14:textId="77777777" w:rsidR="009320A4" w:rsidRDefault="009320A4">
            <w:pPr>
              <w:spacing w:after="44"/>
              <w:rPr>
                <w:rFonts w:ascii="Times New Roman" w:eastAsia="Times New Roman" w:hAnsi="Times New Roman" w:cs="Times New Roman"/>
                <w:sz w:val="21"/>
                <w:szCs w:val="21"/>
              </w:rPr>
            </w:pPr>
          </w:p>
          <w:p w14:paraId="00000DE8" w14:textId="77777777" w:rsidR="009320A4" w:rsidRDefault="00000000">
            <w:pPr>
              <w:spacing w:after="44"/>
              <w:rPr>
                <w:rFonts w:ascii="Times New Roman" w:eastAsia="Times New Roman" w:hAnsi="Times New Roman" w:cs="Times New Roman"/>
                <w:sz w:val="21"/>
                <w:szCs w:val="21"/>
              </w:rPr>
            </w:pPr>
            <w:r>
              <w:rPr>
                <w:rFonts w:ascii="Times New Roman" w:eastAsia="Times New Roman" w:hAnsi="Times New Roman" w:cs="Times New Roman"/>
                <w:sz w:val="21"/>
                <w:szCs w:val="21"/>
              </w:rPr>
              <w:t>6.-9.</w:t>
            </w:r>
          </w:p>
          <w:p w14:paraId="00000DE9" w14:textId="77777777" w:rsidR="009320A4" w:rsidRDefault="009320A4">
            <w:pPr>
              <w:spacing w:after="44"/>
              <w:rPr>
                <w:rFonts w:ascii="Times New Roman" w:eastAsia="Times New Roman" w:hAnsi="Times New Roman" w:cs="Times New Roman"/>
                <w:sz w:val="21"/>
                <w:szCs w:val="21"/>
              </w:rPr>
            </w:pPr>
          </w:p>
          <w:p w14:paraId="00000DEA" w14:textId="77777777" w:rsidR="009320A4" w:rsidRDefault="009320A4">
            <w:pPr>
              <w:spacing w:after="44"/>
              <w:rPr>
                <w:rFonts w:ascii="Times New Roman" w:eastAsia="Times New Roman" w:hAnsi="Times New Roman" w:cs="Times New Roman"/>
                <w:sz w:val="21"/>
                <w:szCs w:val="21"/>
              </w:rPr>
            </w:pPr>
          </w:p>
          <w:p w14:paraId="00000DEB" w14:textId="77777777" w:rsidR="009320A4" w:rsidRDefault="009320A4">
            <w:pPr>
              <w:spacing w:after="44"/>
              <w:rPr>
                <w:rFonts w:ascii="Times New Roman" w:eastAsia="Times New Roman" w:hAnsi="Times New Roman" w:cs="Times New Roman"/>
                <w:sz w:val="21"/>
                <w:szCs w:val="21"/>
              </w:rPr>
            </w:pPr>
          </w:p>
          <w:p w14:paraId="00000DEC" w14:textId="77777777" w:rsidR="009320A4" w:rsidRDefault="009320A4">
            <w:pPr>
              <w:spacing w:after="44"/>
              <w:rPr>
                <w:rFonts w:ascii="Times New Roman" w:eastAsia="Times New Roman" w:hAnsi="Times New Roman" w:cs="Times New Roman"/>
                <w:sz w:val="21"/>
                <w:szCs w:val="21"/>
              </w:rPr>
            </w:pPr>
          </w:p>
          <w:p w14:paraId="00000DED" w14:textId="77777777" w:rsidR="009320A4" w:rsidRDefault="009320A4">
            <w:pPr>
              <w:spacing w:after="44"/>
              <w:rPr>
                <w:rFonts w:ascii="Times New Roman" w:eastAsia="Times New Roman" w:hAnsi="Times New Roman" w:cs="Times New Roman"/>
                <w:sz w:val="21"/>
                <w:szCs w:val="21"/>
              </w:rPr>
            </w:pPr>
          </w:p>
          <w:p w14:paraId="00000DEE" w14:textId="77777777" w:rsidR="009320A4" w:rsidRDefault="009320A4">
            <w:pPr>
              <w:spacing w:after="44"/>
              <w:rPr>
                <w:rFonts w:ascii="Times New Roman" w:eastAsia="Times New Roman" w:hAnsi="Times New Roman" w:cs="Times New Roman"/>
                <w:sz w:val="21"/>
                <w:szCs w:val="21"/>
              </w:rPr>
            </w:pPr>
          </w:p>
          <w:p w14:paraId="00000DEF" w14:textId="77777777" w:rsidR="009320A4" w:rsidRDefault="009320A4">
            <w:pPr>
              <w:spacing w:after="44"/>
              <w:rPr>
                <w:rFonts w:ascii="Times New Roman" w:eastAsia="Times New Roman" w:hAnsi="Times New Roman" w:cs="Times New Roman"/>
                <w:sz w:val="21"/>
                <w:szCs w:val="21"/>
              </w:rPr>
            </w:pPr>
          </w:p>
          <w:p w14:paraId="00000DF0" w14:textId="77777777" w:rsidR="009320A4" w:rsidRDefault="009320A4">
            <w:pPr>
              <w:spacing w:after="44"/>
              <w:rPr>
                <w:rFonts w:ascii="Times New Roman" w:eastAsia="Times New Roman" w:hAnsi="Times New Roman" w:cs="Times New Roman"/>
                <w:sz w:val="21"/>
                <w:szCs w:val="21"/>
              </w:rPr>
            </w:pPr>
          </w:p>
          <w:p w14:paraId="00000DF1" w14:textId="77777777" w:rsidR="009320A4" w:rsidRDefault="009320A4">
            <w:pPr>
              <w:spacing w:after="44"/>
              <w:rPr>
                <w:rFonts w:ascii="Times New Roman" w:eastAsia="Times New Roman" w:hAnsi="Times New Roman" w:cs="Times New Roman"/>
                <w:sz w:val="21"/>
                <w:szCs w:val="21"/>
              </w:rPr>
            </w:pPr>
          </w:p>
          <w:p w14:paraId="00000DF2" w14:textId="77777777" w:rsidR="009320A4" w:rsidRDefault="009320A4">
            <w:pPr>
              <w:spacing w:after="44"/>
              <w:rPr>
                <w:rFonts w:ascii="Times New Roman" w:eastAsia="Times New Roman" w:hAnsi="Times New Roman" w:cs="Times New Roman"/>
                <w:sz w:val="21"/>
                <w:szCs w:val="21"/>
              </w:rPr>
            </w:pPr>
          </w:p>
          <w:p w14:paraId="00000DF3" w14:textId="77777777" w:rsidR="009320A4" w:rsidRDefault="009320A4">
            <w:pPr>
              <w:spacing w:after="44"/>
              <w:rPr>
                <w:rFonts w:ascii="Times New Roman" w:eastAsia="Times New Roman" w:hAnsi="Times New Roman" w:cs="Times New Roman"/>
                <w:sz w:val="21"/>
                <w:szCs w:val="21"/>
              </w:rPr>
            </w:pPr>
          </w:p>
          <w:p w14:paraId="00000DF4" w14:textId="77777777" w:rsidR="009320A4" w:rsidRDefault="00000000">
            <w:pPr>
              <w:spacing w:after="44"/>
              <w:rPr>
                <w:rFonts w:ascii="Times New Roman" w:eastAsia="Times New Roman" w:hAnsi="Times New Roman" w:cs="Times New Roman"/>
                <w:sz w:val="21"/>
                <w:szCs w:val="21"/>
              </w:rPr>
            </w:pPr>
            <w:r>
              <w:rPr>
                <w:rFonts w:ascii="Times New Roman" w:eastAsia="Times New Roman" w:hAnsi="Times New Roman" w:cs="Times New Roman"/>
                <w:sz w:val="21"/>
                <w:szCs w:val="21"/>
              </w:rPr>
              <w:t>6.-9.</w:t>
            </w:r>
          </w:p>
        </w:tc>
      </w:tr>
      <w:tr w:rsidR="009320A4" w14:paraId="58A02968" w14:textId="77777777">
        <w:tc>
          <w:tcPr>
            <w:tcW w:w="1260" w:type="dxa"/>
          </w:tcPr>
          <w:p w14:paraId="00000DF5"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VO-9-1-02 </w:t>
            </w:r>
          </w:p>
        </w:tc>
        <w:tc>
          <w:tcPr>
            <w:tcW w:w="4305" w:type="dxa"/>
            <w:gridSpan w:val="2"/>
          </w:tcPr>
          <w:p w14:paraId="00000DF6"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rozlišuje projevy vlastenectví od projevů nacionalismu </w:t>
            </w:r>
          </w:p>
        </w:tc>
        <w:tc>
          <w:tcPr>
            <w:tcW w:w="4620" w:type="dxa"/>
            <w:vMerge/>
          </w:tcPr>
          <w:p w14:paraId="00000DF8"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DF9"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136172AB" w14:textId="77777777">
        <w:tc>
          <w:tcPr>
            <w:tcW w:w="1260" w:type="dxa"/>
          </w:tcPr>
          <w:p w14:paraId="00000DFA"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VO-9-1-03 </w:t>
            </w:r>
          </w:p>
        </w:tc>
        <w:tc>
          <w:tcPr>
            <w:tcW w:w="4305" w:type="dxa"/>
            <w:gridSpan w:val="2"/>
          </w:tcPr>
          <w:p w14:paraId="00000DFB"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zdůvodní nepřijatelnost vandalského chování a aktivně proti němu vystupuje </w:t>
            </w:r>
          </w:p>
        </w:tc>
        <w:tc>
          <w:tcPr>
            <w:tcW w:w="4620" w:type="dxa"/>
            <w:vMerge/>
          </w:tcPr>
          <w:p w14:paraId="00000DFD"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DFE"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1C78D594" w14:textId="77777777">
        <w:tc>
          <w:tcPr>
            <w:tcW w:w="1260" w:type="dxa"/>
          </w:tcPr>
          <w:p w14:paraId="00000DFF"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VO-9-1-04 </w:t>
            </w:r>
          </w:p>
        </w:tc>
        <w:tc>
          <w:tcPr>
            <w:tcW w:w="4305" w:type="dxa"/>
            <w:gridSpan w:val="2"/>
          </w:tcPr>
          <w:p w14:paraId="00000E00"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zhodnotí nabídku kulturních institucí a cíleně z ní vybírá akce, které ho zajímají </w:t>
            </w:r>
          </w:p>
        </w:tc>
        <w:tc>
          <w:tcPr>
            <w:tcW w:w="4620" w:type="dxa"/>
            <w:vMerge w:val="restart"/>
          </w:tcPr>
          <w:p w14:paraId="00000E02" w14:textId="77777777" w:rsidR="009320A4" w:rsidRDefault="00000000">
            <w:pPr>
              <w:spacing w:after="44"/>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kulturní život </w:t>
            </w:r>
            <w:r>
              <w:rPr>
                <w:rFonts w:ascii="Times New Roman" w:eastAsia="Times New Roman" w:hAnsi="Times New Roman" w:cs="Times New Roman"/>
                <w:sz w:val="21"/>
                <w:szCs w:val="21"/>
              </w:rPr>
              <w:t xml:space="preserve">– rozmanitost kulturních projevů, kulturní hodnoty, kulturní tradice; kulturní instituce; masová kultura, prostředky masové komunikace, masmédia </w:t>
            </w:r>
          </w:p>
        </w:tc>
        <w:tc>
          <w:tcPr>
            <w:tcW w:w="3960" w:type="dxa"/>
            <w:vMerge/>
          </w:tcPr>
          <w:p w14:paraId="00000E03"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62A63EDE" w14:textId="77777777">
        <w:tc>
          <w:tcPr>
            <w:tcW w:w="1260" w:type="dxa"/>
          </w:tcPr>
          <w:p w14:paraId="00000E04"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VO-9-1-05 </w:t>
            </w:r>
          </w:p>
        </w:tc>
        <w:tc>
          <w:tcPr>
            <w:tcW w:w="4305" w:type="dxa"/>
            <w:gridSpan w:val="2"/>
          </w:tcPr>
          <w:p w14:paraId="00000E05"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kriticky přistupuje k mediálním informacím, vyjádří svůj postoj k působení propagandy a reklamy na veřejné mínění a chování lidí </w:t>
            </w:r>
          </w:p>
        </w:tc>
        <w:tc>
          <w:tcPr>
            <w:tcW w:w="4620" w:type="dxa"/>
            <w:vMerge/>
          </w:tcPr>
          <w:p w14:paraId="00000E07"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08"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1EC6BC04" w14:textId="77777777">
        <w:tc>
          <w:tcPr>
            <w:tcW w:w="1260" w:type="dxa"/>
          </w:tcPr>
          <w:p w14:paraId="00000E09"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VO-9-1-06 </w:t>
            </w:r>
          </w:p>
        </w:tc>
        <w:tc>
          <w:tcPr>
            <w:tcW w:w="4305" w:type="dxa"/>
            <w:gridSpan w:val="2"/>
          </w:tcPr>
          <w:p w14:paraId="00000E0A"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zhodnotí a na příkladech doloží význam vzájemné solidarity mezi lidmi, vyjádří své možnosti, jak může v případě potřeby pomáhat lidem v nouzi a jak pomoci v situacích ohrožení a obrany státu </w:t>
            </w:r>
          </w:p>
        </w:tc>
        <w:tc>
          <w:tcPr>
            <w:tcW w:w="4620" w:type="dxa"/>
            <w:vMerge w:val="restart"/>
          </w:tcPr>
          <w:p w14:paraId="00000E0C" w14:textId="77777777" w:rsidR="009320A4" w:rsidRDefault="00000000">
            <w:pPr>
              <w:spacing w:after="44"/>
              <w:rPr>
                <w:rFonts w:ascii="Times New Roman" w:eastAsia="Times New Roman" w:hAnsi="Times New Roman" w:cs="Times New Roman"/>
                <w:color w:val="0000FF"/>
                <w:sz w:val="21"/>
                <w:szCs w:val="21"/>
              </w:rPr>
            </w:pPr>
            <w:r>
              <w:rPr>
                <w:rFonts w:ascii="Times New Roman" w:eastAsia="Times New Roman" w:hAnsi="Times New Roman" w:cs="Times New Roman"/>
                <w:b/>
                <w:sz w:val="21"/>
                <w:szCs w:val="21"/>
              </w:rPr>
              <w:t xml:space="preserve">lidská setkání </w:t>
            </w:r>
            <w:r>
              <w:rPr>
                <w:rFonts w:ascii="Times New Roman" w:eastAsia="Times New Roman" w:hAnsi="Times New Roman" w:cs="Times New Roman"/>
                <w:sz w:val="21"/>
                <w:szCs w:val="21"/>
              </w:rPr>
              <w:t xml:space="preserve">– přirozené a sociální rozdíly mezi lidmi, rovnost a nerovnost, rovné postavení mužů a žen; lidská solidarita, pomoc lidem v nouzi, potřební lidé ve společnosti </w:t>
            </w:r>
            <w:r>
              <w:rPr>
                <w:rFonts w:ascii="Times New Roman" w:eastAsia="Times New Roman" w:hAnsi="Times New Roman" w:cs="Times New Roman"/>
                <w:b/>
                <w:color w:val="0000FF"/>
                <w:sz w:val="21"/>
                <w:szCs w:val="21"/>
              </w:rPr>
              <w:t xml:space="preserve">vztahy mezi lidmi </w:t>
            </w:r>
            <w:r>
              <w:rPr>
                <w:rFonts w:ascii="Times New Roman" w:eastAsia="Times New Roman" w:hAnsi="Times New Roman" w:cs="Times New Roman"/>
                <w:color w:val="0000FF"/>
                <w:sz w:val="21"/>
                <w:szCs w:val="21"/>
              </w:rPr>
              <w:t xml:space="preserve">– osobní a neosobní vztahy, mezilidská komunikace; konflikty v mezilidských vztazích, problémy lidské nesnášenlivosti </w:t>
            </w:r>
          </w:p>
          <w:p w14:paraId="00000E0D" w14:textId="77777777" w:rsidR="009320A4" w:rsidRDefault="00000000">
            <w:pPr>
              <w:spacing w:after="44"/>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zásady lidského soužití </w:t>
            </w:r>
            <w:r>
              <w:rPr>
                <w:rFonts w:ascii="Times New Roman" w:eastAsia="Times New Roman" w:hAnsi="Times New Roman" w:cs="Times New Roman"/>
                <w:sz w:val="21"/>
                <w:szCs w:val="21"/>
              </w:rPr>
              <w:t>– morálka a mravnost, svoboda a vzájemná závislost, pravidla chování; dělba práce a činností, výhody spolupráce lidí</w:t>
            </w:r>
          </w:p>
        </w:tc>
        <w:tc>
          <w:tcPr>
            <w:tcW w:w="3960" w:type="dxa"/>
            <w:vMerge/>
          </w:tcPr>
          <w:p w14:paraId="00000E0E"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4927B879" w14:textId="77777777">
        <w:tc>
          <w:tcPr>
            <w:tcW w:w="1260" w:type="dxa"/>
          </w:tcPr>
          <w:p w14:paraId="00000E0F"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VO-9-1-07 </w:t>
            </w:r>
          </w:p>
        </w:tc>
        <w:tc>
          <w:tcPr>
            <w:tcW w:w="4305" w:type="dxa"/>
            <w:gridSpan w:val="2"/>
          </w:tcPr>
          <w:p w14:paraId="00000E10"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uplatňuje vhodné způsoby chování a komunikace v různých životních situacích, případné neshody či konflikty s druhými lidmi řeší nenásilným způsobem </w:t>
            </w:r>
          </w:p>
        </w:tc>
        <w:tc>
          <w:tcPr>
            <w:tcW w:w="4620" w:type="dxa"/>
            <w:vMerge/>
          </w:tcPr>
          <w:p w14:paraId="00000E12"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val="restart"/>
          </w:tcPr>
          <w:p w14:paraId="00000E13" w14:textId="77777777" w:rsidR="009320A4" w:rsidRDefault="009320A4">
            <w:pPr>
              <w:spacing w:after="120"/>
              <w:rPr>
                <w:rFonts w:ascii="Times New Roman" w:eastAsia="Times New Roman" w:hAnsi="Times New Roman" w:cs="Times New Roman"/>
                <w:sz w:val="21"/>
                <w:szCs w:val="21"/>
              </w:rPr>
            </w:pPr>
          </w:p>
          <w:p w14:paraId="00000E14" w14:textId="77777777" w:rsidR="009320A4" w:rsidRDefault="009320A4">
            <w:pPr>
              <w:spacing w:after="120"/>
              <w:rPr>
                <w:rFonts w:ascii="Times New Roman" w:eastAsia="Times New Roman" w:hAnsi="Times New Roman" w:cs="Times New Roman"/>
                <w:sz w:val="21"/>
                <w:szCs w:val="21"/>
              </w:rPr>
            </w:pPr>
          </w:p>
          <w:p w14:paraId="00000E15" w14:textId="77777777" w:rsidR="009320A4" w:rsidRDefault="009320A4">
            <w:pPr>
              <w:spacing w:after="120"/>
              <w:rPr>
                <w:rFonts w:ascii="Times New Roman" w:eastAsia="Times New Roman" w:hAnsi="Times New Roman" w:cs="Times New Roman"/>
                <w:sz w:val="21"/>
                <w:szCs w:val="21"/>
              </w:rPr>
            </w:pPr>
          </w:p>
          <w:p w14:paraId="00000E16" w14:textId="77777777" w:rsidR="009320A4" w:rsidRDefault="009320A4">
            <w:pPr>
              <w:spacing w:after="120"/>
              <w:rPr>
                <w:rFonts w:ascii="Times New Roman" w:eastAsia="Times New Roman" w:hAnsi="Times New Roman" w:cs="Times New Roman"/>
                <w:sz w:val="21"/>
                <w:szCs w:val="21"/>
              </w:rPr>
            </w:pPr>
          </w:p>
          <w:p w14:paraId="00000E17" w14:textId="77777777" w:rsidR="009320A4" w:rsidRDefault="009320A4">
            <w:pPr>
              <w:spacing w:after="120"/>
              <w:rPr>
                <w:rFonts w:ascii="Times New Roman" w:eastAsia="Times New Roman" w:hAnsi="Times New Roman" w:cs="Times New Roman"/>
                <w:sz w:val="21"/>
                <w:szCs w:val="21"/>
              </w:rPr>
            </w:pPr>
          </w:p>
          <w:p w14:paraId="00000E18" w14:textId="77777777" w:rsidR="009320A4" w:rsidRDefault="009320A4">
            <w:pPr>
              <w:spacing w:after="120"/>
              <w:rPr>
                <w:rFonts w:ascii="Times New Roman" w:eastAsia="Times New Roman" w:hAnsi="Times New Roman" w:cs="Times New Roman"/>
                <w:sz w:val="21"/>
                <w:szCs w:val="21"/>
              </w:rPr>
            </w:pPr>
          </w:p>
          <w:p w14:paraId="00000E19" w14:textId="77777777" w:rsidR="009320A4" w:rsidRDefault="009320A4">
            <w:pPr>
              <w:spacing w:after="120"/>
              <w:rPr>
                <w:rFonts w:ascii="Times New Roman" w:eastAsia="Times New Roman" w:hAnsi="Times New Roman" w:cs="Times New Roman"/>
                <w:sz w:val="21"/>
                <w:szCs w:val="21"/>
              </w:rPr>
            </w:pPr>
          </w:p>
          <w:p w14:paraId="00000E1A" w14:textId="77777777" w:rsidR="009320A4" w:rsidRDefault="009320A4">
            <w:pPr>
              <w:spacing w:after="120"/>
              <w:rPr>
                <w:rFonts w:ascii="Times New Roman" w:eastAsia="Times New Roman" w:hAnsi="Times New Roman" w:cs="Times New Roman"/>
                <w:sz w:val="21"/>
                <w:szCs w:val="21"/>
              </w:rPr>
            </w:pPr>
          </w:p>
          <w:p w14:paraId="00000E1B"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6.-9.</w:t>
            </w:r>
          </w:p>
          <w:p w14:paraId="00000E1C" w14:textId="77777777" w:rsidR="009320A4" w:rsidRDefault="009320A4">
            <w:pPr>
              <w:spacing w:after="120"/>
              <w:rPr>
                <w:rFonts w:ascii="Times New Roman" w:eastAsia="Times New Roman" w:hAnsi="Times New Roman" w:cs="Times New Roman"/>
                <w:sz w:val="21"/>
                <w:szCs w:val="21"/>
              </w:rPr>
            </w:pPr>
          </w:p>
          <w:p w14:paraId="00000E1D" w14:textId="77777777" w:rsidR="009320A4" w:rsidRDefault="009320A4">
            <w:pPr>
              <w:spacing w:after="120"/>
              <w:rPr>
                <w:rFonts w:ascii="Times New Roman" w:eastAsia="Times New Roman" w:hAnsi="Times New Roman" w:cs="Times New Roman"/>
                <w:sz w:val="21"/>
                <w:szCs w:val="21"/>
              </w:rPr>
            </w:pPr>
          </w:p>
          <w:p w14:paraId="00000E1E" w14:textId="77777777" w:rsidR="009320A4" w:rsidRDefault="009320A4">
            <w:pPr>
              <w:spacing w:after="120"/>
              <w:rPr>
                <w:rFonts w:ascii="Times New Roman" w:eastAsia="Times New Roman" w:hAnsi="Times New Roman" w:cs="Times New Roman"/>
                <w:sz w:val="21"/>
                <w:szCs w:val="21"/>
              </w:rPr>
            </w:pPr>
          </w:p>
          <w:p w14:paraId="00000E1F" w14:textId="77777777" w:rsidR="009320A4" w:rsidRDefault="009320A4">
            <w:pPr>
              <w:spacing w:after="120"/>
              <w:rPr>
                <w:rFonts w:ascii="Times New Roman" w:eastAsia="Times New Roman" w:hAnsi="Times New Roman" w:cs="Times New Roman"/>
                <w:sz w:val="21"/>
                <w:szCs w:val="21"/>
              </w:rPr>
            </w:pPr>
          </w:p>
          <w:p w14:paraId="00000E20" w14:textId="77777777" w:rsidR="009320A4" w:rsidRDefault="009320A4">
            <w:pPr>
              <w:spacing w:after="120"/>
              <w:rPr>
                <w:rFonts w:ascii="Times New Roman" w:eastAsia="Times New Roman" w:hAnsi="Times New Roman" w:cs="Times New Roman"/>
                <w:sz w:val="21"/>
                <w:szCs w:val="21"/>
              </w:rPr>
            </w:pPr>
          </w:p>
          <w:p w14:paraId="00000E21" w14:textId="77777777" w:rsidR="009320A4" w:rsidRDefault="009320A4">
            <w:pPr>
              <w:spacing w:after="120"/>
              <w:rPr>
                <w:rFonts w:ascii="Times New Roman" w:eastAsia="Times New Roman" w:hAnsi="Times New Roman" w:cs="Times New Roman"/>
                <w:sz w:val="21"/>
                <w:szCs w:val="21"/>
              </w:rPr>
            </w:pPr>
          </w:p>
          <w:p w14:paraId="00000E22" w14:textId="77777777" w:rsidR="009320A4" w:rsidRDefault="009320A4">
            <w:pPr>
              <w:spacing w:after="120"/>
              <w:rPr>
                <w:rFonts w:ascii="Times New Roman" w:eastAsia="Times New Roman" w:hAnsi="Times New Roman" w:cs="Times New Roman"/>
                <w:sz w:val="21"/>
                <w:szCs w:val="21"/>
              </w:rPr>
            </w:pPr>
          </w:p>
          <w:p w14:paraId="00000E23" w14:textId="77777777" w:rsidR="009320A4" w:rsidRDefault="009320A4">
            <w:pPr>
              <w:spacing w:after="120"/>
              <w:rPr>
                <w:rFonts w:ascii="Times New Roman" w:eastAsia="Times New Roman" w:hAnsi="Times New Roman" w:cs="Times New Roman"/>
                <w:sz w:val="21"/>
                <w:szCs w:val="21"/>
              </w:rPr>
            </w:pPr>
          </w:p>
          <w:p w14:paraId="00000E24" w14:textId="77777777" w:rsidR="009320A4" w:rsidRDefault="009320A4">
            <w:pPr>
              <w:spacing w:after="120"/>
              <w:rPr>
                <w:rFonts w:ascii="Times New Roman" w:eastAsia="Times New Roman" w:hAnsi="Times New Roman" w:cs="Times New Roman"/>
                <w:sz w:val="21"/>
                <w:szCs w:val="21"/>
              </w:rPr>
            </w:pPr>
          </w:p>
          <w:p w14:paraId="00000E25" w14:textId="77777777" w:rsidR="009320A4" w:rsidRDefault="009320A4">
            <w:pPr>
              <w:spacing w:after="120"/>
              <w:rPr>
                <w:rFonts w:ascii="Times New Roman" w:eastAsia="Times New Roman" w:hAnsi="Times New Roman" w:cs="Times New Roman"/>
                <w:sz w:val="21"/>
                <w:szCs w:val="21"/>
              </w:rPr>
            </w:pPr>
          </w:p>
          <w:p w14:paraId="00000E26" w14:textId="77777777" w:rsidR="009320A4" w:rsidRDefault="009320A4">
            <w:pPr>
              <w:spacing w:after="120"/>
              <w:rPr>
                <w:rFonts w:ascii="Times New Roman" w:eastAsia="Times New Roman" w:hAnsi="Times New Roman" w:cs="Times New Roman"/>
                <w:sz w:val="21"/>
                <w:szCs w:val="21"/>
              </w:rPr>
            </w:pPr>
          </w:p>
          <w:p w14:paraId="00000E27" w14:textId="77777777" w:rsidR="009320A4" w:rsidRDefault="009320A4">
            <w:pPr>
              <w:spacing w:after="120"/>
              <w:rPr>
                <w:rFonts w:ascii="Times New Roman" w:eastAsia="Times New Roman" w:hAnsi="Times New Roman" w:cs="Times New Roman"/>
                <w:sz w:val="21"/>
                <w:szCs w:val="21"/>
              </w:rPr>
            </w:pPr>
          </w:p>
          <w:p w14:paraId="00000E28" w14:textId="77777777" w:rsidR="009320A4" w:rsidRDefault="009320A4">
            <w:pPr>
              <w:spacing w:after="120"/>
              <w:rPr>
                <w:rFonts w:ascii="Times New Roman" w:eastAsia="Times New Roman" w:hAnsi="Times New Roman" w:cs="Times New Roman"/>
                <w:sz w:val="21"/>
                <w:szCs w:val="21"/>
              </w:rPr>
            </w:pPr>
          </w:p>
          <w:p w14:paraId="00000E29" w14:textId="77777777" w:rsidR="009320A4" w:rsidRDefault="009320A4">
            <w:pPr>
              <w:spacing w:after="120"/>
              <w:rPr>
                <w:rFonts w:ascii="Times New Roman" w:eastAsia="Times New Roman" w:hAnsi="Times New Roman" w:cs="Times New Roman"/>
                <w:sz w:val="21"/>
                <w:szCs w:val="21"/>
              </w:rPr>
            </w:pPr>
          </w:p>
          <w:p w14:paraId="00000E2A" w14:textId="77777777" w:rsidR="009320A4" w:rsidRDefault="009320A4">
            <w:pPr>
              <w:spacing w:after="120"/>
              <w:rPr>
                <w:rFonts w:ascii="Times New Roman" w:eastAsia="Times New Roman" w:hAnsi="Times New Roman" w:cs="Times New Roman"/>
                <w:sz w:val="21"/>
                <w:szCs w:val="21"/>
              </w:rPr>
            </w:pPr>
          </w:p>
          <w:p w14:paraId="00000E2B" w14:textId="77777777" w:rsidR="009320A4" w:rsidRDefault="009320A4">
            <w:pPr>
              <w:spacing w:after="120"/>
              <w:rPr>
                <w:rFonts w:ascii="Times New Roman" w:eastAsia="Times New Roman" w:hAnsi="Times New Roman" w:cs="Times New Roman"/>
                <w:sz w:val="21"/>
                <w:szCs w:val="21"/>
              </w:rPr>
            </w:pPr>
          </w:p>
          <w:p w14:paraId="00000E2C" w14:textId="77777777" w:rsidR="009320A4" w:rsidRDefault="009320A4">
            <w:pPr>
              <w:spacing w:after="120"/>
              <w:rPr>
                <w:rFonts w:ascii="Times New Roman" w:eastAsia="Times New Roman" w:hAnsi="Times New Roman" w:cs="Times New Roman"/>
                <w:sz w:val="21"/>
                <w:szCs w:val="21"/>
              </w:rPr>
            </w:pPr>
          </w:p>
          <w:p w14:paraId="00000E2D" w14:textId="77777777" w:rsidR="009320A4" w:rsidRDefault="009320A4">
            <w:pPr>
              <w:spacing w:after="120"/>
              <w:rPr>
                <w:rFonts w:ascii="Times New Roman" w:eastAsia="Times New Roman" w:hAnsi="Times New Roman" w:cs="Times New Roman"/>
                <w:sz w:val="21"/>
                <w:szCs w:val="21"/>
              </w:rPr>
            </w:pPr>
          </w:p>
          <w:p w14:paraId="00000E2E" w14:textId="77777777" w:rsidR="009320A4" w:rsidRDefault="009320A4">
            <w:pPr>
              <w:spacing w:after="120"/>
              <w:rPr>
                <w:rFonts w:ascii="Times New Roman" w:eastAsia="Times New Roman" w:hAnsi="Times New Roman" w:cs="Times New Roman"/>
                <w:sz w:val="21"/>
                <w:szCs w:val="21"/>
              </w:rPr>
            </w:pPr>
          </w:p>
          <w:p w14:paraId="00000E2F"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6.-9.</w:t>
            </w:r>
          </w:p>
        </w:tc>
      </w:tr>
      <w:tr w:rsidR="009320A4" w14:paraId="13DCDDB1" w14:textId="77777777">
        <w:tc>
          <w:tcPr>
            <w:tcW w:w="1260" w:type="dxa"/>
          </w:tcPr>
          <w:p w14:paraId="00000E30"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VO-9-1-08 </w:t>
            </w:r>
          </w:p>
        </w:tc>
        <w:tc>
          <w:tcPr>
            <w:tcW w:w="4305" w:type="dxa"/>
            <w:gridSpan w:val="2"/>
          </w:tcPr>
          <w:p w14:paraId="00000E31"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objasní potřebu tolerance ve společnosti, respektuje kulturní zvláštnosti i odlišné názory, zájmy, způsoby chování a myšlení lidí, zaujímá tolerantní postoje k menšinám </w:t>
            </w:r>
          </w:p>
        </w:tc>
        <w:tc>
          <w:tcPr>
            <w:tcW w:w="4620" w:type="dxa"/>
            <w:vMerge/>
          </w:tcPr>
          <w:p w14:paraId="00000E33"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3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1B3179B6" w14:textId="77777777">
        <w:tc>
          <w:tcPr>
            <w:tcW w:w="1260" w:type="dxa"/>
          </w:tcPr>
          <w:p w14:paraId="00000E35"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VO-9-1-09 </w:t>
            </w:r>
          </w:p>
        </w:tc>
        <w:tc>
          <w:tcPr>
            <w:tcW w:w="4305" w:type="dxa"/>
            <w:gridSpan w:val="2"/>
          </w:tcPr>
          <w:p w14:paraId="00000E36"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rozpoznává netolerantní, rasistické, xenofobní a extremistické projevy v chování lidí a zaujímá aktivní postoj proti všem projevům lidské nesnášenlivosti </w:t>
            </w:r>
          </w:p>
        </w:tc>
        <w:tc>
          <w:tcPr>
            <w:tcW w:w="4620" w:type="dxa"/>
            <w:vMerge/>
          </w:tcPr>
          <w:p w14:paraId="00000E38"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39"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54170D9D" w14:textId="77777777">
        <w:tc>
          <w:tcPr>
            <w:tcW w:w="1260" w:type="dxa"/>
          </w:tcPr>
          <w:p w14:paraId="00000E3A"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VO-9-1-10 </w:t>
            </w:r>
          </w:p>
        </w:tc>
        <w:tc>
          <w:tcPr>
            <w:tcW w:w="4305" w:type="dxa"/>
            <w:gridSpan w:val="2"/>
          </w:tcPr>
          <w:p w14:paraId="00000E3B"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posoudí a na příkladech doloží přínos spolupráce lidí při řešení konkrétních úkolů a dosahování některých cílů v rodině, ve škole, v obci </w:t>
            </w:r>
          </w:p>
        </w:tc>
        <w:tc>
          <w:tcPr>
            <w:tcW w:w="4620" w:type="dxa"/>
          </w:tcPr>
          <w:p w14:paraId="00000E3D" w14:textId="77777777" w:rsidR="009320A4" w:rsidRDefault="00000000">
            <w:pPr>
              <w:spacing w:after="44"/>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naše škola </w:t>
            </w:r>
            <w:r>
              <w:rPr>
                <w:rFonts w:ascii="Times New Roman" w:eastAsia="Times New Roman" w:hAnsi="Times New Roman" w:cs="Times New Roman"/>
                <w:sz w:val="21"/>
                <w:szCs w:val="21"/>
              </w:rPr>
              <w:t xml:space="preserve">– život ve škole, práva a povinnosti žáků, význam a činnost žákovské samosprávy, společná pravidla a normy; vklad vzdělání pro život </w:t>
            </w:r>
          </w:p>
        </w:tc>
        <w:tc>
          <w:tcPr>
            <w:tcW w:w="3960" w:type="dxa"/>
            <w:vMerge/>
          </w:tcPr>
          <w:p w14:paraId="00000E3E"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1372195A" w14:textId="77777777">
        <w:tc>
          <w:tcPr>
            <w:tcW w:w="1260" w:type="dxa"/>
          </w:tcPr>
          <w:p w14:paraId="00000E3F"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VO-9-2-01 </w:t>
            </w:r>
          </w:p>
        </w:tc>
        <w:tc>
          <w:tcPr>
            <w:tcW w:w="4305" w:type="dxa"/>
            <w:gridSpan w:val="2"/>
          </w:tcPr>
          <w:p w14:paraId="00000E40"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objasní, jak může realističtější poznání a hodnocení vlastní osobnosti a potenciálu pozitivně ovlivnit jeho rozhodování, vztahy s druhými lidmi i kvalitu života </w:t>
            </w:r>
          </w:p>
        </w:tc>
        <w:tc>
          <w:tcPr>
            <w:tcW w:w="4620" w:type="dxa"/>
            <w:vMerge w:val="restart"/>
          </w:tcPr>
          <w:p w14:paraId="00000E42" w14:textId="77777777" w:rsidR="009320A4" w:rsidRDefault="00000000">
            <w:pPr>
              <w:tabs>
                <w:tab w:val="left" w:pos="103"/>
              </w:tabs>
              <w:spacing w:after="47" w:line="259"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podobnost a odlišnost lidí </w:t>
            </w:r>
            <w:r>
              <w:rPr>
                <w:rFonts w:ascii="Times New Roman" w:eastAsia="Times New Roman" w:hAnsi="Times New Roman" w:cs="Times New Roman"/>
                <w:sz w:val="21"/>
                <w:szCs w:val="21"/>
              </w:rPr>
              <w:t xml:space="preserve">– projevy chování, rozdíly v prožívání, myšlení a jednání; osobní vlastnosti, dovednosti a schopnosti, charakter; vrozené předpoklady, osobní potenciál </w:t>
            </w:r>
          </w:p>
          <w:p w14:paraId="00000E43" w14:textId="77777777" w:rsidR="009320A4" w:rsidRDefault="00000000">
            <w:pPr>
              <w:spacing w:after="47"/>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vnitřní svět člověka </w:t>
            </w:r>
            <w:r>
              <w:rPr>
                <w:rFonts w:ascii="Times New Roman" w:eastAsia="Times New Roman" w:hAnsi="Times New Roman" w:cs="Times New Roman"/>
                <w:sz w:val="21"/>
                <w:szCs w:val="21"/>
              </w:rPr>
              <w:t xml:space="preserve">– vnímání, prožívání, poznávání a posuzování skutečnosti, sebe i druhých lidí, systém osobních hodnot, sebehodnocení; stereotypy v posuzování druhých lidí </w:t>
            </w:r>
          </w:p>
          <w:p w14:paraId="00000E44"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osobní rozvoj </w:t>
            </w:r>
            <w:r>
              <w:rPr>
                <w:rFonts w:ascii="Times New Roman" w:eastAsia="Times New Roman" w:hAnsi="Times New Roman" w:cs="Times New Roman"/>
                <w:sz w:val="21"/>
                <w:szCs w:val="21"/>
              </w:rPr>
              <w:t xml:space="preserve">– životní cíle a plány, životní perspektiva, adaptace na životní změny, sebezměna; význam motivace, aktivity, vůle a osobní kázně při seberozvoji </w:t>
            </w:r>
          </w:p>
        </w:tc>
        <w:tc>
          <w:tcPr>
            <w:tcW w:w="3960" w:type="dxa"/>
            <w:vMerge/>
          </w:tcPr>
          <w:p w14:paraId="00000E45"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1B4358F4" w14:textId="77777777">
        <w:tc>
          <w:tcPr>
            <w:tcW w:w="1260" w:type="dxa"/>
          </w:tcPr>
          <w:p w14:paraId="00000E46"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VO-9-2-02 </w:t>
            </w:r>
          </w:p>
        </w:tc>
        <w:tc>
          <w:tcPr>
            <w:tcW w:w="4305" w:type="dxa"/>
            <w:gridSpan w:val="2"/>
          </w:tcPr>
          <w:p w14:paraId="00000E47"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posoudí vliv osobních vlastností na dosahování individuálních i společných cílů, objasní význam vůle při dosahování cílů a překonávání překážek </w:t>
            </w:r>
          </w:p>
        </w:tc>
        <w:tc>
          <w:tcPr>
            <w:tcW w:w="4620" w:type="dxa"/>
            <w:vMerge/>
          </w:tcPr>
          <w:p w14:paraId="00000E49"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4A"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01B85885" w14:textId="77777777">
        <w:tc>
          <w:tcPr>
            <w:tcW w:w="1260" w:type="dxa"/>
          </w:tcPr>
          <w:p w14:paraId="00000E4B"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VO-9-2-03 </w:t>
            </w:r>
          </w:p>
        </w:tc>
        <w:tc>
          <w:tcPr>
            <w:tcW w:w="4305" w:type="dxa"/>
            <w:gridSpan w:val="2"/>
          </w:tcPr>
          <w:p w14:paraId="00000E4C"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rozpoznává projevy záporných charakterových vlastností u sebe i u druhých lidí, kriticky hodnotí a vhodně koriguje své chování a jednání </w:t>
            </w:r>
          </w:p>
        </w:tc>
        <w:tc>
          <w:tcPr>
            <w:tcW w:w="4620" w:type="dxa"/>
            <w:vMerge/>
          </w:tcPr>
          <w:p w14:paraId="00000E4E"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4F"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18288B8F" w14:textId="77777777">
        <w:tc>
          <w:tcPr>
            <w:tcW w:w="1260" w:type="dxa"/>
          </w:tcPr>
          <w:p w14:paraId="00000E50"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VO-9-2-04 </w:t>
            </w:r>
          </w:p>
        </w:tc>
        <w:tc>
          <w:tcPr>
            <w:tcW w:w="4305" w:type="dxa"/>
            <w:gridSpan w:val="2"/>
          </w:tcPr>
          <w:p w14:paraId="00000E51"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popíše, jak lze usměrňovat a kultivovat charakterové a volní vlastnosti, rozvíjet osobní přednosti, překonávat osobní nedostatky a pěstovat zdravou sebedůvěru </w:t>
            </w:r>
          </w:p>
        </w:tc>
        <w:tc>
          <w:tcPr>
            <w:tcW w:w="4620" w:type="dxa"/>
            <w:vMerge/>
          </w:tcPr>
          <w:p w14:paraId="00000E53"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5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667EAAFD" w14:textId="77777777">
        <w:tc>
          <w:tcPr>
            <w:tcW w:w="1260" w:type="dxa"/>
          </w:tcPr>
          <w:p w14:paraId="00000E55"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VO-9-3-01</w:t>
            </w:r>
          </w:p>
        </w:tc>
        <w:tc>
          <w:tcPr>
            <w:tcW w:w="4305" w:type="dxa"/>
            <w:gridSpan w:val="2"/>
          </w:tcPr>
          <w:p w14:paraId="00000E56"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rozlišuje a porovnává různé formy vlastnictví, včetně duševního vlastnictví, a způsoby jejich ochrany, uvede příklady</w:t>
            </w:r>
          </w:p>
        </w:tc>
        <w:tc>
          <w:tcPr>
            <w:tcW w:w="4620" w:type="dxa"/>
          </w:tcPr>
          <w:p w14:paraId="00000E58" w14:textId="77777777" w:rsidR="009320A4" w:rsidRDefault="00000000">
            <w:pPr>
              <w:spacing w:after="47"/>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majetek, vlastnictví </w:t>
            </w:r>
            <w:r>
              <w:rPr>
                <w:rFonts w:ascii="Times New Roman" w:eastAsia="Times New Roman" w:hAnsi="Times New Roman" w:cs="Times New Roman"/>
                <w:sz w:val="21"/>
                <w:szCs w:val="21"/>
              </w:rPr>
              <w:t xml:space="preserve">– formy vlastnictví; hmotné a duševní vlastnictví, jejich ochrana; hospodaření s penězi, majetkem a různými formami vlastnictví </w:t>
            </w:r>
          </w:p>
        </w:tc>
        <w:tc>
          <w:tcPr>
            <w:tcW w:w="3960" w:type="dxa"/>
            <w:vMerge w:val="restart"/>
          </w:tcPr>
          <w:p w14:paraId="00000E59" w14:textId="77777777" w:rsidR="009320A4" w:rsidRDefault="009320A4">
            <w:pPr>
              <w:spacing w:after="47"/>
              <w:rPr>
                <w:rFonts w:ascii="Times New Roman" w:eastAsia="Times New Roman" w:hAnsi="Times New Roman" w:cs="Times New Roman"/>
                <w:b/>
                <w:sz w:val="21"/>
                <w:szCs w:val="21"/>
              </w:rPr>
            </w:pPr>
          </w:p>
          <w:p w14:paraId="00000E5A" w14:textId="77777777" w:rsidR="009320A4" w:rsidRDefault="009320A4">
            <w:pPr>
              <w:spacing w:after="47"/>
              <w:rPr>
                <w:rFonts w:ascii="Times New Roman" w:eastAsia="Times New Roman" w:hAnsi="Times New Roman" w:cs="Times New Roman"/>
                <w:b/>
                <w:sz w:val="21"/>
                <w:szCs w:val="21"/>
              </w:rPr>
            </w:pPr>
          </w:p>
          <w:p w14:paraId="00000E5B" w14:textId="77777777" w:rsidR="009320A4" w:rsidRDefault="009320A4">
            <w:pPr>
              <w:spacing w:after="47"/>
              <w:rPr>
                <w:rFonts w:ascii="Times New Roman" w:eastAsia="Times New Roman" w:hAnsi="Times New Roman" w:cs="Times New Roman"/>
                <w:b/>
                <w:sz w:val="21"/>
                <w:szCs w:val="21"/>
              </w:rPr>
            </w:pPr>
          </w:p>
          <w:p w14:paraId="00000E5C" w14:textId="77777777" w:rsidR="009320A4" w:rsidRDefault="009320A4">
            <w:pPr>
              <w:spacing w:after="47"/>
              <w:rPr>
                <w:rFonts w:ascii="Times New Roman" w:eastAsia="Times New Roman" w:hAnsi="Times New Roman" w:cs="Times New Roman"/>
                <w:b/>
                <w:sz w:val="21"/>
                <w:szCs w:val="21"/>
              </w:rPr>
            </w:pPr>
          </w:p>
          <w:p w14:paraId="00000E5D" w14:textId="77777777" w:rsidR="009320A4" w:rsidRDefault="009320A4">
            <w:pPr>
              <w:spacing w:after="47"/>
              <w:rPr>
                <w:rFonts w:ascii="Times New Roman" w:eastAsia="Times New Roman" w:hAnsi="Times New Roman" w:cs="Times New Roman"/>
                <w:b/>
                <w:sz w:val="21"/>
                <w:szCs w:val="21"/>
              </w:rPr>
            </w:pPr>
          </w:p>
          <w:p w14:paraId="00000E5E" w14:textId="77777777" w:rsidR="009320A4" w:rsidRDefault="009320A4">
            <w:pPr>
              <w:spacing w:after="47"/>
              <w:rPr>
                <w:rFonts w:ascii="Times New Roman" w:eastAsia="Times New Roman" w:hAnsi="Times New Roman" w:cs="Times New Roman"/>
                <w:b/>
                <w:sz w:val="21"/>
                <w:szCs w:val="21"/>
              </w:rPr>
            </w:pPr>
          </w:p>
          <w:p w14:paraId="00000E5F" w14:textId="77777777" w:rsidR="009320A4" w:rsidRDefault="009320A4">
            <w:pPr>
              <w:spacing w:after="47"/>
              <w:rPr>
                <w:rFonts w:ascii="Times New Roman" w:eastAsia="Times New Roman" w:hAnsi="Times New Roman" w:cs="Times New Roman"/>
                <w:b/>
                <w:sz w:val="21"/>
                <w:szCs w:val="21"/>
              </w:rPr>
            </w:pPr>
          </w:p>
          <w:p w14:paraId="00000E60" w14:textId="77777777" w:rsidR="009320A4" w:rsidRDefault="00000000">
            <w:pPr>
              <w:spacing w:after="47"/>
              <w:rPr>
                <w:rFonts w:ascii="Times New Roman" w:eastAsia="Times New Roman" w:hAnsi="Times New Roman" w:cs="Times New Roman"/>
                <w:sz w:val="21"/>
                <w:szCs w:val="21"/>
              </w:rPr>
            </w:pPr>
            <w:r>
              <w:rPr>
                <w:rFonts w:ascii="Times New Roman" w:eastAsia="Times New Roman" w:hAnsi="Times New Roman" w:cs="Times New Roman"/>
                <w:sz w:val="21"/>
                <w:szCs w:val="21"/>
              </w:rPr>
              <w:t>6.-9.</w:t>
            </w:r>
          </w:p>
          <w:p w14:paraId="00000E61" w14:textId="77777777" w:rsidR="009320A4" w:rsidRDefault="009320A4">
            <w:pPr>
              <w:spacing w:after="47"/>
              <w:rPr>
                <w:rFonts w:ascii="Times New Roman" w:eastAsia="Times New Roman" w:hAnsi="Times New Roman" w:cs="Times New Roman"/>
                <w:sz w:val="21"/>
                <w:szCs w:val="21"/>
              </w:rPr>
            </w:pPr>
          </w:p>
          <w:p w14:paraId="00000E62" w14:textId="77777777" w:rsidR="009320A4" w:rsidRDefault="009320A4">
            <w:pPr>
              <w:spacing w:after="47"/>
              <w:rPr>
                <w:rFonts w:ascii="Times New Roman" w:eastAsia="Times New Roman" w:hAnsi="Times New Roman" w:cs="Times New Roman"/>
                <w:sz w:val="21"/>
                <w:szCs w:val="21"/>
              </w:rPr>
            </w:pPr>
          </w:p>
          <w:p w14:paraId="00000E63" w14:textId="77777777" w:rsidR="009320A4" w:rsidRDefault="009320A4">
            <w:pPr>
              <w:spacing w:after="47"/>
              <w:rPr>
                <w:rFonts w:ascii="Times New Roman" w:eastAsia="Times New Roman" w:hAnsi="Times New Roman" w:cs="Times New Roman"/>
                <w:sz w:val="21"/>
                <w:szCs w:val="21"/>
              </w:rPr>
            </w:pPr>
          </w:p>
          <w:p w14:paraId="00000E64" w14:textId="77777777" w:rsidR="009320A4" w:rsidRDefault="009320A4">
            <w:pPr>
              <w:spacing w:after="47"/>
              <w:rPr>
                <w:rFonts w:ascii="Times New Roman" w:eastAsia="Times New Roman" w:hAnsi="Times New Roman" w:cs="Times New Roman"/>
                <w:sz w:val="21"/>
                <w:szCs w:val="21"/>
              </w:rPr>
            </w:pPr>
          </w:p>
          <w:p w14:paraId="00000E65" w14:textId="77777777" w:rsidR="009320A4" w:rsidRDefault="009320A4">
            <w:pPr>
              <w:spacing w:after="47"/>
              <w:rPr>
                <w:rFonts w:ascii="Times New Roman" w:eastAsia="Times New Roman" w:hAnsi="Times New Roman" w:cs="Times New Roman"/>
                <w:sz w:val="21"/>
                <w:szCs w:val="21"/>
              </w:rPr>
            </w:pPr>
          </w:p>
          <w:p w14:paraId="00000E66" w14:textId="77777777" w:rsidR="009320A4" w:rsidRDefault="009320A4">
            <w:pPr>
              <w:spacing w:after="47"/>
              <w:rPr>
                <w:rFonts w:ascii="Times New Roman" w:eastAsia="Times New Roman" w:hAnsi="Times New Roman" w:cs="Times New Roman"/>
                <w:sz w:val="21"/>
                <w:szCs w:val="21"/>
              </w:rPr>
            </w:pPr>
          </w:p>
          <w:p w14:paraId="00000E67" w14:textId="77777777" w:rsidR="009320A4" w:rsidRDefault="009320A4">
            <w:pPr>
              <w:spacing w:after="47"/>
              <w:rPr>
                <w:rFonts w:ascii="Times New Roman" w:eastAsia="Times New Roman" w:hAnsi="Times New Roman" w:cs="Times New Roman"/>
                <w:sz w:val="21"/>
                <w:szCs w:val="21"/>
              </w:rPr>
            </w:pPr>
          </w:p>
          <w:p w14:paraId="00000E68" w14:textId="77777777" w:rsidR="009320A4" w:rsidRDefault="009320A4">
            <w:pPr>
              <w:spacing w:after="47"/>
              <w:rPr>
                <w:rFonts w:ascii="Times New Roman" w:eastAsia="Times New Roman" w:hAnsi="Times New Roman" w:cs="Times New Roman"/>
                <w:sz w:val="21"/>
                <w:szCs w:val="21"/>
              </w:rPr>
            </w:pPr>
          </w:p>
          <w:p w14:paraId="00000E69" w14:textId="77777777" w:rsidR="009320A4" w:rsidRDefault="009320A4">
            <w:pPr>
              <w:spacing w:after="47"/>
              <w:rPr>
                <w:rFonts w:ascii="Times New Roman" w:eastAsia="Times New Roman" w:hAnsi="Times New Roman" w:cs="Times New Roman"/>
                <w:sz w:val="21"/>
                <w:szCs w:val="21"/>
              </w:rPr>
            </w:pPr>
          </w:p>
          <w:p w14:paraId="00000E6A" w14:textId="77777777" w:rsidR="009320A4" w:rsidRDefault="009320A4">
            <w:pPr>
              <w:spacing w:after="47"/>
              <w:rPr>
                <w:rFonts w:ascii="Times New Roman" w:eastAsia="Times New Roman" w:hAnsi="Times New Roman" w:cs="Times New Roman"/>
                <w:sz w:val="21"/>
                <w:szCs w:val="21"/>
              </w:rPr>
            </w:pPr>
          </w:p>
          <w:p w14:paraId="00000E6B" w14:textId="77777777" w:rsidR="009320A4" w:rsidRDefault="009320A4">
            <w:pPr>
              <w:spacing w:after="47"/>
              <w:rPr>
                <w:rFonts w:ascii="Times New Roman" w:eastAsia="Times New Roman" w:hAnsi="Times New Roman" w:cs="Times New Roman"/>
                <w:sz w:val="21"/>
                <w:szCs w:val="21"/>
              </w:rPr>
            </w:pPr>
          </w:p>
          <w:p w14:paraId="00000E6C" w14:textId="77777777" w:rsidR="009320A4" w:rsidRDefault="009320A4">
            <w:pPr>
              <w:spacing w:after="47"/>
              <w:rPr>
                <w:rFonts w:ascii="Times New Roman" w:eastAsia="Times New Roman" w:hAnsi="Times New Roman" w:cs="Times New Roman"/>
                <w:sz w:val="21"/>
                <w:szCs w:val="21"/>
              </w:rPr>
            </w:pPr>
          </w:p>
          <w:p w14:paraId="00000E6D" w14:textId="77777777" w:rsidR="009320A4" w:rsidRDefault="00000000">
            <w:pPr>
              <w:spacing w:after="47"/>
              <w:rPr>
                <w:rFonts w:ascii="Times New Roman" w:eastAsia="Times New Roman" w:hAnsi="Times New Roman" w:cs="Times New Roman"/>
                <w:b/>
                <w:sz w:val="21"/>
                <w:szCs w:val="21"/>
              </w:rPr>
            </w:pPr>
            <w:r>
              <w:rPr>
                <w:rFonts w:ascii="Times New Roman" w:eastAsia="Times New Roman" w:hAnsi="Times New Roman" w:cs="Times New Roman"/>
                <w:sz w:val="21"/>
                <w:szCs w:val="21"/>
              </w:rPr>
              <w:t>6.-9.</w:t>
            </w:r>
          </w:p>
        </w:tc>
      </w:tr>
      <w:tr w:rsidR="009320A4" w14:paraId="2472AC0A" w14:textId="77777777">
        <w:tc>
          <w:tcPr>
            <w:tcW w:w="1260" w:type="dxa"/>
          </w:tcPr>
          <w:p w14:paraId="00000E6E"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VO-9-3-02</w:t>
            </w:r>
          </w:p>
        </w:tc>
        <w:tc>
          <w:tcPr>
            <w:tcW w:w="4305" w:type="dxa"/>
            <w:gridSpan w:val="2"/>
          </w:tcPr>
          <w:p w14:paraId="00000E6F"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 </w:t>
            </w:r>
          </w:p>
        </w:tc>
        <w:tc>
          <w:tcPr>
            <w:tcW w:w="4620" w:type="dxa"/>
          </w:tcPr>
          <w:p w14:paraId="00000E71" w14:textId="77777777" w:rsidR="009320A4" w:rsidRDefault="00000000">
            <w:pPr>
              <w:spacing w:after="47"/>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hospodaření – </w:t>
            </w:r>
            <w:r>
              <w:rPr>
                <w:rFonts w:ascii="Times New Roman" w:eastAsia="Times New Roman" w:hAnsi="Times New Roman" w:cs="Times New Roman"/>
                <w:sz w:val="21"/>
                <w:szCs w:val="21"/>
              </w:rPr>
              <w:t xml:space="preserve">rozpočet domácnosti, úspory, investice, úvěry, splátkový prodej, leasing; rozpočet státu, typy rozpočtu a jejich odlišnosti; význam daní </w:t>
            </w:r>
          </w:p>
        </w:tc>
        <w:tc>
          <w:tcPr>
            <w:tcW w:w="3960" w:type="dxa"/>
            <w:vMerge/>
          </w:tcPr>
          <w:p w14:paraId="00000E72"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5E3EC656" w14:textId="77777777">
        <w:tc>
          <w:tcPr>
            <w:tcW w:w="1260" w:type="dxa"/>
          </w:tcPr>
          <w:p w14:paraId="00000E73"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VO-9-3-03</w:t>
            </w:r>
          </w:p>
        </w:tc>
        <w:tc>
          <w:tcPr>
            <w:tcW w:w="4305" w:type="dxa"/>
            <w:gridSpan w:val="2"/>
          </w:tcPr>
          <w:p w14:paraId="00000E74"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na příkladech ukáže vhodné využití různých nástrojů hotovostního a bezhotovostního placení, uvede příklady použití debetní a kreditní platební karty, vysvětlí jejich omezení </w:t>
            </w:r>
          </w:p>
        </w:tc>
        <w:tc>
          <w:tcPr>
            <w:tcW w:w="4620" w:type="dxa"/>
            <w:vMerge w:val="restart"/>
          </w:tcPr>
          <w:p w14:paraId="00000E76" w14:textId="77777777" w:rsidR="009320A4" w:rsidRDefault="00000000">
            <w:pPr>
              <w:spacing w:after="47"/>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peníze </w:t>
            </w:r>
            <w:r>
              <w:rPr>
                <w:rFonts w:ascii="Times New Roman" w:eastAsia="Times New Roman" w:hAnsi="Times New Roman" w:cs="Times New Roman"/>
                <w:sz w:val="21"/>
                <w:szCs w:val="21"/>
              </w:rPr>
              <w:t xml:space="preserve">– funkce a podoby peněz, formy placení; </w:t>
            </w:r>
          </w:p>
          <w:p w14:paraId="00000E77" w14:textId="77777777" w:rsidR="009320A4" w:rsidRDefault="00000000">
            <w:pPr>
              <w:spacing w:after="47"/>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banky a jejich služby – </w:t>
            </w:r>
            <w:r>
              <w:rPr>
                <w:rFonts w:ascii="Times New Roman" w:eastAsia="Times New Roman" w:hAnsi="Times New Roman" w:cs="Times New Roman"/>
                <w:sz w:val="21"/>
                <w:szCs w:val="21"/>
              </w:rPr>
              <w:t xml:space="preserve">aktivní a pasivní operace, úročení, pojištění, produkty finančního trhu pro investování a pro získávání prostředků </w:t>
            </w:r>
          </w:p>
        </w:tc>
        <w:tc>
          <w:tcPr>
            <w:tcW w:w="3960" w:type="dxa"/>
            <w:vMerge/>
          </w:tcPr>
          <w:p w14:paraId="00000E78"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294BAEC1" w14:textId="77777777">
        <w:tc>
          <w:tcPr>
            <w:tcW w:w="1260" w:type="dxa"/>
          </w:tcPr>
          <w:p w14:paraId="00000E79"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VO-9-3-04 </w:t>
            </w:r>
          </w:p>
        </w:tc>
        <w:tc>
          <w:tcPr>
            <w:tcW w:w="4305" w:type="dxa"/>
            <w:gridSpan w:val="2"/>
          </w:tcPr>
          <w:p w14:paraId="00000E7A"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vysvětlí, jakou funkci plní banky a jaké služby občanům nabízejí, vysvětlí význam úroku placeného a přijatého, uvede nejčastější druhy pojištění a navrhne, kdy je využít</w:t>
            </w:r>
          </w:p>
        </w:tc>
        <w:tc>
          <w:tcPr>
            <w:tcW w:w="4620" w:type="dxa"/>
            <w:vMerge/>
          </w:tcPr>
          <w:p w14:paraId="00000E7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7D"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577BEFF6" w14:textId="77777777">
        <w:tc>
          <w:tcPr>
            <w:tcW w:w="1260" w:type="dxa"/>
          </w:tcPr>
          <w:p w14:paraId="00000E7E"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VO-9-3-05 </w:t>
            </w:r>
          </w:p>
        </w:tc>
        <w:tc>
          <w:tcPr>
            <w:tcW w:w="4305" w:type="dxa"/>
            <w:gridSpan w:val="2"/>
          </w:tcPr>
          <w:p w14:paraId="00000E7F"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uvede a porovná nejobvyklejší způsoby nakládání s volnými prostředky a způsoby krytí deficitu</w:t>
            </w:r>
          </w:p>
        </w:tc>
        <w:tc>
          <w:tcPr>
            <w:tcW w:w="4620" w:type="dxa"/>
            <w:vMerge/>
          </w:tcPr>
          <w:p w14:paraId="00000E81"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82"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48B1A601" w14:textId="77777777">
        <w:tc>
          <w:tcPr>
            <w:tcW w:w="1260" w:type="dxa"/>
          </w:tcPr>
          <w:p w14:paraId="00000E83"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VO-9-3-06</w:t>
            </w:r>
          </w:p>
        </w:tc>
        <w:tc>
          <w:tcPr>
            <w:tcW w:w="4305" w:type="dxa"/>
            <w:gridSpan w:val="2"/>
          </w:tcPr>
          <w:p w14:paraId="00000E84"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na příkladu chování kupujících a prodávajících vyloží podstatu fungování trhu, objasní vliv nabídky a poptávky na tvorbu ceny a její změny, na příkladu ukáže tvorbu ceny jako součet nákladů, zisku a DPH, popíše vliv inflace na hodnotu peněz </w:t>
            </w:r>
          </w:p>
        </w:tc>
        <w:tc>
          <w:tcPr>
            <w:tcW w:w="4620" w:type="dxa"/>
            <w:vMerge w:val="restart"/>
          </w:tcPr>
          <w:p w14:paraId="00000E86" w14:textId="77777777" w:rsidR="009320A4" w:rsidRDefault="00000000">
            <w:pPr>
              <w:spacing w:after="47"/>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výroba, obchod, služby </w:t>
            </w:r>
            <w:r>
              <w:rPr>
                <w:rFonts w:ascii="Times New Roman" w:eastAsia="Times New Roman" w:hAnsi="Times New Roman" w:cs="Times New Roman"/>
                <w:sz w:val="21"/>
                <w:szCs w:val="21"/>
              </w:rPr>
              <w:t xml:space="preserve">– jejich funkce a návaznost </w:t>
            </w:r>
          </w:p>
          <w:p w14:paraId="00000E87"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principy tržního hospodářství </w:t>
            </w:r>
            <w:r>
              <w:rPr>
                <w:rFonts w:ascii="Times New Roman" w:eastAsia="Times New Roman" w:hAnsi="Times New Roman" w:cs="Times New Roman"/>
                <w:sz w:val="21"/>
                <w:szCs w:val="21"/>
              </w:rPr>
              <w:t>– nabídka, poptávka, trh; tvorba ceny, inflace; podstata fungování trhu; nejčastější právní formy podnikání</w:t>
            </w:r>
          </w:p>
        </w:tc>
        <w:tc>
          <w:tcPr>
            <w:tcW w:w="3960" w:type="dxa"/>
            <w:vMerge w:val="restart"/>
          </w:tcPr>
          <w:p w14:paraId="00000E88" w14:textId="77777777" w:rsidR="009320A4" w:rsidRDefault="009320A4">
            <w:pPr>
              <w:spacing w:after="47"/>
              <w:rPr>
                <w:rFonts w:ascii="Times New Roman" w:eastAsia="Times New Roman" w:hAnsi="Times New Roman" w:cs="Times New Roman"/>
                <w:b/>
                <w:sz w:val="21"/>
                <w:szCs w:val="21"/>
              </w:rPr>
            </w:pPr>
          </w:p>
          <w:p w14:paraId="00000E89" w14:textId="77777777" w:rsidR="009320A4" w:rsidRDefault="009320A4">
            <w:pPr>
              <w:spacing w:after="47"/>
              <w:rPr>
                <w:rFonts w:ascii="Times New Roman" w:eastAsia="Times New Roman" w:hAnsi="Times New Roman" w:cs="Times New Roman"/>
                <w:b/>
                <w:sz w:val="21"/>
                <w:szCs w:val="21"/>
              </w:rPr>
            </w:pPr>
          </w:p>
          <w:p w14:paraId="00000E8A" w14:textId="77777777" w:rsidR="009320A4" w:rsidRDefault="009320A4">
            <w:pPr>
              <w:spacing w:after="47"/>
              <w:rPr>
                <w:rFonts w:ascii="Times New Roman" w:eastAsia="Times New Roman" w:hAnsi="Times New Roman" w:cs="Times New Roman"/>
                <w:b/>
                <w:sz w:val="21"/>
                <w:szCs w:val="21"/>
              </w:rPr>
            </w:pPr>
          </w:p>
          <w:p w14:paraId="00000E8B" w14:textId="77777777" w:rsidR="009320A4" w:rsidRDefault="009320A4">
            <w:pPr>
              <w:spacing w:after="47"/>
              <w:rPr>
                <w:rFonts w:ascii="Times New Roman" w:eastAsia="Times New Roman" w:hAnsi="Times New Roman" w:cs="Times New Roman"/>
                <w:b/>
                <w:sz w:val="21"/>
                <w:szCs w:val="21"/>
              </w:rPr>
            </w:pPr>
          </w:p>
          <w:p w14:paraId="00000E8C" w14:textId="77777777" w:rsidR="009320A4" w:rsidRDefault="009320A4">
            <w:pPr>
              <w:spacing w:after="47"/>
              <w:rPr>
                <w:rFonts w:ascii="Times New Roman" w:eastAsia="Times New Roman" w:hAnsi="Times New Roman" w:cs="Times New Roman"/>
                <w:b/>
                <w:sz w:val="21"/>
                <w:szCs w:val="21"/>
              </w:rPr>
            </w:pPr>
          </w:p>
          <w:p w14:paraId="00000E8D" w14:textId="77777777" w:rsidR="009320A4" w:rsidRDefault="009320A4">
            <w:pPr>
              <w:spacing w:after="47"/>
              <w:rPr>
                <w:rFonts w:ascii="Times New Roman" w:eastAsia="Times New Roman" w:hAnsi="Times New Roman" w:cs="Times New Roman"/>
                <w:b/>
                <w:sz w:val="21"/>
                <w:szCs w:val="21"/>
              </w:rPr>
            </w:pPr>
          </w:p>
          <w:p w14:paraId="00000E8E" w14:textId="77777777" w:rsidR="009320A4" w:rsidRDefault="009320A4">
            <w:pPr>
              <w:spacing w:after="47"/>
              <w:rPr>
                <w:rFonts w:ascii="Times New Roman" w:eastAsia="Times New Roman" w:hAnsi="Times New Roman" w:cs="Times New Roman"/>
                <w:b/>
                <w:sz w:val="21"/>
                <w:szCs w:val="21"/>
              </w:rPr>
            </w:pPr>
          </w:p>
          <w:p w14:paraId="00000E8F" w14:textId="77777777" w:rsidR="009320A4" w:rsidRDefault="009320A4">
            <w:pPr>
              <w:spacing w:after="47"/>
              <w:rPr>
                <w:rFonts w:ascii="Times New Roman" w:eastAsia="Times New Roman" w:hAnsi="Times New Roman" w:cs="Times New Roman"/>
                <w:b/>
                <w:sz w:val="21"/>
                <w:szCs w:val="21"/>
              </w:rPr>
            </w:pPr>
          </w:p>
          <w:p w14:paraId="00000E90" w14:textId="77777777" w:rsidR="009320A4" w:rsidRDefault="009320A4">
            <w:pPr>
              <w:spacing w:after="47"/>
              <w:rPr>
                <w:rFonts w:ascii="Times New Roman" w:eastAsia="Times New Roman" w:hAnsi="Times New Roman" w:cs="Times New Roman"/>
                <w:b/>
                <w:sz w:val="21"/>
                <w:szCs w:val="21"/>
              </w:rPr>
            </w:pPr>
          </w:p>
          <w:p w14:paraId="00000E91" w14:textId="77777777" w:rsidR="009320A4" w:rsidRDefault="00000000">
            <w:pPr>
              <w:spacing w:after="47"/>
              <w:rPr>
                <w:rFonts w:ascii="Times New Roman" w:eastAsia="Times New Roman" w:hAnsi="Times New Roman" w:cs="Times New Roman"/>
                <w:sz w:val="21"/>
                <w:szCs w:val="21"/>
              </w:rPr>
            </w:pPr>
            <w:r>
              <w:rPr>
                <w:rFonts w:ascii="Times New Roman" w:eastAsia="Times New Roman" w:hAnsi="Times New Roman" w:cs="Times New Roman"/>
                <w:sz w:val="21"/>
                <w:szCs w:val="21"/>
              </w:rPr>
              <w:t>6.-9.</w:t>
            </w:r>
          </w:p>
          <w:p w14:paraId="00000E92" w14:textId="77777777" w:rsidR="009320A4" w:rsidRDefault="009320A4">
            <w:pPr>
              <w:spacing w:after="47"/>
              <w:rPr>
                <w:rFonts w:ascii="Times New Roman" w:eastAsia="Times New Roman" w:hAnsi="Times New Roman" w:cs="Times New Roman"/>
                <w:sz w:val="21"/>
                <w:szCs w:val="21"/>
              </w:rPr>
            </w:pPr>
          </w:p>
          <w:p w14:paraId="00000E93" w14:textId="77777777" w:rsidR="009320A4" w:rsidRDefault="009320A4">
            <w:pPr>
              <w:spacing w:after="47"/>
              <w:rPr>
                <w:rFonts w:ascii="Times New Roman" w:eastAsia="Times New Roman" w:hAnsi="Times New Roman" w:cs="Times New Roman"/>
                <w:sz w:val="21"/>
                <w:szCs w:val="21"/>
              </w:rPr>
            </w:pPr>
          </w:p>
          <w:p w14:paraId="00000E94" w14:textId="77777777" w:rsidR="009320A4" w:rsidRDefault="009320A4">
            <w:pPr>
              <w:spacing w:after="47"/>
              <w:rPr>
                <w:rFonts w:ascii="Times New Roman" w:eastAsia="Times New Roman" w:hAnsi="Times New Roman" w:cs="Times New Roman"/>
                <w:sz w:val="21"/>
                <w:szCs w:val="21"/>
              </w:rPr>
            </w:pPr>
          </w:p>
          <w:p w14:paraId="00000E95" w14:textId="77777777" w:rsidR="009320A4" w:rsidRDefault="009320A4">
            <w:pPr>
              <w:spacing w:after="47"/>
              <w:rPr>
                <w:rFonts w:ascii="Times New Roman" w:eastAsia="Times New Roman" w:hAnsi="Times New Roman" w:cs="Times New Roman"/>
                <w:sz w:val="21"/>
                <w:szCs w:val="21"/>
              </w:rPr>
            </w:pPr>
          </w:p>
          <w:p w14:paraId="00000E96" w14:textId="77777777" w:rsidR="009320A4" w:rsidRDefault="009320A4">
            <w:pPr>
              <w:spacing w:after="47"/>
              <w:rPr>
                <w:rFonts w:ascii="Times New Roman" w:eastAsia="Times New Roman" w:hAnsi="Times New Roman" w:cs="Times New Roman"/>
                <w:sz w:val="21"/>
                <w:szCs w:val="21"/>
              </w:rPr>
            </w:pPr>
          </w:p>
          <w:p w14:paraId="00000E97" w14:textId="77777777" w:rsidR="009320A4" w:rsidRDefault="009320A4">
            <w:pPr>
              <w:spacing w:after="47"/>
              <w:rPr>
                <w:rFonts w:ascii="Times New Roman" w:eastAsia="Times New Roman" w:hAnsi="Times New Roman" w:cs="Times New Roman"/>
                <w:sz w:val="21"/>
                <w:szCs w:val="21"/>
              </w:rPr>
            </w:pPr>
          </w:p>
          <w:p w14:paraId="00000E98" w14:textId="77777777" w:rsidR="009320A4" w:rsidRDefault="009320A4">
            <w:pPr>
              <w:spacing w:after="47"/>
              <w:rPr>
                <w:rFonts w:ascii="Times New Roman" w:eastAsia="Times New Roman" w:hAnsi="Times New Roman" w:cs="Times New Roman"/>
                <w:sz w:val="21"/>
                <w:szCs w:val="21"/>
              </w:rPr>
            </w:pPr>
          </w:p>
          <w:p w14:paraId="00000E99" w14:textId="77777777" w:rsidR="009320A4" w:rsidRDefault="009320A4">
            <w:pPr>
              <w:spacing w:after="47"/>
              <w:rPr>
                <w:rFonts w:ascii="Times New Roman" w:eastAsia="Times New Roman" w:hAnsi="Times New Roman" w:cs="Times New Roman"/>
                <w:sz w:val="21"/>
                <w:szCs w:val="21"/>
              </w:rPr>
            </w:pPr>
          </w:p>
          <w:p w14:paraId="00000E9A" w14:textId="77777777" w:rsidR="009320A4" w:rsidRDefault="009320A4">
            <w:pPr>
              <w:spacing w:after="47"/>
              <w:rPr>
                <w:rFonts w:ascii="Times New Roman" w:eastAsia="Times New Roman" w:hAnsi="Times New Roman" w:cs="Times New Roman"/>
                <w:sz w:val="21"/>
                <w:szCs w:val="21"/>
              </w:rPr>
            </w:pPr>
          </w:p>
          <w:p w14:paraId="00000E9B" w14:textId="77777777" w:rsidR="009320A4" w:rsidRDefault="009320A4">
            <w:pPr>
              <w:spacing w:after="47"/>
              <w:rPr>
                <w:rFonts w:ascii="Times New Roman" w:eastAsia="Times New Roman" w:hAnsi="Times New Roman" w:cs="Times New Roman"/>
                <w:sz w:val="21"/>
                <w:szCs w:val="21"/>
              </w:rPr>
            </w:pPr>
          </w:p>
          <w:p w14:paraId="00000E9C" w14:textId="77777777" w:rsidR="009320A4" w:rsidRDefault="009320A4">
            <w:pPr>
              <w:spacing w:after="47"/>
              <w:rPr>
                <w:rFonts w:ascii="Times New Roman" w:eastAsia="Times New Roman" w:hAnsi="Times New Roman" w:cs="Times New Roman"/>
                <w:sz w:val="21"/>
                <w:szCs w:val="21"/>
              </w:rPr>
            </w:pPr>
          </w:p>
          <w:p w14:paraId="00000E9D" w14:textId="77777777" w:rsidR="009320A4" w:rsidRDefault="009320A4">
            <w:pPr>
              <w:spacing w:after="47"/>
              <w:rPr>
                <w:rFonts w:ascii="Times New Roman" w:eastAsia="Times New Roman" w:hAnsi="Times New Roman" w:cs="Times New Roman"/>
                <w:sz w:val="21"/>
                <w:szCs w:val="21"/>
              </w:rPr>
            </w:pPr>
          </w:p>
          <w:p w14:paraId="00000E9E" w14:textId="77777777" w:rsidR="009320A4" w:rsidRDefault="009320A4">
            <w:pPr>
              <w:spacing w:after="47"/>
              <w:rPr>
                <w:rFonts w:ascii="Times New Roman" w:eastAsia="Times New Roman" w:hAnsi="Times New Roman" w:cs="Times New Roman"/>
                <w:sz w:val="21"/>
                <w:szCs w:val="21"/>
              </w:rPr>
            </w:pPr>
          </w:p>
          <w:p w14:paraId="00000E9F" w14:textId="77777777" w:rsidR="009320A4" w:rsidRDefault="00000000">
            <w:pPr>
              <w:spacing w:after="47"/>
              <w:rPr>
                <w:rFonts w:ascii="Times New Roman" w:eastAsia="Times New Roman" w:hAnsi="Times New Roman" w:cs="Times New Roman"/>
                <w:b/>
                <w:sz w:val="21"/>
                <w:szCs w:val="21"/>
              </w:rPr>
            </w:pPr>
            <w:r>
              <w:rPr>
                <w:rFonts w:ascii="Times New Roman" w:eastAsia="Times New Roman" w:hAnsi="Times New Roman" w:cs="Times New Roman"/>
                <w:sz w:val="21"/>
                <w:szCs w:val="21"/>
              </w:rPr>
              <w:t>6.-9.</w:t>
            </w:r>
          </w:p>
        </w:tc>
      </w:tr>
      <w:tr w:rsidR="009320A4" w14:paraId="623A54F2" w14:textId="77777777">
        <w:tc>
          <w:tcPr>
            <w:tcW w:w="1260" w:type="dxa"/>
          </w:tcPr>
          <w:p w14:paraId="00000EA0"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VO-9-3-07</w:t>
            </w:r>
          </w:p>
        </w:tc>
        <w:tc>
          <w:tcPr>
            <w:tcW w:w="4305" w:type="dxa"/>
            <w:gridSpan w:val="2"/>
          </w:tcPr>
          <w:p w14:paraId="00000EA1"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rozlišuje, ze kterých zdrojů pocházejí příjmy státu a do kterých oblastí stát směruje své výdaje, uvede příklady dávek a příspěvků, které ze státního rozpočtu získávají občané </w:t>
            </w:r>
          </w:p>
        </w:tc>
        <w:tc>
          <w:tcPr>
            <w:tcW w:w="4620" w:type="dxa"/>
            <w:vMerge/>
          </w:tcPr>
          <w:p w14:paraId="00000EA3"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A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72D9A6EC" w14:textId="77777777">
        <w:tc>
          <w:tcPr>
            <w:tcW w:w="1260" w:type="dxa"/>
          </w:tcPr>
          <w:p w14:paraId="00000EA5"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VO-9-3-08</w:t>
            </w:r>
          </w:p>
        </w:tc>
        <w:tc>
          <w:tcPr>
            <w:tcW w:w="4305" w:type="dxa"/>
            <w:gridSpan w:val="2"/>
          </w:tcPr>
          <w:p w14:paraId="00000EA6"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rozlišuje a porovnává úlohu výroby, obchodu a služeb, uvede příklady jejich součinnosti </w:t>
            </w:r>
          </w:p>
        </w:tc>
        <w:tc>
          <w:tcPr>
            <w:tcW w:w="4620" w:type="dxa"/>
            <w:vMerge/>
          </w:tcPr>
          <w:p w14:paraId="00000EA8"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A9"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22E591DD" w14:textId="77777777">
        <w:tc>
          <w:tcPr>
            <w:tcW w:w="1260" w:type="dxa"/>
          </w:tcPr>
          <w:p w14:paraId="00000EAA"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VO-9-4-01 </w:t>
            </w:r>
          </w:p>
        </w:tc>
        <w:tc>
          <w:tcPr>
            <w:tcW w:w="4305" w:type="dxa"/>
            <w:gridSpan w:val="2"/>
          </w:tcPr>
          <w:p w14:paraId="00000EAB"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rozlišuje nejčastější typy a formy států a na příkladech porovná jejich znaky </w:t>
            </w:r>
          </w:p>
        </w:tc>
        <w:tc>
          <w:tcPr>
            <w:tcW w:w="4620" w:type="dxa"/>
            <w:vMerge w:val="restart"/>
          </w:tcPr>
          <w:p w14:paraId="00000EAD" w14:textId="77777777" w:rsidR="009320A4" w:rsidRDefault="00000000">
            <w:pPr>
              <w:spacing w:after="44"/>
              <w:rPr>
                <w:rFonts w:ascii="Times New Roman" w:eastAsia="Times New Roman" w:hAnsi="Times New Roman" w:cs="Times New Roman"/>
                <w:color w:val="0000FF"/>
                <w:sz w:val="21"/>
                <w:szCs w:val="21"/>
                <w:highlight w:val="white"/>
              </w:rPr>
            </w:pPr>
            <w:r>
              <w:rPr>
                <w:rFonts w:ascii="Times New Roman" w:eastAsia="Times New Roman" w:hAnsi="Times New Roman" w:cs="Times New Roman"/>
                <w:b/>
                <w:color w:val="0000FF"/>
                <w:sz w:val="21"/>
                <w:szCs w:val="21"/>
                <w:highlight w:val="white"/>
              </w:rPr>
              <w:t xml:space="preserve">právní základy státu </w:t>
            </w:r>
            <w:r>
              <w:rPr>
                <w:rFonts w:ascii="Times New Roman" w:eastAsia="Times New Roman" w:hAnsi="Times New Roman" w:cs="Times New Roman"/>
                <w:color w:val="0000FF"/>
                <w:sz w:val="21"/>
                <w:szCs w:val="21"/>
                <w:highlight w:val="white"/>
              </w:rPr>
              <w:t xml:space="preserve">– znaky státu, typy a formy státu; státní občanství ČR; Ústava ČR; složky státní moci, jejich orgány a instituce, obrana státu </w:t>
            </w:r>
          </w:p>
          <w:p w14:paraId="00000EAE" w14:textId="77777777" w:rsidR="009320A4" w:rsidRDefault="00000000">
            <w:pPr>
              <w:spacing w:after="44"/>
              <w:rPr>
                <w:rFonts w:ascii="Times New Roman" w:eastAsia="Times New Roman" w:hAnsi="Times New Roman" w:cs="Times New Roman"/>
                <w:color w:val="0000FF"/>
                <w:sz w:val="21"/>
                <w:szCs w:val="21"/>
                <w:highlight w:val="white"/>
              </w:rPr>
            </w:pPr>
            <w:r>
              <w:rPr>
                <w:rFonts w:ascii="Times New Roman" w:eastAsia="Times New Roman" w:hAnsi="Times New Roman" w:cs="Times New Roman"/>
                <w:b/>
                <w:color w:val="0000FF"/>
                <w:sz w:val="21"/>
                <w:szCs w:val="21"/>
                <w:highlight w:val="white"/>
              </w:rPr>
              <w:t xml:space="preserve">státní správa a samospráva </w:t>
            </w:r>
            <w:r>
              <w:rPr>
                <w:rFonts w:ascii="Times New Roman" w:eastAsia="Times New Roman" w:hAnsi="Times New Roman" w:cs="Times New Roman"/>
                <w:color w:val="0000FF"/>
                <w:sz w:val="21"/>
                <w:szCs w:val="21"/>
                <w:highlight w:val="white"/>
              </w:rPr>
              <w:t xml:space="preserve">– orgány a instituce státní správy a samosprávy, jejich úkoly </w:t>
            </w:r>
          </w:p>
          <w:p w14:paraId="00000EAF" w14:textId="77777777" w:rsidR="009320A4" w:rsidRDefault="00000000">
            <w:pPr>
              <w:spacing w:after="44"/>
              <w:rPr>
                <w:rFonts w:ascii="Times New Roman" w:eastAsia="Times New Roman" w:hAnsi="Times New Roman" w:cs="Times New Roman"/>
                <w:color w:val="0000FF"/>
                <w:sz w:val="21"/>
                <w:szCs w:val="21"/>
                <w:highlight w:val="white"/>
              </w:rPr>
            </w:pPr>
            <w:r>
              <w:rPr>
                <w:rFonts w:ascii="Times New Roman" w:eastAsia="Times New Roman" w:hAnsi="Times New Roman" w:cs="Times New Roman"/>
                <w:b/>
                <w:color w:val="0000FF"/>
                <w:sz w:val="21"/>
                <w:szCs w:val="21"/>
                <w:highlight w:val="white"/>
              </w:rPr>
              <w:t xml:space="preserve">principy demokracie </w:t>
            </w:r>
            <w:r>
              <w:rPr>
                <w:rFonts w:ascii="Times New Roman" w:eastAsia="Times New Roman" w:hAnsi="Times New Roman" w:cs="Times New Roman"/>
                <w:color w:val="0000FF"/>
                <w:sz w:val="21"/>
                <w:szCs w:val="21"/>
                <w:highlight w:val="white"/>
              </w:rPr>
              <w:t xml:space="preserve">– znaky demokratického způsobu rozhodování a řízení státu; politický pluralismus, sociální dialog a jejich význam; význam a formy voleb do zastupitelstev  </w:t>
            </w:r>
          </w:p>
        </w:tc>
        <w:tc>
          <w:tcPr>
            <w:tcW w:w="3960" w:type="dxa"/>
            <w:vMerge/>
          </w:tcPr>
          <w:p w14:paraId="00000EB0"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shd w:val="clear" w:color="auto" w:fill="F4CCCC"/>
              </w:rPr>
            </w:pPr>
          </w:p>
        </w:tc>
      </w:tr>
      <w:tr w:rsidR="009320A4" w14:paraId="5C1994F0" w14:textId="77777777">
        <w:tc>
          <w:tcPr>
            <w:tcW w:w="1260" w:type="dxa"/>
          </w:tcPr>
          <w:p w14:paraId="00000EB1"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VO-9-4-02 </w:t>
            </w:r>
          </w:p>
        </w:tc>
        <w:tc>
          <w:tcPr>
            <w:tcW w:w="4305" w:type="dxa"/>
            <w:gridSpan w:val="2"/>
          </w:tcPr>
          <w:p w14:paraId="00000EB2" w14:textId="77777777" w:rsidR="009320A4" w:rsidRDefault="00000000">
            <w:pPr>
              <w:rPr>
                <w:rFonts w:ascii="Times New Roman" w:eastAsia="Times New Roman" w:hAnsi="Times New Roman" w:cs="Times New Roman"/>
                <w:color w:val="0000FF"/>
                <w:sz w:val="21"/>
                <w:szCs w:val="21"/>
                <w:highlight w:val="white"/>
              </w:rPr>
            </w:pPr>
            <w:r>
              <w:rPr>
                <w:rFonts w:ascii="Times New Roman" w:eastAsia="Times New Roman" w:hAnsi="Times New Roman" w:cs="Times New Roman"/>
                <w:color w:val="0000FF"/>
                <w:sz w:val="21"/>
                <w:szCs w:val="21"/>
                <w:highlight w:val="white"/>
              </w:rPr>
              <w:t xml:space="preserve">rozlišuje a porovnává úkoly jednotlivých složek státní moci ČR i jejich orgánů a institucí, uvede příklady institucí a orgánů, které se podílejí na správě obcí, krajů a státu </w:t>
            </w:r>
          </w:p>
        </w:tc>
        <w:tc>
          <w:tcPr>
            <w:tcW w:w="4620" w:type="dxa"/>
            <w:vMerge/>
          </w:tcPr>
          <w:p w14:paraId="00000EB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shd w:val="clear" w:color="auto" w:fill="F4CCCC"/>
              </w:rPr>
            </w:pPr>
          </w:p>
        </w:tc>
        <w:tc>
          <w:tcPr>
            <w:tcW w:w="3960" w:type="dxa"/>
            <w:vMerge/>
          </w:tcPr>
          <w:p w14:paraId="00000EB5"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shd w:val="clear" w:color="auto" w:fill="F4CCCC"/>
              </w:rPr>
            </w:pPr>
          </w:p>
        </w:tc>
      </w:tr>
      <w:tr w:rsidR="009320A4" w14:paraId="5C73AA3B" w14:textId="77777777">
        <w:tc>
          <w:tcPr>
            <w:tcW w:w="1260" w:type="dxa"/>
          </w:tcPr>
          <w:p w14:paraId="00000EB6"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VO-9-4-03 </w:t>
            </w:r>
          </w:p>
        </w:tc>
        <w:tc>
          <w:tcPr>
            <w:tcW w:w="4305" w:type="dxa"/>
            <w:gridSpan w:val="2"/>
          </w:tcPr>
          <w:p w14:paraId="00000EB7" w14:textId="77777777" w:rsidR="009320A4" w:rsidRDefault="00000000">
            <w:pPr>
              <w:rPr>
                <w:rFonts w:ascii="Times New Roman" w:eastAsia="Times New Roman" w:hAnsi="Times New Roman" w:cs="Times New Roman"/>
                <w:color w:val="0000FF"/>
                <w:sz w:val="21"/>
                <w:szCs w:val="21"/>
                <w:highlight w:val="white"/>
              </w:rPr>
            </w:pPr>
            <w:r>
              <w:rPr>
                <w:rFonts w:ascii="Times New Roman" w:eastAsia="Times New Roman" w:hAnsi="Times New Roman" w:cs="Times New Roman"/>
                <w:color w:val="0000FF"/>
                <w:sz w:val="21"/>
                <w:szCs w:val="21"/>
                <w:highlight w:val="white"/>
              </w:rPr>
              <w:t xml:space="preserve">objasní výhody demokratického způsobu řízení státu pro každodenní život občanů </w:t>
            </w:r>
          </w:p>
        </w:tc>
        <w:tc>
          <w:tcPr>
            <w:tcW w:w="4620" w:type="dxa"/>
            <w:vMerge/>
          </w:tcPr>
          <w:p w14:paraId="00000EB9"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shd w:val="clear" w:color="auto" w:fill="F4CCCC"/>
              </w:rPr>
            </w:pPr>
          </w:p>
        </w:tc>
        <w:tc>
          <w:tcPr>
            <w:tcW w:w="3960" w:type="dxa"/>
            <w:vMerge/>
          </w:tcPr>
          <w:p w14:paraId="00000EBA"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shd w:val="clear" w:color="auto" w:fill="F4CCCC"/>
              </w:rPr>
            </w:pPr>
          </w:p>
        </w:tc>
      </w:tr>
      <w:tr w:rsidR="009320A4" w14:paraId="5C567A9D" w14:textId="77777777">
        <w:tc>
          <w:tcPr>
            <w:tcW w:w="1260" w:type="dxa"/>
          </w:tcPr>
          <w:p w14:paraId="00000EBB"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VO-9-4-04 </w:t>
            </w:r>
          </w:p>
        </w:tc>
        <w:tc>
          <w:tcPr>
            <w:tcW w:w="4305" w:type="dxa"/>
            <w:gridSpan w:val="2"/>
          </w:tcPr>
          <w:p w14:paraId="00000EBC" w14:textId="77777777" w:rsidR="009320A4" w:rsidRDefault="00000000">
            <w:pPr>
              <w:rPr>
                <w:rFonts w:ascii="Times New Roman" w:eastAsia="Times New Roman" w:hAnsi="Times New Roman" w:cs="Times New Roman"/>
                <w:color w:val="0000FF"/>
                <w:sz w:val="21"/>
                <w:szCs w:val="21"/>
                <w:highlight w:val="white"/>
              </w:rPr>
            </w:pPr>
            <w:r>
              <w:rPr>
                <w:rFonts w:ascii="Times New Roman" w:eastAsia="Times New Roman" w:hAnsi="Times New Roman" w:cs="Times New Roman"/>
                <w:color w:val="0000FF"/>
                <w:sz w:val="21"/>
                <w:szCs w:val="21"/>
                <w:highlight w:val="white"/>
              </w:rPr>
              <w:t xml:space="preserve">vyloží smysl voleb do zastupitelstev v demokratických státech a uvede příklady, jak mohou výsledky voleb ovlivňovat každodenní život občanů </w:t>
            </w:r>
          </w:p>
        </w:tc>
        <w:tc>
          <w:tcPr>
            <w:tcW w:w="4620" w:type="dxa"/>
            <w:vMerge/>
          </w:tcPr>
          <w:p w14:paraId="00000EBE"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shd w:val="clear" w:color="auto" w:fill="F4CCCC"/>
              </w:rPr>
            </w:pPr>
          </w:p>
        </w:tc>
        <w:tc>
          <w:tcPr>
            <w:tcW w:w="3960" w:type="dxa"/>
            <w:vMerge/>
          </w:tcPr>
          <w:p w14:paraId="00000EBF"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shd w:val="clear" w:color="auto" w:fill="F4CCCC"/>
              </w:rPr>
            </w:pPr>
          </w:p>
        </w:tc>
      </w:tr>
      <w:tr w:rsidR="009320A4" w14:paraId="7CAAC96D" w14:textId="77777777">
        <w:tc>
          <w:tcPr>
            <w:tcW w:w="1260" w:type="dxa"/>
          </w:tcPr>
          <w:p w14:paraId="00000EC0"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VO-9-4-05 </w:t>
            </w:r>
          </w:p>
        </w:tc>
        <w:tc>
          <w:tcPr>
            <w:tcW w:w="4305" w:type="dxa"/>
            <w:gridSpan w:val="2"/>
          </w:tcPr>
          <w:p w14:paraId="00000EC1"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přiměřeně uplatňuje svá práva včetně práv spotřebitele a respektuje práva a oprávněné zájmy druhých lidí, posoudí význam ochrany lidských práv a svobod, rozumí povinnostem občana při zajišťování obrany státu </w:t>
            </w:r>
          </w:p>
        </w:tc>
        <w:tc>
          <w:tcPr>
            <w:tcW w:w="4620" w:type="dxa"/>
            <w:vMerge w:val="restart"/>
          </w:tcPr>
          <w:p w14:paraId="00000EC3" w14:textId="77777777" w:rsidR="009320A4" w:rsidRDefault="00000000">
            <w:pPr>
              <w:spacing w:after="44"/>
              <w:rPr>
                <w:rFonts w:ascii="Times New Roman" w:eastAsia="Times New Roman" w:hAnsi="Times New Roman" w:cs="Times New Roman"/>
                <w:color w:val="0000FF"/>
                <w:sz w:val="21"/>
                <w:szCs w:val="21"/>
                <w:highlight w:val="white"/>
              </w:rPr>
            </w:pPr>
            <w:r>
              <w:rPr>
                <w:rFonts w:ascii="Times New Roman" w:eastAsia="Times New Roman" w:hAnsi="Times New Roman" w:cs="Times New Roman"/>
                <w:b/>
                <w:color w:val="0000FF"/>
                <w:sz w:val="21"/>
                <w:szCs w:val="21"/>
                <w:highlight w:val="white"/>
              </w:rPr>
              <w:t xml:space="preserve">lidská práva </w:t>
            </w:r>
            <w:r>
              <w:rPr>
                <w:rFonts w:ascii="Times New Roman" w:eastAsia="Times New Roman" w:hAnsi="Times New Roman" w:cs="Times New Roman"/>
                <w:color w:val="0000FF"/>
                <w:sz w:val="21"/>
                <w:szCs w:val="21"/>
                <w:highlight w:val="white"/>
              </w:rPr>
              <w:t xml:space="preserve">– základní lidská práva, práva dítěte, jejich ochrana; úprava lidských práv a práv dětí v dokumentech; poškozování lidských práv, šikana, diskriminace </w:t>
            </w:r>
          </w:p>
          <w:p w14:paraId="00000EC4" w14:textId="77777777" w:rsidR="009320A4" w:rsidRDefault="00000000">
            <w:pPr>
              <w:spacing w:after="44"/>
              <w:rPr>
                <w:rFonts w:ascii="Times New Roman" w:eastAsia="Times New Roman" w:hAnsi="Times New Roman" w:cs="Times New Roman"/>
                <w:sz w:val="21"/>
                <w:szCs w:val="21"/>
                <w:shd w:val="clear" w:color="auto" w:fill="F4CCCC"/>
              </w:rPr>
            </w:pPr>
            <w:r>
              <w:rPr>
                <w:rFonts w:ascii="Times New Roman" w:eastAsia="Times New Roman" w:hAnsi="Times New Roman" w:cs="Times New Roman"/>
                <w:b/>
                <w:color w:val="0000FF"/>
                <w:sz w:val="21"/>
                <w:szCs w:val="21"/>
                <w:highlight w:val="white"/>
              </w:rPr>
              <w:t xml:space="preserve">právní řád České republiky </w:t>
            </w:r>
            <w:r>
              <w:rPr>
                <w:rFonts w:ascii="Times New Roman" w:eastAsia="Times New Roman" w:hAnsi="Times New Roman" w:cs="Times New Roman"/>
                <w:color w:val="0000FF"/>
                <w:sz w:val="21"/>
                <w:szCs w:val="21"/>
                <w:highlight w:val="white"/>
              </w:rPr>
              <w:t>– význam a funkce právního řádu, orgány právní ochrany občanů, soustava soudů; právní norma, předpis, publikování právních předpisů</w:t>
            </w:r>
            <w:r>
              <w:rPr>
                <w:rFonts w:ascii="Times New Roman" w:eastAsia="Times New Roman" w:hAnsi="Times New Roman" w:cs="Times New Roman"/>
                <w:sz w:val="21"/>
                <w:szCs w:val="21"/>
                <w:shd w:val="clear" w:color="auto" w:fill="F4CCCC"/>
              </w:rPr>
              <w:t xml:space="preserve"> </w:t>
            </w:r>
          </w:p>
        </w:tc>
        <w:tc>
          <w:tcPr>
            <w:tcW w:w="3960" w:type="dxa"/>
            <w:vMerge w:val="restart"/>
          </w:tcPr>
          <w:p w14:paraId="00000EC5" w14:textId="77777777" w:rsidR="009320A4" w:rsidRDefault="009320A4">
            <w:pPr>
              <w:spacing w:after="44"/>
              <w:rPr>
                <w:rFonts w:ascii="Times New Roman" w:eastAsia="Times New Roman" w:hAnsi="Times New Roman" w:cs="Times New Roman"/>
                <w:b/>
                <w:sz w:val="21"/>
                <w:szCs w:val="21"/>
              </w:rPr>
            </w:pPr>
          </w:p>
          <w:p w14:paraId="00000EC6" w14:textId="77777777" w:rsidR="009320A4" w:rsidRDefault="009320A4">
            <w:pPr>
              <w:spacing w:after="44"/>
              <w:rPr>
                <w:rFonts w:ascii="Times New Roman" w:eastAsia="Times New Roman" w:hAnsi="Times New Roman" w:cs="Times New Roman"/>
                <w:b/>
                <w:sz w:val="21"/>
                <w:szCs w:val="21"/>
              </w:rPr>
            </w:pPr>
          </w:p>
          <w:p w14:paraId="00000EC7" w14:textId="77777777" w:rsidR="009320A4" w:rsidRDefault="009320A4">
            <w:pPr>
              <w:spacing w:after="44"/>
              <w:rPr>
                <w:rFonts w:ascii="Times New Roman" w:eastAsia="Times New Roman" w:hAnsi="Times New Roman" w:cs="Times New Roman"/>
                <w:b/>
                <w:sz w:val="21"/>
                <w:szCs w:val="21"/>
              </w:rPr>
            </w:pPr>
          </w:p>
          <w:p w14:paraId="00000EC8" w14:textId="77777777" w:rsidR="009320A4" w:rsidRDefault="009320A4">
            <w:pPr>
              <w:spacing w:after="44"/>
              <w:rPr>
                <w:rFonts w:ascii="Times New Roman" w:eastAsia="Times New Roman" w:hAnsi="Times New Roman" w:cs="Times New Roman"/>
                <w:b/>
                <w:sz w:val="21"/>
                <w:szCs w:val="21"/>
              </w:rPr>
            </w:pPr>
          </w:p>
          <w:p w14:paraId="00000EC9" w14:textId="77777777" w:rsidR="009320A4" w:rsidRDefault="009320A4">
            <w:pPr>
              <w:spacing w:after="44"/>
              <w:rPr>
                <w:rFonts w:ascii="Times New Roman" w:eastAsia="Times New Roman" w:hAnsi="Times New Roman" w:cs="Times New Roman"/>
                <w:b/>
                <w:sz w:val="21"/>
                <w:szCs w:val="21"/>
              </w:rPr>
            </w:pPr>
          </w:p>
          <w:p w14:paraId="00000ECA" w14:textId="77777777" w:rsidR="009320A4" w:rsidRDefault="009320A4">
            <w:pPr>
              <w:spacing w:after="44"/>
              <w:rPr>
                <w:rFonts w:ascii="Times New Roman" w:eastAsia="Times New Roman" w:hAnsi="Times New Roman" w:cs="Times New Roman"/>
                <w:b/>
                <w:sz w:val="21"/>
                <w:szCs w:val="21"/>
              </w:rPr>
            </w:pPr>
          </w:p>
          <w:p w14:paraId="00000ECB" w14:textId="77777777" w:rsidR="009320A4" w:rsidRDefault="009320A4">
            <w:pPr>
              <w:spacing w:after="44"/>
              <w:rPr>
                <w:rFonts w:ascii="Times New Roman" w:eastAsia="Times New Roman" w:hAnsi="Times New Roman" w:cs="Times New Roman"/>
                <w:b/>
                <w:sz w:val="21"/>
                <w:szCs w:val="21"/>
              </w:rPr>
            </w:pPr>
          </w:p>
          <w:p w14:paraId="00000ECC" w14:textId="77777777" w:rsidR="009320A4" w:rsidRDefault="009320A4">
            <w:pPr>
              <w:spacing w:after="44"/>
              <w:rPr>
                <w:rFonts w:ascii="Times New Roman" w:eastAsia="Times New Roman" w:hAnsi="Times New Roman" w:cs="Times New Roman"/>
                <w:b/>
                <w:sz w:val="21"/>
                <w:szCs w:val="21"/>
              </w:rPr>
            </w:pPr>
          </w:p>
          <w:p w14:paraId="00000ECD" w14:textId="77777777" w:rsidR="009320A4" w:rsidRDefault="00000000">
            <w:pPr>
              <w:spacing w:after="44"/>
              <w:rPr>
                <w:rFonts w:ascii="Times New Roman" w:eastAsia="Times New Roman" w:hAnsi="Times New Roman" w:cs="Times New Roman"/>
                <w:sz w:val="21"/>
                <w:szCs w:val="21"/>
              </w:rPr>
            </w:pPr>
            <w:r>
              <w:rPr>
                <w:rFonts w:ascii="Times New Roman" w:eastAsia="Times New Roman" w:hAnsi="Times New Roman" w:cs="Times New Roman"/>
                <w:sz w:val="21"/>
                <w:szCs w:val="21"/>
              </w:rPr>
              <w:t>6.-9.</w:t>
            </w:r>
          </w:p>
          <w:p w14:paraId="00000ECE" w14:textId="77777777" w:rsidR="009320A4" w:rsidRDefault="009320A4">
            <w:pPr>
              <w:spacing w:after="44"/>
              <w:rPr>
                <w:rFonts w:ascii="Times New Roman" w:eastAsia="Times New Roman" w:hAnsi="Times New Roman" w:cs="Times New Roman"/>
                <w:sz w:val="21"/>
                <w:szCs w:val="21"/>
              </w:rPr>
            </w:pPr>
          </w:p>
          <w:p w14:paraId="00000ECF" w14:textId="77777777" w:rsidR="009320A4" w:rsidRDefault="009320A4">
            <w:pPr>
              <w:spacing w:after="44"/>
              <w:rPr>
                <w:rFonts w:ascii="Times New Roman" w:eastAsia="Times New Roman" w:hAnsi="Times New Roman" w:cs="Times New Roman"/>
                <w:sz w:val="21"/>
                <w:szCs w:val="21"/>
              </w:rPr>
            </w:pPr>
          </w:p>
          <w:p w14:paraId="00000ED0" w14:textId="77777777" w:rsidR="009320A4" w:rsidRDefault="009320A4">
            <w:pPr>
              <w:spacing w:after="44"/>
              <w:rPr>
                <w:rFonts w:ascii="Times New Roman" w:eastAsia="Times New Roman" w:hAnsi="Times New Roman" w:cs="Times New Roman"/>
                <w:sz w:val="21"/>
                <w:szCs w:val="21"/>
              </w:rPr>
            </w:pPr>
          </w:p>
          <w:p w14:paraId="00000ED1" w14:textId="77777777" w:rsidR="009320A4" w:rsidRDefault="009320A4">
            <w:pPr>
              <w:spacing w:after="44"/>
              <w:rPr>
                <w:rFonts w:ascii="Times New Roman" w:eastAsia="Times New Roman" w:hAnsi="Times New Roman" w:cs="Times New Roman"/>
                <w:sz w:val="21"/>
                <w:szCs w:val="21"/>
              </w:rPr>
            </w:pPr>
          </w:p>
          <w:p w14:paraId="00000ED2" w14:textId="77777777" w:rsidR="009320A4" w:rsidRDefault="009320A4">
            <w:pPr>
              <w:spacing w:after="44"/>
              <w:rPr>
                <w:rFonts w:ascii="Times New Roman" w:eastAsia="Times New Roman" w:hAnsi="Times New Roman" w:cs="Times New Roman"/>
                <w:sz w:val="21"/>
                <w:szCs w:val="21"/>
              </w:rPr>
            </w:pPr>
          </w:p>
          <w:p w14:paraId="00000ED3" w14:textId="77777777" w:rsidR="009320A4" w:rsidRDefault="009320A4">
            <w:pPr>
              <w:spacing w:after="44"/>
              <w:rPr>
                <w:rFonts w:ascii="Times New Roman" w:eastAsia="Times New Roman" w:hAnsi="Times New Roman" w:cs="Times New Roman"/>
                <w:sz w:val="21"/>
                <w:szCs w:val="21"/>
              </w:rPr>
            </w:pPr>
          </w:p>
          <w:p w14:paraId="00000ED4" w14:textId="77777777" w:rsidR="009320A4" w:rsidRDefault="009320A4">
            <w:pPr>
              <w:spacing w:after="44"/>
              <w:rPr>
                <w:rFonts w:ascii="Times New Roman" w:eastAsia="Times New Roman" w:hAnsi="Times New Roman" w:cs="Times New Roman"/>
                <w:sz w:val="21"/>
                <w:szCs w:val="21"/>
              </w:rPr>
            </w:pPr>
          </w:p>
          <w:p w14:paraId="00000ED5" w14:textId="77777777" w:rsidR="009320A4" w:rsidRDefault="009320A4">
            <w:pPr>
              <w:spacing w:after="44"/>
              <w:rPr>
                <w:rFonts w:ascii="Times New Roman" w:eastAsia="Times New Roman" w:hAnsi="Times New Roman" w:cs="Times New Roman"/>
                <w:sz w:val="21"/>
                <w:szCs w:val="21"/>
              </w:rPr>
            </w:pPr>
          </w:p>
          <w:p w14:paraId="00000ED6" w14:textId="77777777" w:rsidR="009320A4" w:rsidRDefault="009320A4">
            <w:pPr>
              <w:spacing w:after="44"/>
              <w:rPr>
                <w:rFonts w:ascii="Times New Roman" w:eastAsia="Times New Roman" w:hAnsi="Times New Roman" w:cs="Times New Roman"/>
                <w:sz w:val="21"/>
                <w:szCs w:val="21"/>
              </w:rPr>
            </w:pPr>
          </w:p>
          <w:p w14:paraId="00000ED7" w14:textId="77777777" w:rsidR="009320A4" w:rsidRDefault="009320A4">
            <w:pPr>
              <w:spacing w:after="44"/>
              <w:rPr>
                <w:rFonts w:ascii="Times New Roman" w:eastAsia="Times New Roman" w:hAnsi="Times New Roman" w:cs="Times New Roman"/>
                <w:sz w:val="21"/>
                <w:szCs w:val="21"/>
              </w:rPr>
            </w:pPr>
          </w:p>
          <w:p w14:paraId="00000ED8" w14:textId="77777777" w:rsidR="009320A4" w:rsidRDefault="009320A4">
            <w:pPr>
              <w:spacing w:after="44"/>
              <w:rPr>
                <w:rFonts w:ascii="Times New Roman" w:eastAsia="Times New Roman" w:hAnsi="Times New Roman" w:cs="Times New Roman"/>
                <w:sz w:val="21"/>
                <w:szCs w:val="21"/>
              </w:rPr>
            </w:pPr>
          </w:p>
          <w:p w14:paraId="00000ED9" w14:textId="77777777" w:rsidR="009320A4" w:rsidRDefault="009320A4">
            <w:pPr>
              <w:spacing w:after="44"/>
              <w:rPr>
                <w:rFonts w:ascii="Times New Roman" w:eastAsia="Times New Roman" w:hAnsi="Times New Roman" w:cs="Times New Roman"/>
                <w:sz w:val="21"/>
                <w:szCs w:val="21"/>
              </w:rPr>
            </w:pPr>
          </w:p>
          <w:p w14:paraId="00000EDA" w14:textId="77777777" w:rsidR="009320A4" w:rsidRDefault="009320A4">
            <w:pPr>
              <w:spacing w:after="44"/>
              <w:rPr>
                <w:rFonts w:ascii="Times New Roman" w:eastAsia="Times New Roman" w:hAnsi="Times New Roman" w:cs="Times New Roman"/>
                <w:sz w:val="21"/>
                <w:szCs w:val="21"/>
              </w:rPr>
            </w:pPr>
          </w:p>
          <w:p w14:paraId="00000EDB" w14:textId="77777777" w:rsidR="009320A4" w:rsidRDefault="009320A4">
            <w:pPr>
              <w:spacing w:after="44"/>
              <w:rPr>
                <w:rFonts w:ascii="Times New Roman" w:eastAsia="Times New Roman" w:hAnsi="Times New Roman" w:cs="Times New Roman"/>
                <w:sz w:val="21"/>
                <w:szCs w:val="21"/>
              </w:rPr>
            </w:pPr>
          </w:p>
          <w:p w14:paraId="00000EDC" w14:textId="77777777" w:rsidR="009320A4" w:rsidRDefault="009320A4">
            <w:pPr>
              <w:spacing w:after="44"/>
              <w:rPr>
                <w:rFonts w:ascii="Times New Roman" w:eastAsia="Times New Roman" w:hAnsi="Times New Roman" w:cs="Times New Roman"/>
                <w:sz w:val="21"/>
                <w:szCs w:val="21"/>
              </w:rPr>
            </w:pPr>
          </w:p>
          <w:p w14:paraId="00000EDD" w14:textId="77777777" w:rsidR="009320A4" w:rsidRDefault="009320A4">
            <w:pPr>
              <w:spacing w:after="44"/>
              <w:rPr>
                <w:rFonts w:ascii="Times New Roman" w:eastAsia="Times New Roman" w:hAnsi="Times New Roman" w:cs="Times New Roman"/>
                <w:sz w:val="21"/>
                <w:szCs w:val="21"/>
              </w:rPr>
            </w:pPr>
          </w:p>
          <w:p w14:paraId="00000EDE" w14:textId="77777777" w:rsidR="009320A4" w:rsidRDefault="009320A4">
            <w:pPr>
              <w:spacing w:after="44"/>
              <w:rPr>
                <w:rFonts w:ascii="Times New Roman" w:eastAsia="Times New Roman" w:hAnsi="Times New Roman" w:cs="Times New Roman"/>
                <w:sz w:val="21"/>
                <w:szCs w:val="21"/>
              </w:rPr>
            </w:pPr>
          </w:p>
          <w:p w14:paraId="00000EDF" w14:textId="77777777" w:rsidR="009320A4" w:rsidRDefault="00000000">
            <w:pPr>
              <w:spacing w:after="44"/>
              <w:rPr>
                <w:rFonts w:ascii="Times New Roman" w:eastAsia="Times New Roman" w:hAnsi="Times New Roman" w:cs="Times New Roman"/>
                <w:b/>
                <w:sz w:val="21"/>
                <w:szCs w:val="21"/>
              </w:rPr>
            </w:pPr>
            <w:r>
              <w:rPr>
                <w:rFonts w:ascii="Times New Roman" w:eastAsia="Times New Roman" w:hAnsi="Times New Roman" w:cs="Times New Roman"/>
                <w:sz w:val="21"/>
                <w:szCs w:val="21"/>
              </w:rPr>
              <w:t>6.-9.</w:t>
            </w:r>
          </w:p>
        </w:tc>
      </w:tr>
      <w:tr w:rsidR="009320A4" w14:paraId="3EFE461F" w14:textId="77777777">
        <w:tc>
          <w:tcPr>
            <w:tcW w:w="1260" w:type="dxa"/>
          </w:tcPr>
          <w:p w14:paraId="00000EE0"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VO-9-4-06 </w:t>
            </w:r>
          </w:p>
        </w:tc>
        <w:tc>
          <w:tcPr>
            <w:tcW w:w="4305" w:type="dxa"/>
            <w:gridSpan w:val="2"/>
          </w:tcPr>
          <w:p w14:paraId="00000EE1"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objasní význam právní úpravy důležitých vztahů – vlastnictví, pracovní poměr, manželství </w:t>
            </w:r>
          </w:p>
        </w:tc>
        <w:tc>
          <w:tcPr>
            <w:tcW w:w="4620" w:type="dxa"/>
            <w:vMerge/>
          </w:tcPr>
          <w:p w14:paraId="00000EE3"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E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3BD4DFEA" w14:textId="77777777">
        <w:tc>
          <w:tcPr>
            <w:tcW w:w="1260" w:type="dxa"/>
          </w:tcPr>
          <w:p w14:paraId="00000EE5"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VO-9-4-07 </w:t>
            </w:r>
          </w:p>
        </w:tc>
        <w:tc>
          <w:tcPr>
            <w:tcW w:w="4305" w:type="dxa"/>
            <w:gridSpan w:val="2"/>
          </w:tcPr>
          <w:p w14:paraId="00000EE6"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provádí jednoduché právní úkony a chápe jejich důsledky, uvede příklady některých smluv upravujících občanskoprávní vztahy – osobní přeprava, koupě, oprava či pronájem věci </w:t>
            </w:r>
          </w:p>
        </w:tc>
        <w:tc>
          <w:tcPr>
            <w:tcW w:w="4620" w:type="dxa"/>
            <w:vMerge w:val="restart"/>
          </w:tcPr>
          <w:p w14:paraId="00000EE8" w14:textId="77777777" w:rsidR="009320A4" w:rsidRDefault="00000000">
            <w:pPr>
              <w:spacing w:after="44"/>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protiprávní jednání </w:t>
            </w:r>
            <w:r>
              <w:rPr>
                <w:rFonts w:ascii="Times New Roman" w:eastAsia="Times New Roman" w:hAnsi="Times New Roman" w:cs="Times New Roman"/>
                <w:sz w:val="21"/>
                <w:szCs w:val="21"/>
              </w:rPr>
              <w:t xml:space="preserve">– druhy a postihy protiprávního jednání včetně korupce, trestní postižitelnost; porušování předpisů v silničním provozu, porušování práv k duševnímu vlastnictví </w:t>
            </w:r>
          </w:p>
          <w:p w14:paraId="00000EE9"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právo v každodenním životě </w:t>
            </w:r>
            <w:r>
              <w:rPr>
                <w:rFonts w:ascii="Times New Roman" w:eastAsia="Times New Roman" w:hAnsi="Times New Roman" w:cs="Times New Roman"/>
                <w:sz w:val="21"/>
                <w:szCs w:val="21"/>
              </w:rPr>
              <w:t xml:space="preserve">– význam právních vztahů; důležité právní vztahy a závazky z nich vyplývající; základní práva spotřebitele; styk s úřady </w:t>
            </w:r>
          </w:p>
        </w:tc>
        <w:tc>
          <w:tcPr>
            <w:tcW w:w="3960" w:type="dxa"/>
            <w:vMerge/>
          </w:tcPr>
          <w:p w14:paraId="00000EEA"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709EE6E0" w14:textId="77777777">
        <w:tc>
          <w:tcPr>
            <w:tcW w:w="1260" w:type="dxa"/>
          </w:tcPr>
          <w:p w14:paraId="00000EEB"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VO-9-4-08 </w:t>
            </w:r>
          </w:p>
        </w:tc>
        <w:tc>
          <w:tcPr>
            <w:tcW w:w="4305" w:type="dxa"/>
            <w:gridSpan w:val="2"/>
          </w:tcPr>
          <w:p w14:paraId="00000EEC"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dodržuje právní ustanovení, která se na něj vztahují, a uvědomuje si rizika jejich porušování </w:t>
            </w:r>
          </w:p>
        </w:tc>
        <w:tc>
          <w:tcPr>
            <w:tcW w:w="4620" w:type="dxa"/>
            <w:vMerge/>
          </w:tcPr>
          <w:p w14:paraId="00000EEE"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EF"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1B0C1B89" w14:textId="77777777">
        <w:tc>
          <w:tcPr>
            <w:tcW w:w="1260" w:type="dxa"/>
          </w:tcPr>
          <w:p w14:paraId="00000EF0"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VO-9-4-09 </w:t>
            </w:r>
          </w:p>
        </w:tc>
        <w:tc>
          <w:tcPr>
            <w:tcW w:w="4305" w:type="dxa"/>
            <w:gridSpan w:val="2"/>
          </w:tcPr>
          <w:p w14:paraId="00000EF1"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rozlišuje a porovnává úkoly orgánů právní ochrany občanů, uvede příklady jejich činnosti a spolupráce při postihování trestných činů </w:t>
            </w:r>
          </w:p>
        </w:tc>
        <w:tc>
          <w:tcPr>
            <w:tcW w:w="4620" w:type="dxa"/>
            <w:vMerge/>
          </w:tcPr>
          <w:p w14:paraId="00000EF3"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F4"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3A89097F" w14:textId="77777777">
        <w:tc>
          <w:tcPr>
            <w:tcW w:w="1260" w:type="dxa"/>
          </w:tcPr>
          <w:p w14:paraId="00000EF5"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VO-9-4-10 </w:t>
            </w:r>
          </w:p>
        </w:tc>
        <w:tc>
          <w:tcPr>
            <w:tcW w:w="4305" w:type="dxa"/>
            <w:gridSpan w:val="2"/>
          </w:tcPr>
          <w:p w14:paraId="00000EF6"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rozpozná protiprávní jednání, rozliší přestupek a trestný čin, uvede jejich příklady </w:t>
            </w:r>
          </w:p>
        </w:tc>
        <w:tc>
          <w:tcPr>
            <w:tcW w:w="4620" w:type="dxa"/>
            <w:vMerge/>
          </w:tcPr>
          <w:p w14:paraId="00000EF8"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F9"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363E25DA" w14:textId="77777777">
        <w:tc>
          <w:tcPr>
            <w:tcW w:w="1260" w:type="dxa"/>
          </w:tcPr>
          <w:p w14:paraId="00000EFA"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VO-9-4-11 </w:t>
            </w:r>
          </w:p>
        </w:tc>
        <w:tc>
          <w:tcPr>
            <w:tcW w:w="4305" w:type="dxa"/>
            <w:gridSpan w:val="2"/>
          </w:tcPr>
          <w:p w14:paraId="00000EFB"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diskutuje o příčinách a důsledcích korupčního jednání</w:t>
            </w:r>
          </w:p>
        </w:tc>
        <w:tc>
          <w:tcPr>
            <w:tcW w:w="4620" w:type="dxa"/>
            <w:vMerge/>
          </w:tcPr>
          <w:p w14:paraId="00000EFD"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EFE"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093EF870" w14:textId="77777777">
        <w:tc>
          <w:tcPr>
            <w:tcW w:w="1365" w:type="dxa"/>
            <w:gridSpan w:val="2"/>
          </w:tcPr>
          <w:p w14:paraId="00000EFF"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VO-9-5-01 </w:t>
            </w:r>
          </w:p>
        </w:tc>
        <w:tc>
          <w:tcPr>
            <w:tcW w:w="4200" w:type="dxa"/>
          </w:tcPr>
          <w:p w14:paraId="00000F01" w14:textId="77777777" w:rsidR="009320A4" w:rsidRDefault="00000000">
            <w:pP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popíše vliv začlenění ČR do EU na každodenní život občanů, uvede příklady práv občanů ČR v rámci EU i možných způsobů jejich uplatňování</w:t>
            </w:r>
          </w:p>
        </w:tc>
        <w:tc>
          <w:tcPr>
            <w:tcW w:w="4620" w:type="dxa"/>
            <w:vMerge w:val="restart"/>
          </w:tcPr>
          <w:p w14:paraId="00000F02" w14:textId="77777777" w:rsidR="009320A4" w:rsidRDefault="00000000">
            <w:pPr>
              <w:spacing w:after="45"/>
              <w:rPr>
                <w:rFonts w:ascii="Times New Roman" w:eastAsia="Times New Roman" w:hAnsi="Times New Roman" w:cs="Times New Roman"/>
                <w:color w:val="0000FF"/>
                <w:sz w:val="21"/>
                <w:szCs w:val="21"/>
              </w:rPr>
            </w:pPr>
            <w:r>
              <w:rPr>
                <w:rFonts w:ascii="Times New Roman" w:eastAsia="Times New Roman" w:hAnsi="Times New Roman" w:cs="Times New Roman"/>
                <w:b/>
                <w:color w:val="0000FF"/>
                <w:sz w:val="21"/>
                <w:szCs w:val="21"/>
              </w:rPr>
              <w:t xml:space="preserve">evropská integrace </w:t>
            </w:r>
            <w:r>
              <w:rPr>
                <w:rFonts w:ascii="Times New Roman" w:eastAsia="Times New Roman" w:hAnsi="Times New Roman" w:cs="Times New Roman"/>
                <w:color w:val="0000FF"/>
                <w:sz w:val="21"/>
                <w:szCs w:val="21"/>
              </w:rPr>
              <w:t xml:space="preserve">– podstata, význam, výhody; Evropská unie a ČR </w:t>
            </w:r>
          </w:p>
          <w:p w14:paraId="00000F03" w14:textId="77777777" w:rsidR="009320A4" w:rsidRDefault="00000000">
            <w:pPr>
              <w:spacing w:after="45"/>
              <w:rPr>
                <w:rFonts w:ascii="Times New Roman" w:eastAsia="Times New Roman" w:hAnsi="Times New Roman" w:cs="Times New Roman"/>
                <w:color w:val="0000FF"/>
                <w:sz w:val="21"/>
                <w:szCs w:val="21"/>
              </w:rPr>
            </w:pPr>
            <w:r>
              <w:rPr>
                <w:rFonts w:ascii="Times New Roman" w:eastAsia="Times New Roman" w:hAnsi="Times New Roman" w:cs="Times New Roman"/>
                <w:b/>
                <w:color w:val="0000FF"/>
                <w:sz w:val="21"/>
                <w:szCs w:val="21"/>
              </w:rPr>
              <w:t xml:space="preserve">mezinárodní spolupráce </w:t>
            </w:r>
            <w:r>
              <w:rPr>
                <w:rFonts w:ascii="Times New Roman" w:eastAsia="Times New Roman" w:hAnsi="Times New Roman" w:cs="Times New Roman"/>
                <w:color w:val="0000FF"/>
                <w:sz w:val="21"/>
                <w:szCs w:val="21"/>
              </w:rPr>
              <w:t xml:space="preserve">– ekonomická, politická a bezpečnostní spolupráce mezi státy, její výhody; významné mezinárodní organizace (Rada Evropy, NATO, OSN aj.) </w:t>
            </w:r>
          </w:p>
        </w:tc>
        <w:tc>
          <w:tcPr>
            <w:tcW w:w="3960" w:type="dxa"/>
            <w:vMerge w:val="restart"/>
          </w:tcPr>
          <w:p w14:paraId="00000F04" w14:textId="77777777" w:rsidR="009320A4" w:rsidRDefault="009320A4">
            <w:pPr>
              <w:spacing w:after="45"/>
              <w:rPr>
                <w:rFonts w:ascii="Times New Roman" w:eastAsia="Times New Roman" w:hAnsi="Times New Roman" w:cs="Times New Roman"/>
                <w:b/>
                <w:sz w:val="21"/>
                <w:szCs w:val="21"/>
              </w:rPr>
            </w:pPr>
          </w:p>
          <w:p w14:paraId="00000F05" w14:textId="77777777" w:rsidR="009320A4" w:rsidRDefault="009320A4">
            <w:pPr>
              <w:spacing w:after="45"/>
              <w:rPr>
                <w:rFonts w:ascii="Times New Roman" w:eastAsia="Times New Roman" w:hAnsi="Times New Roman" w:cs="Times New Roman"/>
                <w:b/>
                <w:sz w:val="21"/>
                <w:szCs w:val="21"/>
              </w:rPr>
            </w:pPr>
          </w:p>
          <w:p w14:paraId="00000F06" w14:textId="77777777" w:rsidR="009320A4" w:rsidRDefault="009320A4">
            <w:pPr>
              <w:spacing w:after="45"/>
              <w:rPr>
                <w:rFonts w:ascii="Times New Roman" w:eastAsia="Times New Roman" w:hAnsi="Times New Roman" w:cs="Times New Roman"/>
                <w:b/>
                <w:sz w:val="21"/>
                <w:szCs w:val="21"/>
              </w:rPr>
            </w:pPr>
          </w:p>
          <w:p w14:paraId="00000F07" w14:textId="77777777" w:rsidR="009320A4" w:rsidRDefault="009320A4">
            <w:pPr>
              <w:spacing w:after="45"/>
              <w:rPr>
                <w:rFonts w:ascii="Times New Roman" w:eastAsia="Times New Roman" w:hAnsi="Times New Roman" w:cs="Times New Roman"/>
                <w:b/>
                <w:sz w:val="21"/>
                <w:szCs w:val="21"/>
              </w:rPr>
            </w:pPr>
          </w:p>
          <w:p w14:paraId="00000F08" w14:textId="77777777" w:rsidR="009320A4" w:rsidRDefault="009320A4">
            <w:pPr>
              <w:spacing w:after="45"/>
              <w:rPr>
                <w:rFonts w:ascii="Times New Roman" w:eastAsia="Times New Roman" w:hAnsi="Times New Roman" w:cs="Times New Roman"/>
                <w:b/>
                <w:sz w:val="21"/>
                <w:szCs w:val="21"/>
              </w:rPr>
            </w:pPr>
          </w:p>
          <w:p w14:paraId="00000F09" w14:textId="77777777" w:rsidR="009320A4" w:rsidRDefault="009320A4">
            <w:pPr>
              <w:spacing w:after="45"/>
              <w:rPr>
                <w:rFonts w:ascii="Times New Roman" w:eastAsia="Times New Roman" w:hAnsi="Times New Roman" w:cs="Times New Roman"/>
                <w:b/>
                <w:sz w:val="21"/>
                <w:szCs w:val="21"/>
              </w:rPr>
            </w:pPr>
          </w:p>
          <w:p w14:paraId="00000F0A" w14:textId="77777777" w:rsidR="009320A4" w:rsidRDefault="009320A4">
            <w:pPr>
              <w:spacing w:after="45"/>
              <w:rPr>
                <w:rFonts w:ascii="Times New Roman" w:eastAsia="Times New Roman" w:hAnsi="Times New Roman" w:cs="Times New Roman"/>
                <w:b/>
                <w:sz w:val="21"/>
                <w:szCs w:val="21"/>
              </w:rPr>
            </w:pPr>
          </w:p>
          <w:p w14:paraId="00000F0B" w14:textId="77777777" w:rsidR="009320A4" w:rsidRDefault="009320A4">
            <w:pPr>
              <w:spacing w:after="45"/>
              <w:rPr>
                <w:rFonts w:ascii="Times New Roman" w:eastAsia="Times New Roman" w:hAnsi="Times New Roman" w:cs="Times New Roman"/>
                <w:b/>
                <w:sz w:val="21"/>
                <w:szCs w:val="21"/>
              </w:rPr>
            </w:pPr>
          </w:p>
          <w:p w14:paraId="00000F0C" w14:textId="77777777" w:rsidR="009320A4" w:rsidRDefault="00000000">
            <w:pPr>
              <w:spacing w:after="45"/>
              <w:rPr>
                <w:rFonts w:ascii="Times New Roman" w:eastAsia="Times New Roman" w:hAnsi="Times New Roman" w:cs="Times New Roman"/>
                <w:b/>
                <w:sz w:val="21"/>
                <w:szCs w:val="21"/>
              </w:rPr>
            </w:pPr>
            <w:r>
              <w:rPr>
                <w:rFonts w:ascii="Times New Roman" w:eastAsia="Times New Roman" w:hAnsi="Times New Roman" w:cs="Times New Roman"/>
                <w:sz w:val="21"/>
                <w:szCs w:val="21"/>
              </w:rPr>
              <w:t>6.-9.</w:t>
            </w:r>
          </w:p>
        </w:tc>
      </w:tr>
      <w:tr w:rsidR="009320A4" w14:paraId="4FCD84CD" w14:textId="77777777">
        <w:tc>
          <w:tcPr>
            <w:tcW w:w="1365" w:type="dxa"/>
            <w:gridSpan w:val="2"/>
          </w:tcPr>
          <w:p w14:paraId="00000F0D"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VO-9-5-02</w:t>
            </w:r>
          </w:p>
        </w:tc>
        <w:tc>
          <w:tcPr>
            <w:tcW w:w="4200" w:type="dxa"/>
          </w:tcPr>
          <w:p w14:paraId="00000F0F" w14:textId="77777777" w:rsidR="009320A4" w:rsidRDefault="00000000">
            <w:pP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4620" w:type="dxa"/>
            <w:vMerge/>
          </w:tcPr>
          <w:p w14:paraId="00000F10"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F11"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1A6C9B72" w14:textId="77777777">
        <w:tc>
          <w:tcPr>
            <w:tcW w:w="1365" w:type="dxa"/>
            <w:gridSpan w:val="2"/>
          </w:tcPr>
          <w:p w14:paraId="00000F12"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VO-9-5-03 </w:t>
            </w:r>
          </w:p>
        </w:tc>
        <w:tc>
          <w:tcPr>
            <w:tcW w:w="4200" w:type="dxa"/>
          </w:tcPr>
          <w:p w14:paraId="00000F14" w14:textId="77777777" w:rsidR="009320A4" w:rsidRDefault="00000000">
            <w:pP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uvede příklady některých projevů globalizace, porovná jejich klady a zápory</w:t>
            </w:r>
          </w:p>
        </w:tc>
        <w:tc>
          <w:tcPr>
            <w:tcW w:w="4620" w:type="dxa"/>
            <w:vMerge/>
          </w:tcPr>
          <w:p w14:paraId="00000F15"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F16"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53941843" w14:textId="77777777">
        <w:tc>
          <w:tcPr>
            <w:tcW w:w="1365" w:type="dxa"/>
            <w:gridSpan w:val="2"/>
          </w:tcPr>
          <w:p w14:paraId="00000F17"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VO-9-5-04 </w:t>
            </w:r>
          </w:p>
        </w:tc>
        <w:tc>
          <w:tcPr>
            <w:tcW w:w="4200" w:type="dxa"/>
          </w:tcPr>
          <w:p w14:paraId="00000F19" w14:textId="77777777" w:rsidR="009320A4" w:rsidRDefault="00000000">
            <w:pP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 xml:space="preserve">uvede některé globální problémy současnosti, vyjádří na ně svůj osobní názor a popíše jejich hlavní příčiny i možné důsledky pro život lidstva </w:t>
            </w:r>
          </w:p>
        </w:tc>
        <w:tc>
          <w:tcPr>
            <w:tcW w:w="4620" w:type="dxa"/>
            <w:vMerge w:val="restart"/>
          </w:tcPr>
          <w:p w14:paraId="00000F1A" w14:textId="77777777" w:rsidR="009320A4" w:rsidRDefault="00000000">
            <w:pPr>
              <w:rPr>
                <w:rFonts w:ascii="Times New Roman" w:eastAsia="Times New Roman" w:hAnsi="Times New Roman" w:cs="Times New Roman"/>
                <w:color w:val="0000FF"/>
                <w:sz w:val="21"/>
                <w:szCs w:val="21"/>
              </w:rPr>
            </w:pPr>
            <w:r>
              <w:rPr>
                <w:rFonts w:ascii="Times New Roman" w:eastAsia="Times New Roman" w:hAnsi="Times New Roman" w:cs="Times New Roman"/>
                <w:b/>
                <w:color w:val="0000FF"/>
                <w:sz w:val="21"/>
                <w:szCs w:val="21"/>
              </w:rPr>
              <w:t xml:space="preserve">globalizace </w:t>
            </w:r>
            <w:r>
              <w:rPr>
                <w:rFonts w:ascii="Times New Roman" w:eastAsia="Times New Roman" w:hAnsi="Times New Roman" w:cs="Times New Roman"/>
                <w:color w:val="0000FF"/>
                <w:sz w:val="21"/>
                <w:szCs w:val="21"/>
              </w:rPr>
              <w:t xml:space="preserve">– projevy, klady a zápory; významné globální problémy včetně válek a terorismu, možnosti jejich řešení </w:t>
            </w:r>
          </w:p>
        </w:tc>
        <w:tc>
          <w:tcPr>
            <w:tcW w:w="3960" w:type="dxa"/>
            <w:vMerge/>
          </w:tcPr>
          <w:p w14:paraId="00000F1B"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r w:rsidR="009320A4" w14:paraId="7373B6DA" w14:textId="77777777">
        <w:tc>
          <w:tcPr>
            <w:tcW w:w="1365" w:type="dxa"/>
            <w:gridSpan w:val="2"/>
          </w:tcPr>
          <w:p w14:paraId="00000F1C"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VO-9-5-05 </w:t>
            </w:r>
          </w:p>
        </w:tc>
        <w:tc>
          <w:tcPr>
            <w:tcW w:w="4200" w:type="dxa"/>
          </w:tcPr>
          <w:p w14:paraId="00000F1E" w14:textId="77777777" w:rsidR="009320A4" w:rsidRDefault="00000000">
            <w:pPr>
              <w:rPr>
                <w:rFonts w:ascii="Times New Roman" w:eastAsia="Times New Roman" w:hAnsi="Times New Roman" w:cs="Times New Roman"/>
                <w:color w:val="0000FF"/>
                <w:sz w:val="21"/>
                <w:szCs w:val="21"/>
              </w:rPr>
            </w:pPr>
            <w:r>
              <w:rPr>
                <w:rFonts w:ascii="Times New Roman" w:eastAsia="Times New Roman" w:hAnsi="Times New Roman" w:cs="Times New Roman"/>
                <w:color w:val="0000FF"/>
                <w:sz w:val="21"/>
                <w:szCs w:val="21"/>
              </w:rPr>
              <w:t xml:space="preserve">objasní souvislosti globálních a lokálních problémů, uvede příklady možných projevů a způsobů řešení globálních problémů na lokální úrovni – v obci, regionu </w:t>
            </w:r>
          </w:p>
        </w:tc>
        <w:tc>
          <w:tcPr>
            <w:tcW w:w="4620" w:type="dxa"/>
            <w:vMerge/>
          </w:tcPr>
          <w:p w14:paraId="00000F1F"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val="restart"/>
          </w:tcPr>
          <w:p w14:paraId="00000F20" w14:textId="77777777" w:rsidR="009320A4" w:rsidRDefault="009320A4">
            <w:pPr>
              <w:spacing w:after="120"/>
              <w:rPr>
                <w:rFonts w:ascii="Times New Roman" w:eastAsia="Times New Roman" w:hAnsi="Times New Roman" w:cs="Times New Roman"/>
                <w:sz w:val="21"/>
                <w:szCs w:val="21"/>
              </w:rPr>
            </w:pPr>
          </w:p>
          <w:p w14:paraId="00000F21" w14:textId="77777777" w:rsidR="009320A4" w:rsidRDefault="009320A4">
            <w:pPr>
              <w:spacing w:after="120"/>
              <w:rPr>
                <w:rFonts w:ascii="Times New Roman" w:eastAsia="Times New Roman" w:hAnsi="Times New Roman" w:cs="Times New Roman"/>
                <w:sz w:val="21"/>
                <w:szCs w:val="21"/>
              </w:rPr>
            </w:pPr>
          </w:p>
          <w:p w14:paraId="00000F22" w14:textId="77777777" w:rsidR="009320A4" w:rsidRDefault="009320A4">
            <w:pPr>
              <w:spacing w:after="120"/>
              <w:rPr>
                <w:rFonts w:ascii="Times New Roman" w:eastAsia="Times New Roman" w:hAnsi="Times New Roman" w:cs="Times New Roman"/>
                <w:sz w:val="21"/>
                <w:szCs w:val="21"/>
              </w:rPr>
            </w:pPr>
          </w:p>
          <w:p w14:paraId="00000F23" w14:textId="77777777" w:rsidR="009320A4" w:rsidRDefault="009320A4">
            <w:pPr>
              <w:spacing w:after="120"/>
              <w:rPr>
                <w:rFonts w:ascii="Times New Roman" w:eastAsia="Times New Roman" w:hAnsi="Times New Roman" w:cs="Times New Roman"/>
                <w:sz w:val="21"/>
                <w:szCs w:val="21"/>
              </w:rPr>
            </w:pPr>
          </w:p>
          <w:p w14:paraId="00000F24" w14:textId="77777777" w:rsidR="009320A4" w:rsidRDefault="009320A4">
            <w:pPr>
              <w:spacing w:after="120"/>
              <w:rPr>
                <w:rFonts w:ascii="Times New Roman" w:eastAsia="Times New Roman" w:hAnsi="Times New Roman" w:cs="Times New Roman"/>
                <w:sz w:val="21"/>
                <w:szCs w:val="21"/>
              </w:rPr>
            </w:pPr>
          </w:p>
          <w:p w14:paraId="00000F25" w14:textId="77777777" w:rsidR="009320A4" w:rsidRDefault="009320A4">
            <w:pPr>
              <w:spacing w:after="120"/>
              <w:rPr>
                <w:rFonts w:ascii="Times New Roman" w:eastAsia="Times New Roman" w:hAnsi="Times New Roman" w:cs="Times New Roman"/>
                <w:sz w:val="21"/>
                <w:szCs w:val="21"/>
              </w:rPr>
            </w:pPr>
          </w:p>
          <w:p w14:paraId="00000F26" w14:textId="77777777" w:rsidR="009320A4" w:rsidRDefault="009320A4">
            <w:pPr>
              <w:spacing w:after="120"/>
              <w:rPr>
                <w:rFonts w:ascii="Times New Roman" w:eastAsia="Times New Roman" w:hAnsi="Times New Roman" w:cs="Times New Roman"/>
                <w:sz w:val="21"/>
                <w:szCs w:val="21"/>
              </w:rPr>
            </w:pPr>
          </w:p>
          <w:p w14:paraId="00000F27" w14:textId="77777777" w:rsidR="009320A4" w:rsidRDefault="009320A4">
            <w:pPr>
              <w:spacing w:after="120"/>
              <w:rPr>
                <w:rFonts w:ascii="Times New Roman" w:eastAsia="Times New Roman" w:hAnsi="Times New Roman" w:cs="Times New Roman"/>
                <w:sz w:val="21"/>
                <w:szCs w:val="21"/>
              </w:rPr>
            </w:pPr>
          </w:p>
          <w:p w14:paraId="00000F28" w14:textId="77777777" w:rsidR="009320A4" w:rsidRDefault="00000000">
            <w:p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6.-9.</w:t>
            </w:r>
          </w:p>
        </w:tc>
      </w:tr>
      <w:tr w:rsidR="009320A4" w14:paraId="393AB458" w14:textId="77777777">
        <w:tc>
          <w:tcPr>
            <w:tcW w:w="1365" w:type="dxa"/>
            <w:gridSpan w:val="2"/>
          </w:tcPr>
          <w:p w14:paraId="00000F29"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VO-9-5-06 </w:t>
            </w:r>
          </w:p>
        </w:tc>
        <w:tc>
          <w:tcPr>
            <w:tcW w:w="4200" w:type="dxa"/>
          </w:tcPr>
          <w:p w14:paraId="00000F2B"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uvede příklady mezinárodního terorismu a zaujme vlastní postoj ke způsobům jeho potírání, objasní roli ozbrojených sil ČR při zajišťování obrany státu a při řešení krizí nevojenského charakteru</w:t>
            </w:r>
          </w:p>
        </w:tc>
        <w:tc>
          <w:tcPr>
            <w:tcW w:w="4620" w:type="dxa"/>
            <w:vMerge/>
          </w:tcPr>
          <w:p w14:paraId="00000F2C"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3960" w:type="dxa"/>
            <w:vMerge/>
          </w:tcPr>
          <w:p w14:paraId="00000F2D" w14:textId="77777777" w:rsidR="009320A4" w:rsidRDefault="009320A4">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r>
    </w:tbl>
    <w:p w14:paraId="00000F2E" w14:textId="77777777" w:rsidR="009320A4" w:rsidRDefault="009320A4"/>
    <w:tbl>
      <w:tblPr>
        <w:tblStyle w:val="af7"/>
        <w:tblW w:w="141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765"/>
      </w:tblGrid>
      <w:tr w:rsidR="009320A4" w14:paraId="1C256438" w14:textId="77777777">
        <w:tc>
          <w:tcPr>
            <w:tcW w:w="1425" w:type="dxa"/>
          </w:tcPr>
          <w:p w14:paraId="00000F2F" w14:textId="77777777" w:rsidR="009320A4" w:rsidRDefault="009320A4">
            <w:pPr>
              <w:tabs>
                <w:tab w:val="left" w:pos="1401"/>
              </w:tabs>
              <w:spacing w:line="233" w:lineRule="auto"/>
              <w:ind w:right="180"/>
              <w:rPr>
                <w:rFonts w:ascii="Times New Roman" w:eastAsia="Times New Roman" w:hAnsi="Times New Roman" w:cs="Times New Roman"/>
                <w:i/>
                <w:sz w:val="21"/>
                <w:szCs w:val="21"/>
              </w:rPr>
            </w:pPr>
          </w:p>
        </w:tc>
        <w:tc>
          <w:tcPr>
            <w:tcW w:w="12765" w:type="dxa"/>
          </w:tcPr>
          <w:p w14:paraId="00000F30" w14:textId="77777777" w:rsidR="009320A4" w:rsidRDefault="00000000">
            <w:pPr>
              <w:ind w:left="61"/>
              <w:rPr>
                <w:rFonts w:ascii="Times New Roman" w:eastAsia="Times New Roman" w:hAnsi="Times New Roman" w:cs="Times New Roman"/>
                <w:i/>
                <w:sz w:val="21"/>
                <w:szCs w:val="21"/>
              </w:rPr>
            </w:pPr>
            <w:r>
              <w:rPr>
                <w:rFonts w:ascii="Times New Roman" w:eastAsia="Times New Roman" w:hAnsi="Times New Roman" w:cs="Times New Roman"/>
                <w:b/>
                <w:sz w:val="21"/>
                <w:szCs w:val="21"/>
              </w:rPr>
              <w:t>Minimální doporučená úroveň v rámci podpůrných opatření</w:t>
            </w:r>
          </w:p>
        </w:tc>
      </w:tr>
      <w:tr w:rsidR="009320A4" w14:paraId="6182806C" w14:textId="77777777">
        <w:tc>
          <w:tcPr>
            <w:tcW w:w="1425" w:type="dxa"/>
          </w:tcPr>
          <w:p w14:paraId="00000F31"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VO-9-1-03p</w:t>
            </w:r>
          </w:p>
        </w:tc>
        <w:tc>
          <w:tcPr>
            <w:tcW w:w="12765" w:type="dxa"/>
          </w:tcPr>
          <w:p w14:paraId="00000F32"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přistupuje kriticky k projevům vandalismu</w:t>
            </w:r>
          </w:p>
        </w:tc>
      </w:tr>
      <w:tr w:rsidR="009320A4" w14:paraId="6685A565" w14:textId="77777777">
        <w:tc>
          <w:tcPr>
            <w:tcW w:w="1425" w:type="dxa"/>
          </w:tcPr>
          <w:p w14:paraId="00000F33"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VO-9-1-06p</w:t>
            </w:r>
          </w:p>
        </w:tc>
        <w:tc>
          <w:tcPr>
            <w:tcW w:w="12765" w:type="dxa"/>
          </w:tcPr>
          <w:p w14:paraId="00000F34"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 modelové situaci uplatní dovednosti potřebné k ochraně osob za mimořádných událostí</w:t>
            </w:r>
          </w:p>
        </w:tc>
      </w:tr>
      <w:tr w:rsidR="009320A4" w14:paraId="3026FEB1" w14:textId="77777777">
        <w:tc>
          <w:tcPr>
            <w:tcW w:w="1425" w:type="dxa"/>
          </w:tcPr>
          <w:p w14:paraId="00000F35"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VO-9-1-07p</w:t>
            </w:r>
          </w:p>
        </w:tc>
        <w:tc>
          <w:tcPr>
            <w:tcW w:w="12765" w:type="dxa"/>
          </w:tcPr>
          <w:p w14:paraId="00000F36"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respektuje mravní principy a pravidla společenského soužití</w:t>
            </w:r>
          </w:p>
        </w:tc>
      </w:tr>
      <w:tr w:rsidR="009320A4" w14:paraId="63058E76" w14:textId="77777777">
        <w:tc>
          <w:tcPr>
            <w:tcW w:w="1425" w:type="dxa"/>
          </w:tcPr>
          <w:p w14:paraId="00000F37"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VO-9-1-07p</w:t>
            </w:r>
          </w:p>
        </w:tc>
        <w:tc>
          <w:tcPr>
            <w:tcW w:w="12765" w:type="dxa"/>
          </w:tcPr>
          <w:p w14:paraId="00000F38"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uplatňuje vhodné způsoby chování a komunikace v různých životních situacích a rozlišuje projevy nepřiměřeného chování a porušování společenských norem</w:t>
            </w:r>
          </w:p>
        </w:tc>
      </w:tr>
      <w:tr w:rsidR="009320A4" w14:paraId="67372D9D" w14:textId="77777777">
        <w:tc>
          <w:tcPr>
            <w:tcW w:w="1425" w:type="dxa"/>
          </w:tcPr>
          <w:p w14:paraId="00000F39"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VO-9-1-08p</w:t>
            </w:r>
          </w:p>
        </w:tc>
        <w:tc>
          <w:tcPr>
            <w:tcW w:w="12765" w:type="dxa"/>
          </w:tcPr>
          <w:p w14:paraId="00000F3A"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rozpoznává hodnoty přátelství a vztahů mezi lidmi a je ohleduplný ke starým, nemocným a postiženým spoluobčanům</w:t>
            </w:r>
          </w:p>
        </w:tc>
      </w:tr>
      <w:tr w:rsidR="009320A4" w14:paraId="4ADDDDB1" w14:textId="77777777">
        <w:tc>
          <w:tcPr>
            <w:tcW w:w="1425" w:type="dxa"/>
          </w:tcPr>
          <w:p w14:paraId="00000F3B"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VO-9-1-09p </w:t>
            </w:r>
          </w:p>
        </w:tc>
        <w:tc>
          <w:tcPr>
            <w:tcW w:w="12765" w:type="dxa"/>
          </w:tcPr>
          <w:p w14:paraId="00000F3C"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je seznámen s nebezpečím rasismu a xenofobie </w:t>
            </w:r>
          </w:p>
        </w:tc>
      </w:tr>
      <w:tr w:rsidR="009320A4" w14:paraId="3C8E9A3B" w14:textId="77777777">
        <w:tc>
          <w:tcPr>
            <w:tcW w:w="1425" w:type="dxa"/>
          </w:tcPr>
          <w:p w14:paraId="00000F3D"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VO-9-1-08p</w:t>
            </w:r>
          </w:p>
        </w:tc>
        <w:tc>
          <w:tcPr>
            <w:tcW w:w="12765" w:type="dxa"/>
          </w:tcPr>
          <w:p w14:paraId="00000F3E" w14:textId="77777777" w:rsidR="009320A4" w:rsidRDefault="00000000">
            <w:pPr>
              <w:spacing w:line="246" w:lineRule="auto"/>
              <w:ind w:left="39" w:right="1080"/>
              <w:rPr>
                <w:rFonts w:ascii="Times New Roman" w:eastAsia="Times New Roman" w:hAnsi="Times New Roman" w:cs="Times New Roman"/>
                <w:sz w:val="21"/>
                <w:szCs w:val="21"/>
              </w:rPr>
            </w:pPr>
            <w:r>
              <w:rPr>
                <w:rFonts w:ascii="Times New Roman" w:eastAsia="Times New Roman" w:hAnsi="Times New Roman" w:cs="Times New Roman"/>
                <w:sz w:val="21"/>
                <w:szCs w:val="21"/>
              </w:rPr>
              <w:t>respektuje kulturní zvláštnosti, názory a zájmy minoritních skupin ve společnosti</w:t>
            </w:r>
          </w:p>
        </w:tc>
      </w:tr>
      <w:tr w:rsidR="009320A4" w14:paraId="45BF957C" w14:textId="77777777">
        <w:tc>
          <w:tcPr>
            <w:tcW w:w="1425" w:type="dxa"/>
          </w:tcPr>
          <w:p w14:paraId="00000F3F" w14:textId="77777777" w:rsidR="009320A4" w:rsidRDefault="00000000">
            <w:pPr>
              <w:spacing w:line="24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VO-9-2-01p</w:t>
            </w:r>
          </w:p>
        </w:tc>
        <w:tc>
          <w:tcPr>
            <w:tcW w:w="12765" w:type="dxa"/>
          </w:tcPr>
          <w:p w14:paraId="00000F40" w14:textId="77777777" w:rsidR="009320A4" w:rsidRDefault="00000000">
            <w:pPr>
              <w:spacing w:line="246" w:lineRule="auto"/>
              <w:ind w:left="39" w:right="10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chápe význam vzdělávání v kontextu s profesním uplatněním </w:t>
            </w:r>
          </w:p>
        </w:tc>
      </w:tr>
      <w:tr w:rsidR="009320A4" w14:paraId="61D69DE5" w14:textId="77777777">
        <w:tc>
          <w:tcPr>
            <w:tcW w:w="1425" w:type="dxa"/>
          </w:tcPr>
          <w:p w14:paraId="00000F41"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VO-9-2-04p </w:t>
            </w:r>
          </w:p>
        </w:tc>
        <w:tc>
          <w:tcPr>
            <w:tcW w:w="12765" w:type="dxa"/>
          </w:tcPr>
          <w:p w14:paraId="00000F42"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formuluje své nejbližší plány</w:t>
            </w:r>
          </w:p>
        </w:tc>
      </w:tr>
      <w:tr w:rsidR="009320A4" w14:paraId="017450F5" w14:textId="77777777">
        <w:tc>
          <w:tcPr>
            <w:tcW w:w="1425" w:type="dxa"/>
          </w:tcPr>
          <w:p w14:paraId="00000F43"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VO-9-3-02p</w:t>
            </w:r>
          </w:p>
        </w:tc>
        <w:tc>
          <w:tcPr>
            <w:tcW w:w="12765" w:type="dxa"/>
          </w:tcPr>
          <w:p w14:paraId="00000F44"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stručně popíše sociální, právní a ekonomické otázky rodinného života a rozlišuje postavení a role rodinných příslušníků</w:t>
            </w:r>
          </w:p>
        </w:tc>
      </w:tr>
      <w:tr w:rsidR="009320A4" w14:paraId="665276A8" w14:textId="77777777">
        <w:tc>
          <w:tcPr>
            <w:tcW w:w="1425" w:type="dxa"/>
          </w:tcPr>
          <w:p w14:paraId="00000F45"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VO-9-3-02p</w:t>
            </w:r>
          </w:p>
        </w:tc>
        <w:tc>
          <w:tcPr>
            <w:tcW w:w="12765" w:type="dxa"/>
          </w:tcPr>
          <w:p w14:paraId="00000F46"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sestaví jednoduchý rozpočet domácnosti, uvede hlavní příjmy a výdaje, rozliší pravidelné a jednorázové příjmy a výdaje, zváží nezbytnost jednotlivých výdajů v hospodaření domácnosti, vyhýbá se rizikům při hospodaření s penězi</w:t>
            </w:r>
          </w:p>
        </w:tc>
      </w:tr>
      <w:tr w:rsidR="009320A4" w14:paraId="049EF8F5" w14:textId="77777777">
        <w:tc>
          <w:tcPr>
            <w:tcW w:w="1425" w:type="dxa"/>
          </w:tcPr>
          <w:p w14:paraId="00000F47"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VO-9-3-03p</w:t>
            </w:r>
          </w:p>
        </w:tc>
        <w:tc>
          <w:tcPr>
            <w:tcW w:w="12765" w:type="dxa"/>
          </w:tcPr>
          <w:p w14:paraId="00000F48"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ukáže na příkladech vhodné využití různých nástrojů hotovostního a bezhotovostního placení, vysvětlí, k čemu slouží bankovní účet</w:t>
            </w:r>
          </w:p>
        </w:tc>
      </w:tr>
      <w:tr w:rsidR="009320A4" w14:paraId="61C1797D" w14:textId="77777777">
        <w:tc>
          <w:tcPr>
            <w:tcW w:w="1425" w:type="dxa"/>
          </w:tcPr>
          <w:p w14:paraId="00000F49"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VO-9-3-04p </w:t>
            </w:r>
          </w:p>
        </w:tc>
        <w:tc>
          <w:tcPr>
            <w:tcW w:w="12765" w:type="dxa"/>
          </w:tcPr>
          <w:p w14:paraId="00000F4A"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uvede příklady služeb, které banky nabízejí občanům</w:t>
            </w:r>
          </w:p>
        </w:tc>
      </w:tr>
      <w:tr w:rsidR="009320A4" w14:paraId="565E89E0" w14:textId="77777777">
        <w:tc>
          <w:tcPr>
            <w:tcW w:w="1425" w:type="dxa"/>
          </w:tcPr>
          <w:p w14:paraId="00000F4B"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VO-9-3-07p </w:t>
            </w:r>
          </w:p>
        </w:tc>
        <w:tc>
          <w:tcPr>
            <w:tcW w:w="12765" w:type="dxa"/>
          </w:tcPr>
          <w:p w14:paraId="00000F4C"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uvědomuje si význam sociální péče o potřebné občany</w:t>
            </w:r>
          </w:p>
        </w:tc>
      </w:tr>
      <w:tr w:rsidR="009320A4" w14:paraId="03DC2B93" w14:textId="77777777">
        <w:tc>
          <w:tcPr>
            <w:tcW w:w="1425" w:type="dxa"/>
          </w:tcPr>
          <w:p w14:paraId="00000F4D"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VO-9-4-02p</w:t>
            </w:r>
          </w:p>
        </w:tc>
        <w:tc>
          <w:tcPr>
            <w:tcW w:w="12765" w:type="dxa"/>
          </w:tcPr>
          <w:p w14:paraId="00000F4E"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uvede základní prvky fungování demokratické společnosti</w:t>
            </w:r>
          </w:p>
        </w:tc>
      </w:tr>
      <w:tr w:rsidR="009320A4" w14:paraId="308047AC" w14:textId="77777777">
        <w:tc>
          <w:tcPr>
            <w:tcW w:w="1425" w:type="dxa"/>
          </w:tcPr>
          <w:p w14:paraId="00000F4F"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VO-9-4-02p</w:t>
            </w:r>
          </w:p>
        </w:tc>
        <w:tc>
          <w:tcPr>
            <w:tcW w:w="12765" w:type="dxa"/>
          </w:tcPr>
          <w:p w14:paraId="00000F50"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chápe státoprávní uspořádání České republiky, zákonodárných orgánů a institucí státní správy</w:t>
            </w:r>
          </w:p>
        </w:tc>
      </w:tr>
      <w:tr w:rsidR="009320A4" w14:paraId="444A5DD6" w14:textId="77777777">
        <w:tc>
          <w:tcPr>
            <w:tcW w:w="1425" w:type="dxa"/>
          </w:tcPr>
          <w:p w14:paraId="00000F51"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VO-9-4-02p</w:t>
            </w:r>
          </w:p>
        </w:tc>
        <w:tc>
          <w:tcPr>
            <w:tcW w:w="12765" w:type="dxa"/>
          </w:tcPr>
          <w:p w14:paraId="00000F52"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uvede symboly našeho státu a zná způsoby jejich užívání</w:t>
            </w:r>
          </w:p>
        </w:tc>
      </w:tr>
      <w:tr w:rsidR="009320A4" w14:paraId="73FEB81A" w14:textId="77777777">
        <w:tc>
          <w:tcPr>
            <w:tcW w:w="1425" w:type="dxa"/>
          </w:tcPr>
          <w:p w14:paraId="00000F53"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VO-9-4-04p</w:t>
            </w:r>
          </w:p>
        </w:tc>
        <w:tc>
          <w:tcPr>
            <w:tcW w:w="12765" w:type="dxa"/>
          </w:tcPr>
          <w:p w14:paraId="00000F54"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vyjmenuje základní práva a povinnosti občanů</w:t>
            </w:r>
          </w:p>
        </w:tc>
      </w:tr>
      <w:tr w:rsidR="009320A4" w14:paraId="0DE9A3BA" w14:textId="77777777">
        <w:tc>
          <w:tcPr>
            <w:tcW w:w="1425" w:type="dxa"/>
          </w:tcPr>
          <w:p w14:paraId="00000F55"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VO-9-4-05p</w:t>
            </w:r>
          </w:p>
        </w:tc>
        <w:tc>
          <w:tcPr>
            <w:tcW w:w="12765" w:type="dxa"/>
          </w:tcPr>
          <w:p w14:paraId="00000F56"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na příkladu vysvětlí, jak reklamovat výrobek nebo službu</w:t>
            </w:r>
          </w:p>
        </w:tc>
      </w:tr>
      <w:tr w:rsidR="009320A4" w14:paraId="573AC7CC" w14:textId="77777777">
        <w:tc>
          <w:tcPr>
            <w:tcW w:w="1425" w:type="dxa"/>
          </w:tcPr>
          <w:p w14:paraId="00000F57"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VO-9-4-05p</w:t>
            </w:r>
          </w:p>
        </w:tc>
        <w:tc>
          <w:tcPr>
            <w:tcW w:w="12765" w:type="dxa"/>
          </w:tcPr>
          <w:p w14:paraId="00000F58"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uvede příklady, jak se bránit v případě porušení práv spotřebitele</w:t>
            </w:r>
          </w:p>
        </w:tc>
      </w:tr>
      <w:tr w:rsidR="009320A4" w14:paraId="050FC3EA" w14:textId="77777777">
        <w:tc>
          <w:tcPr>
            <w:tcW w:w="1425" w:type="dxa"/>
          </w:tcPr>
          <w:p w14:paraId="00000F59"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VO-9-4-08p</w:t>
            </w:r>
          </w:p>
        </w:tc>
        <w:tc>
          <w:tcPr>
            <w:tcW w:w="12765" w:type="dxa"/>
          </w:tcPr>
          <w:p w14:paraId="00000F5A"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uvědomuje si rizika porušování právních ustanovení a důsledky protiprávního jednání</w:t>
            </w:r>
          </w:p>
        </w:tc>
      </w:tr>
      <w:tr w:rsidR="009320A4" w14:paraId="48DBA393" w14:textId="77777777">
        <w:tc>
          <w:tcPr>
            <w:tcW w:w="1425" w:type="dxa"/>
          </w:tcPr>
          <w:p w14:paraId="00000F5B"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VO-9-4-09p</w:t>
            </w:r>
          </w:p>
        </w:tc>
        <w:tc>
          <w:tcPr>
            <w:tcW w:w="12765" w:type="dxa"/>
          </w:tcPr>
          <w:p w14:paraId="00000F5C"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uvede základní informace o sociálních, právních a ekonomických otázkách rodinného života a rozlišuje postavení a role rodinných příslušníků</w:t>
            </w:r>
          </w:p>
        </w:tc>
      </w:tr>
      <w:tr w:rsidR="009320A4" w14:paraId="2D1F27C1" w14:textId="77777777">
        <w:tc>
          <w:tcPr>
            <w:tcW w:w="1425" w:type="dxa"/>
          </w:tcPr>
          <w:p w14:paraId="00000F5D"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VO-9-4-09p</w:t>
            </w:r>
          </w:p>
        </w:tc>
        <w:tc>
          <w:tcPr>
            <w:tcW w:w="12765" w:type="dxa"/>
          </w:tcPr>
          <w:p w14:paraId="00000F5E"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vyřizuje své osobní záležitosti včetně běžné komunikace s úřady; požádá v případě potřeby vhodným způsobem o radu</w:t>
            </w:r>
          </w:p>
        </w:tc>
      </w:tr>
      <w:tr w:rsidR="009320A4" w14:paraId="1F44D96D" w14:textId="77777777">
        <w:tc>
          <w:tcPr>
            <w:tcW w:w="1425" w:type="dxa"/>
          </w:tcPr>
          <w:p w14:paraId="00000F5F"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VO-9-4-10p </w:t>
            </w:r>
          </w:p>
        </w:tc>
        <w:tc>
          <w:tcPr>
            <w:tcW w:w="12765" w:type="dxa"/>
          </w:tcPr>
          <w:p w14:paraId="00000F60"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rozeznává nebezpečí ohrožení sociálně patologickými jevy</w:t>
            </w:r>
          </w:p>
        </w:tc>
      </w:tr>
      <w:tr w:rsidR="009320A4" w14:paraId="2F55FAEC" w14:textId="77777777">
        <w:tc>
          <w:tcPr>
            <w:tcW w:w="1425" w:type="dxa"/>
          </w:tcPr>
          <w:p w14:paraId="00000F61"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VO-9-4-10p</w:t>
            </w:r>
          </w:p>
        </w:tc>
        <w:tc>
          <w:tcPr>
            <w:tcW w:w="12765" w:type="dxa"/>
          </w:tcPr>
          <w:p w14:paraId="00000F62"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 krizových situacích využívá služby pomáhajících organizací</w:t>
            </w:r>
          </w:p>
        </w:tc>
      </w:tr>
      <w:tr w:rsidR="009320A4" w14:paraId="1087FEC9" w14:textId="77777777">
        <w:tc>
          <w:tcPr>
            <w:tcW w:w="1425" w:type="dxa"/>
          </w:tcPr>
          <w:p w14:paraId="00000F63"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VO-9-5-01p</w:t>
            </w:r>
          </w:p>
        </w:tc>
        <w:tc>
          <w:tcPr>
            <w:tcW w:w="12765" w:type="dxa"/>
          </w:tcPr>
          <w:p w14:paraId="00000F64"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uvede příklady základních práv občanů ČR v rámci EU a způsoby jejich uplatňování</w:t>
            </w:r>
          </w:p>
        </w:tc>
      </w:tr>
      <w:tr w:rsidR="009320A4" w14:paraId="4C4630B2" w14:textId="77777777">
        <w:tc>
          <w:tcPr>
            <w:tcW w:w="1425" w:type="dxa"/>
          </w:tcPr>
          <w:p w14:paraId="00000F65"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VO-9-5-01p VO-9-5-02p</w:t>
            </w:r>
          </w:p>
        </w:tc>
        <w:tc>
          <w:tcPr>
            <w:tcW w:w="12765" w:type="dxa"/>
          </w:tcPr>
          <w:p w14:paraId="00000F66"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uvede některé významné mezinárodní organizace a společenství, k nimž má ČR vztah, a ví o výhodách spolupráce mezi státy</w:t>
            </w:r>
          </w:p>
        </w:tc>
      </w:tr>
      <w:tr w:rsidR="009320A4" w14:paraId="3BC70809" w14:textId="77777777">
        <w:tc>
          <w:tcPr>
            <w:tcW w:w="1425" w:type="dxa"/>
          </w:tcPr>
          <w:p w14:paraId="00000F67"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VO-9-5-06p</w:t>
            </w:r>
          </w:p>
        </w:tc>
        <w:tc>
          <w:tcPr>
            <w:tcW w:w="12765" w:type="dxa"/>
          </w:tcPr>
          <w:p w14:paraId="00000F68" w14:textId="77777777" w:rsidR="009320A4"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uvede příklady mezinárodního terorismu</w:t>
            </w:r>
          </w:p>
        </w:tc>
      </w:tr>
    </w:tbl>
    <w:p w14:paraId="00000F69" w14:textId="77777777" w:rsidR="009320A4" w:rsidRDefault="009320A4">
      <w:pPr>
        <w:rPr>
          <w:sz w:val="21"/>
          <w:szCs w:val="21"/>
        </w:rPr>
      </w:pPr>
    </w:p>
    <w:p w14:paraId="00000F6A" w14:textId="77777777" w:rsidR="009320A4" w:rsidRDefault="00000000">
      <w:pPr>
        <w:pStyle w:val="Podnadpis"/>
        <w:rPr>
          <w:sz w:val="21"/>
          <w:szCs w:val="21"/>
        </w:rPr>
      </w:pPr>
      <w:r>
        <w:rPr>
          <w:sz w:val="21"/>
          <w:szCs w:val="21"/>
        </w:rPr>
        <w:t xml:space="preserve">Časové vymezení předmětu Občanská výchova celkem </w:t>
      </w:r>
    </w:p>
    <w:tbl>
      <w:tblPr>
        <w:tblStyle w:val="af8"/>
        <w:tblW w:w="73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1"/>
        <w:gridCol w:w="1842"/>
        <w:gridCol w:w="1842"/>
        <w:gridCol w:w="1843"/>
      </w:tblGrid>
      <w:tr w:rsidR="009320A4" w14:paraId="5D8C2645" w14:textId="77777777">
        <w:tc>
          <w:tcPr>
            <w:tcW w:w="1841" w:type="dxa"/>
            <w:vAlign w:val="center"/>
          </w:tcPr>
          <w:p w14:paraId="00000F6B" w14:textId="77777777" w:rsidR="009320A4" w:rsidRDefault="00000000">
            <w:pPr>
              <w:spacing w:before="120" w:after="1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6. ročník</w:t>
            </w:r>
          </w:p>
        </w:tc>
        <w:tc>
          <w:tcPr>
            <w:tcW w:w="1842" w:type="dxa"/>
            <w:vAlign w:val="center"/>
          </w:tcPr>
          <w:p w14:paraId="00000F6C" w14:textId="77777777" w:rsidR="009320A4" w:rsidRDefault="00000000">
            <w:pPr>
              <w:spacing w:before="120" w:after="1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7. ročník</w:t>
            </w:r>
          </w:p>
        </w:tc>
        <w:tc>
          <w:tcPr>
            <w:tcW w:w="1842" w:type="dxa"/>
            <w:vAlign w:val="center"/>
          </w:tcPr>
          <w:p w14:paraId="00000F6D" w14:textId="77777777" w:rsidR="009320A4" w:rsidRDefault="00000000">
            <w:pPr>
              <w:spacing w:before="120" w:after="1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8. ročník</w:t>
            </w:r>
          </w:p>
        </w:tc>
        <w:tc>
          <w:tcPr>
            <w:tcW w:w="1843" w:type="dxa"/>
            <w:vAlign w:val="center"/>
          </w:tcPr>
          <w:p w14:paraId="00000F6E" w14:textId="77777777" w:rsidR="009320A4" w:rsidRDefault="00000000">
            <w:pPr>
              <w:spacing w:before="120" w:after="1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9. ročník</w:t>
            </w:r>
          </w:p>
        </w:tc>
      </w:tr>
      <w:tr w:rsidR="009320A4" w14:paraId="64A51F92" w14:textId="77777777">
        <w:tc>
          <w:tcPr>
            <w:tcW w:w="1841" w:type="dxa"/>
            <w:vAlign w:val="center"/>
          </w:tcPr>
          <w:p w14:paraId="00000F6F" w14:textId="77777777" w:rsidR="009320A4" w:rsidRDefault="00000000">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1842" w:type="dxa"/>
            <w:vAlign w:val="center"/>
          </w:tcPr>
          <w:p w14:paraId="00000F70" w14:textId="77777777" w:rsidR="009320A4" w:rsidRDefault="00000000">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1842" w:type="dxa"/>
            <w:vAlign w:val="center"/>
          </w:tcPr>
          <w:p w14:paraId="00000F71" w14:textId="77777777" w:rsidR="009320A4" w:rsidRDefault="00000000">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1843" w:type="dxa"/>
            <w:vAlign w:val="center"/>
          </w:tcPr>
          <w:p w14:paraId="00000F72" w14:textId="77777777" w:rsidR="009320A4" w:rsidRDefault="00000000">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r>
    </w:tbl>
    <w:p w14:paraId="00000F73" w14:textId="77777777" w:rsidR="009320A4" w:rsidRDefault="009320A4"/>
    <w:p w14:paraId="00000F74" w14:textId="77777777" w:rsidR="009320A4" w:rsidRDefault="009320A4">
      <w:pPr>
        <w:pStyle w:val="Nadpis3"/>
      </w:pPr>
      <w:bookmarkStart w:id="84" w:name="_heading=h.2o52c3y" w:colFirst="0" w:colLast="0"/>
      <w:bookmarkEnd w:id="84"/>
    </w:p>
    <w:p w14:paraId="00000F75" w14:textId="77777777" w:rsidR="009320A4" w:rsidRDefault="00000000">
      <w:pPr>
        <w:pStyle w:val="Nadpis1"/>
        <w:rPr>
          <w:rFonts w:ascii="Times New Roman" w:eastAsia="Times New Roman" w:hAnsi="Times New Roman" w:cs="Times New Roman"/>
        </w:rPr>
      </w:pPr>
      <w:bookmarkStart w:id="85" w:name="_heading=h.122s5l2" w:colFirst="0" w:colLast="0"/>
      <w:bookmarkEnd w:id="85"/>
      <w:r>
        <w:rPr>
          <w:rFonts w:ascii="Times New Roman" w:eastAsia="Times New Roman" w:hAnsi="Times New Roman" w:cs="Times New Roman"/>
        </w:rPr>
        <w:t>7. Hodnocení žáků</w:t>
      </w:r>
    </w:p>
    <w:p w14:paraId="00000F76" w14:textId="77777777" w:rsidR="009320A4" w:rsidRDefault="009320A4">
      <w:pPr>
        <w:pBdr>
          <w:top w:val="nil"/>
          <w:left w:val="nil"/>
          <w:bottom w:val="nil"/>
          <w:right w:val="nil"/>
          <w:between w:val="nil"/>
        </w:pBdr>
        <w:ind w:hanging="708"/>
        <w:jc w:val="both"/>
        <w:rPr>
          <w:b/>
          <w:color w:val="000000"/>
        </w:rPr>
      </w:pPr>
    </w:p>
    <w:p w14:paraId="00000F77" w14:textId="77777777" w:rsidR="009320A4" w:rsidRDefault="00000000">
      <w:pPr>
        <w:pBdr>
          <w:top w:val="nil"/>
          <w:left w:val="nil"/>
          <w:bottom w:val="nil"/>
          <w:right w:val="nil"/>
          <w:between w:val="nil"/>
        </w:pBdr>
        <w:jc w:val="both"/>
        <w:rPr>
          <w:b/>
          <w:color w:val="000000"/>
        </w:rPr>
      </w:pPr>
      <w:r>
        <w:rPr>
          <w:b/>
          <w:color w:val="000000"/>
          <w:sz w:val="22"/>
          <w:szCs w:val="22"/>
        </w:rPr>
        <w:t>Pravidla pro hodnocení dětí</w:t>
      </w:r>
    </w:p>
    <w:p w14:paraId="00000F78" w14:textId="77777777" w:rsidR="009320A4" w:rsidRDefault="009320A4">
      <w:pPr>
        <w:jc w:val="both"/>
      </w:pPr>
    </w:p>
    <w:p w14:paraId="00000F79" w14:textId="77777777" w:rsidR="009320A4" w:rsidRDefault="00000000">
      <w:pPr>
        <w:jc w:val="both"/>
        <w:rPr>
          <w:i/>
        </w:rPr>
      </w:pPr>
      <w:r>
        <w:rPr>
          <w:i/>
        </w:rPr>
        <w:t xml:space="preserve">Motto: „Ten, kdo je schopen poznávat a kontrolovat vlastní chyby, získává větší míru nezávislosti a jistoty.“   </w:t>
      </w:r>
      <w:r>
        <w:t xml:space="preserve">Maria Montessori   </w:t>
      </w:r>
    </w:p>
    <w:p w14:paraId="00000F7A" w14:textId="77777777" w:rsidR="009320A4" w:rsidRDefault="009320A4">
      <w:pPr>
        <w:jc w:val="both"/>
      </w:pPr>
    </w:p>
    <w:p w14:paraId="00000F7B" w14:textId="77777777" w:rsidR="009320A4" w:rsidRDefault="00000000">
      <w:pPr>
        <w:jc w:val="both"/>
      </w:pPr>
      <w:r>
        <w:t>Cílem hodnocení je poskytnout zpětnou vazbu. Dítě i jeho rodiče by mělo informovat o tom, jak dítě zvládá danou vědomost, či dovednost, jak ji umí uplatnit. Důležité je aby hodnocení mělo motivační funkci. Poskytovalo informaci o tom, kde má dítě rezervy a ukazovalo cesty jak je možno dosáhnout lepšího výsledku. Hodnocení dítěte musí být objektivní a musí přihlížet k možnostem dítěte. Mělo by se soustředit na míru individuálního pokroku a zohledňovat snahu dítěte. Do hodnocení se musí promítnout nejen pokrok v získávání vědomostí, ale i rozvoj potřebných kompetencí. Kritéria hodnocení by se měla odvíjet od klíčových kompetencí.</w:t>
      </w:r>
    </w:p>
    <w:p w14:paraId="00000F7C" w14:textId="77777777" w:rsidR="009320A4" w:rsidRDefault="009320A4">
      <w:pPr>
        <w:jc w:val="both"/>
      </w:pPr>
    </w:p>
    <w:p w14:paraId="00000F7D" w14:textId="77777777" w:rsidR="009320A4" w:rsidRDefault="00000000">
      <w:pPr>
        <w:jc w:val="both"/>
      </w:pPr>
      <w:r>
        <w:t>Hodnocení má vést dítě k tomu, aby svou práci vždy dělalo, jak nejlépe dovede, tedy s využitím svého potenciálu na maximum. Využíváme individuálně vztahovou normu – hodnotit individuální pokrok každého dítěte podle předem stanovených kritérií.</w:t>
      </w:r>
    </w:p>
    <w:p w14:paraId="00000F7E" w14:textId="77777777" w:rsidR="009320A4" w:rsidRDefault="009320A4">
      <w:pPr>
        <w:jc w:val="both"/>
      </w:pPr>
    </w:p>
    <w:p w14:paraId="00000F7F" w14:textId="77777777" w:rsidR="009320A4" w:rsidRDefault="00000000">
      <w:pPr>
        <w:jc w:val="both"/>
        <w:rPr>
          <w:b/>
        </w:rPr>
      </w:pPr>
      <w:r>
        <w:rPr>
          <w:b/>
        </w:rPr>
        <w:t>Sebehodnocení</w:t>
      </w:r>
    </w:p>
    <w:p w14:paraId="00000F80" w14:textId="77777777" w:rsidR="009320A4" w:rsidRDefault="009320A4">
      <w:pPr>
        <w:jc w:val="both"/>
      </w:pPr>
    </w:p>
    <w:p w14:paraId="00000F81" w14:textId="77777777" w:rsidR="009320A4" w:rsidRDefault="00000000">
      <w:pPr>
        <w:jc w:val="both"/>
      </w:pPr>
      <w:r>
        <w:t>Práce a činnost dítěte není hodnocena ve smyslu porovnávání s ostatními dětmi nebo sestavování žebříčku výkonů. Způsob hodnocení navazuje na práci dítěte z vnitřní motivace, pomáhá k dovednosti vlastního sebehodnocení, umožňuje dítěti být úspěšné a zapojit se do práce bez strachu z neúspěchu. Způsob hodnocení dětí – práce s chybou a pochvalou – jsou jedním ze základních principů při uplatňování pedagogiky podle Marie Montessori. Vychází už ze samotného přístupu dospělého (rodiče, učitele…) k dítěti – laskavý, partnerský přístup, který vytváří prostor k tomu, aby dítě:</w:t>
      </w:r>
    </w:p>
    <w:p w14:paraId="00000F82" w14:textId="77777777" w:rsidR="009320A4" w:rsidRDefault="00000000">
      <w:pPr>
        <w:numPr>
          <w:ilvl w:val="0"/>
          <w:numId w:val="61"/>
        </w:numPr>
        <w:jc w:val="both"/>
      </w:pPr>
      <w:r>
        <w:t>poznávalo své přednosti a nedostatky, možnosti a hranice</w:t>
      </w:r>
    </w:p>
    <w:p w14:paraId="00000F83" w14:textId="77777777" w:rsidR="009320A4" w:rsidRDefault="00000000">
      <w:pPr>
        <w:numPr>
          <w:ilvl w:val="0"/>
          <w:numId w:val="61"/>
        </w:numPr>
        <w:jc w:val="both"/>
      </w:pPr>
      <w:r>
        <w:t>dokázalo odhadnout své síly a schopnosti</w:t>
      </w:r>
    </w:p>
    <w:p w14:paraId="00000F84" w14:textId="77777777" w:rsidR="009320A4" w:rsidRDefault="00000000">
      <w:pPr>
        <w:numPr>
          <w:ilvl w:val="0"/>
          <w:numId w:val="61"/>
        </w:numPr>
        <w:jc w:val="both"/>
      </w:pPr>
      <w:r>
        <w:t>uvědomovalo si, co je mu příjemné – co nepříjemné a jak to dát ostatním vhodně najevo</w:t>
      </w:r>
    </w:p>
    <w:p w14:paraId="00000F85" w14:textId="77777777" w:rsidR="009320A4" w:rsidRDefault="00000000">
      <w:pPr>
        <w:numPr>
          <w:ilvl w:val="0"/>
          <w:numId w:val="61"/>
        </w:numPr>
        <w:jc w:val="both"/>
      </w:pPr>
      <w:r>
        <w:t>učilo se plánovat další cesty k učení a zdokonalování</w:t>
      </w:r>
    </w:p>
    <w:p w14:paraId="00000F86" w14:textId="77777777" w:rsidR="009320A4" w:rsidRDefault="00000000">
      <w:pPr>
        <w:numPr>
          <w:ilvl w:val="0"/>
          <w:numId w:val="61"/>
        </w:numPr>
        <w:jc w:val="both"/>
      </w:pPr>
      <w:r>
        <w:t>mohlo volit takové způsoby učení, o kterých ví, že jsou pro něj účinné a spolehlivé.</w:t>
      </w:r>
    </w:p>
    <w:p w14:paraId="00000F87" w14:textId="77777777" w:rsidR="009320A4" w:rsidRDefault="009320A4">
      <w:pPr>
        <w:jc w:val="both"/>
      </w:pPr>
    </w:p>
    <w:p w14:paraId="00000F88" w14:textId="77777777" w:rsidR="009320A4" w:rsidRDefault="00000000">
      <w:pPr>
        <w:jc w:val="both"/>
        <w:rPr>
          <w:b/>
        </w:rPr>
      </w:pPr>
      <w:r>
        <w:rPr>
          <w:b/>
        </w:rPr>
        <w:t>Práce s chybou, pochvalou</w:t>
      </w:r>
    </w:p>
    <w:p w14:paraId="00000F89" w14:textId="77777777" w:rsidR="009320A4" w:rsidRDefault="009320A4">
      <w:pPr>
        <w:jc w:val="both"/>
      </w:pPr>
    </w:p>
    <w:p w14:paraId="00000F8A" w14:textId="77777777" w:rsidR="009320A4" w:rsidRDefault="00000000">
      <w:pPr>
        <w:jc w:val="both"/>
      </w:pPr>
      <w:r>
        <w:t xml:space="preserve">Dítě se učí pro uspokojování svých vlastních potřeb z objevování nového a je vedeno k vlastnímu hodnocení své práce. Místo nabídky odměny a pochvaly jsou děti vedeny k porovnání své práce s danými kritérii, učí se hledat svou chybu a cestu k její nápravě. S pochvalou učitel zachází přiměřeně – takovým způsobem, aby se dítě nestalo závislé na pochvale, na hvězdičce, na odměně, na jedničce; aby nedělalo práci pro uspokojování představ dospělého, aby nepodléhalo strachu z chyby a pocitu méněcennosti. Pochvalu učitelka využije diferencovaně u nových a nejistých dětí k navození pocitu jistoty a bezpečí. </w:t>
      </w:r>
    </w:p>
    <w:p w14:paraId="00000F8B" w14:textId="77777777" w:rsidR="009320A4" w:rsidRDefault="009320A4">
      <w:pPr>
        <w:jc w:val="both"/>
      </w:pPr>
    </w:p>
    <w:p w14:paraId="00000F8C" w14:textId="77777777" w:rsidR="009320A4" w:rsidRDefault="00000000">
      <w:pPr>
        <w:jc w:val="both"/>
      </w:pPr>
      <w:r>
        <w:t xml:space="preserve">Chyba má být ukazatelem toho, co je třeba procvičit, zopakovat; ukazuje dětem, že dělat chyby je přirozený a běžný jev v procesu učení a řešení problémů. Chyba je pro dítě zdrojem impulzů k vlastnímu zdokonalování, pro učitele ukazatelem další vzdělávací cesty dítěte. </w:t>
      </w:r>
    </w:p>
    <w:p w14:paraId="00000F8D" w14:textId="77777777" w:rsidR="009320A4" w:rsidRDefault="009320A4">
      <w:pPr>
        <w:jc w:val="both"/>
      </w:pPr>
    </w:p>
    <w:p w14:paraId="00000F8E" w14:textId="77777777" w:rsidR="009320A4" w:rsidRDefault="00000000">
      <w:pPr>
        <w:jc w:val="both"/>
      </w:pPr>
      <w:r>
        <w:t xml:space="preserve">Hodnocení dílčích prací a úkolů je porovnáním průběžné práce dítěte se stanovenými kritérii. Individuální porovnávání s předem danými kritérii = co je na určité činnosti důležité – pomáhá dětem naučit se porovnávat a vyhodnocovat svou vlastní činnost. Je důležité vést dítě k uvědomění, zda dělá práci tak, jak opravdu nejlépe dovede. </w:t>
      </w:r>
    </w:p>
    <w:p w14:paraId="00000F8F" w14:textId="77777777" w:rsidR="009320A4" w:rsidRDefault="009320A4">
      <w:pPr>
        <w:jc w:val="both"/>
      </w:pPr>
    </w:p>
    <w:p w14:paraId="00000F90" w14:textId="77777777" w:rsidR="009320A4" w:rsidRDefault="00000000">
      <w:pPr>
        <w:jc w:val="both"/>
        <w:rPr>
          <w:b/>
        </w:rPr>
      </w:pPr>
      <w:r>
        <w:rPr>
          <w:b/>
        </w:rPr>
        <w:t>Vedení dětí k dovednosti sebehodnocení</w:t>
      </w:r>
    </w:p>
    <w:p w14:paraId="00000F91" w14:textId="77777777" w:rsidR="009320A4" w:rsidRDefault="009320A4">
      <w:pPr>
        <w:jc w:val="both"/>
      </w:pPr>
    </w:p>
    <w:p w14:paraId="00000F92" w14:textId="77777777" w:rsidR="009320A4" w:rsidRDefault="00000000">
      <w:pPr>
        <w:jc w:val="both"/>
      </w:pPr>
      <w:r>
        <w:t xml:space="preserve">Práci se sebehodnocením děti zažívají při každodenní školní práci tím, že mají za úkol porovnávat svou vlastní práci s chybovou kontrolou, vzorem nebo správným řešením a samy si opravovat své chyby a nedostatky. Zpětnou vazbu jim dá také možnost spolupracovat na stejném úkolu s dalšími dětmi a porovnávat tak své pracovní tempo, způsob práce, správnost řešení nebo spolupracovat s několika dětmi ve skupině a porovnat si vzájemné rozdělení úkolů a zodpovědnost za společnou práci. </w:t>
      </w:r>
    </w:p>
    <w:p w14:paraId="00000F93" w14:textId="77777777" w:rsidR="009320A4" w:rsidRDefault="009320A4">
      <w:pPr>
        <w:jc w:val="both"/>
      </w:pPr>
    </w:p>
    <w:p w14:paraId="00000F94" w14:textId="77777777" w:rsidR="009320A4" w:rsidRDefault="00000000">
      <w:pPr>
        <w:jc w:val="both"/>
      </w:pPr>
      <w:r>
        <w:t xml:space="preserve">Důležité je umožnit dětem, aby svou práci často prezentovaly (a tím konfrontovaly) před ostatními a zajistit, aby práce všech dětí ve třídě byly vystavovány. </w:t>
      </w:r>
    </w:p>
    <w:p w14:paraId="00000F95" w14:textId="77777777" w:rsidR="009320A4" w:rsidRDefault="009320A4">
      <w:pPr>
        <w:jc w:val="both"/>
      </w:pPr>
    </w:p>
    <w:p w14:paraId="00000F96" w14:textId="77777777" w:rsidR="009320A4" w:rsidRDefault="00000000">
      <w:pPr>
        <w:jc w:val="both"/>
      </w:pPr>
      <w:r>
        <w:t xml:space="preserve">Dovednost slovně ocenit svou práci a kriticky si uvědomit nedostatky, chyby a možnosti zlepšení mohou mít děti osvojenu při příchodu do školy v různé míře. Využíváme možnosti konfrontace této dovednosti v komunitním kruhu tak, aby děti měly co nejvíce možností slyšet, jak se dá ocenění a kritické zhodnocení formulovat a vyjádřit. </w:t>
      </w:r>
    </w:p>
    <w:p w14:paraId="00000F97" w14:textId="77777777" w:rsidR="009320A4" w:rsidRDefault="009320A4">
      <w:pPr>
        <w:jc w:val="both"/>
      </w:pPr>
    </w:p>
    <w:p w14:paraId="00000F98" w14:textId="77777777" w:rsidR="009320A4" w:rsidRDefault="00000000">
      <w:pPr>
        <w:jc w:val="both"/>
      </w:pPr>
      <w:r>
        <w:t xml:space="preserve">U nejmenších školáků začneme pocitovým uvědoměním a pojmenováním toho, co se dařilo a z jaké vlastní práce mají největší radost, s čím jsou nebo nejsou spokojeni: </w:t>
      </w:r>
    </w:p>
    <w:p w14:paraId="00000F99" w14:textId="77777777" w:rsidR="009320A4" w:rsidRDefault="00000000">
      <w:pPr>
        <w:numPr>
          <w:ilvl w:val="0"/>
          <w:numId w:val="62"/>
        </w:numPr>
        <w:jc w:val="both"/>
      </w:pPr>
      <w:r>
        <w:t>co se mi dnes podařilo</w:t>
      </w:r>
    </w:p>
    <w:p w14:paraId="00000F9A" w14:textId="77777777" w:rsidR="009320A4" w:rsidRDefault="00000000">
      <w:pPr>
        <w:numPr>
          <w:ilvl w:val="0"/>
          <w:numId w:val="62"/>
        </w:numPr>
        <w:jc w:val="both"/>
      </w:pPr>
      <w:r>
        <w:t>z čeho jsem měl radost</w:t>
      </w:r>
    </w:p>
    <w:p w14:paraId="00000F9B" w14:textId="77777777" w:rsidR="009320A4" w:rsidRDefault="00000000">
      <w:pPr>
        <w:numPr>
          <w:ilvl w:val="0"/>
          <w:numId w:val="62"/>
        </w:numPr>
        <w:jc w:val="both"/>
      </w:pPr>
      <w:r>
        <w:t>co mi moc nešlo, co se mi nedařilo</w:t>
      </w:r>
    </w:p>
    <w:p w14:paraId="00000F9C" w14:textId="77777777" w:rsidR="009320A4" w:rsidRDefault="00000000">
      <w:pPr>
        <w:numPr>
          <w:ilvl w:val="0"/>
          <w:numId w:val="62"/>
        </w:numPr>
        <w:jc w:val="both"/>
      </w:pPr>
      <w:r>
        <w:t>co dělám rád a co nerad</w:t>
      </w:r>
    </w:p>
    <w:p w14:paraId="00000F9D" w14:textId="77777777" w:rsidR="009320A4" w:rsidRDefault="00000000">
      <w:pPr>
        <w:numPr>
          <w:ilvl w:val="0"/>
          <w:numId w:val="62"/>
        </w:numPr>
        <w:jc w:val="both"/>
      </w:pPr>
      <w:r>
        <w:t xml:space="preserve">co mi šlo snadno a lehce </w:t>
      </w:r>
    </w:p>
    <w:p w14:paraId="00000F9E" w14:textId="77777777" w:rsidR="009320A4" w:rsidRDefault="00000000">
      <w:pPr>
        <w:numPr>
          <w:ilvl w:val="0"/>
          <w:numId w:val="62"/>
        </w:numPr>
        <w:jc w:val="both"/>
      </w:pPr>
      <w:r>
        <w:t>kde jsem vynaložil velké úsilí</w:t>
      </w:r>
    </w:p>
    <w:p w14:paraId="00000F9F" w14:textId="77777777" w:rsidR="009320A4" w:rsidRDefault="00000000">
      <w:pPr>
        <w:numPr>
          <w:ilvl w:val="0"/>
          <w:numId w:val="62"/>
        </w:numPr>
        <w:jc w:val="both"/>
      </w:pPr>
      <w:r>
        <w:t>co udělám příště jinak, aby se mi dařilo lépe</w:t>
      </w:r>
    </w:p>
    <w:p w14:paraId="00000FA0" w14:textId="77777777" w:rsidR="009320A4" w:rsidRDefault="00000000">
      <w:pPr>
        <w:numPr>
          <w:ilvl w:val="0"/>
          <w:numId w:val="62"/>
        </w:numPr>
        <w:jc w:val="both"/>
      </w:pPr>
      <w:r>
        <w:t>co se mi líbilo a co ne</w:t>
      </w:r>
    </w:p>
    <w:p w14:paraId="00000FA1" w14:textId="77777777" w:rsidR="009320A4" w:rsidRDefault="00000000">
      <w:pPr>
        <w:numPr>
          <w:ilvl w:val="0"/>
          <w:numId w:val="62"/>
        </w:numPr>
        <w:jc w:val="both"/>
      </w:pPr>
      <w:r>
        <w:t>kdo mě rušil, co mě rušilo</w:t>
      </w:r>
    </w:p>
    <w:p w14:paraId="00000FA2" w14:textId="77777777" w:rsidR="009320A4" w:rsidRDefault="00000000">
      <w:pPr>
        <w:numPr>
          <w:ilvl w:val="0"/>
          <w:numId w:val="62"/>
        </w:numPr>
        <w:jc w:val="both"/>
      </w:pPr>
      <w:r>
        <w:t>kdo mi pomohl, co mi pomohlo</w:t>
      </w:r>
    </w:p>
    <w:p w14:paraId="00000FA3" w14:textId="77777777" w:rsidR="009320A4" w:rsidRDefault="00000000">
      <w:pPr>
        <w:numPr>
          <w:ilvl w:val="0"/>
          <w:numId w:val="62"/>
        </w:numPr>
        <w:jc w:val="both"/>
      </w:pPr>
      <w:r>
        <w:t>jak se cítím, když se mi něco povede</w:t>
      </w:r>
    </w:p>
    <w:p w14:paraId="00000FA4" w14:textId="77777777" w:rsidR="009320A4" w:rsidRDefault="00000000">
      <w:pPr>
        <w:numPr>
          <w:ilvl w:val="0"/>
          <w:numId w:val="62"/>
        </w:numPr>
        <w:jc w:val="both"/>
      </w:pPr>
      <w:r>
        <w:t>jak se cítím, když se mi nedaří</w:t>
      </w:r>
    </w:p>
    <w:p w14:paraId="00000FA5" w14:textId="77777777" w:rsidR="009320A4" w:rsidRDefault="00000000">
      <w:pPr>
        <w:numPr>
          <w:ilvl w:val="0"/>
          <w:numId w:val="62"/>
        </w:numPr>
        <w:jc w:val="both"/>
      </w:pPr>
      <w:r>
        <w:t>podle jakých pravidel jsem pracoval</w:t>
      </w:r>
    </w:p>
    <w:p w14:paraId="00000FA6" w14:textId="77777777" w:rsidR="009320A4" w:rsidRDefault="00000000">
      <w:pPr>
        <w:numPr>
          <w:ilvl w:val="0"/>
          <w:numId w:val="62"/>
        </w:numPr>
        <w:jc w:val="both"/>
      </w:pPr>
      <w:r>
        <w:t>které pravidlo jsem porušil</w:t>
      </w:r>
    </w:p>
    <w:p w14:paraId="00000FA7" w14:textId="77777777" w:rsidR="009320A4" w:rsidRDefault="00000000">
      <w:pPr>
        <w:numPr>
          <w:ilvl w:val="0"/>
          <w:numId w:val="62"/>
        </w:numPr>
        <w:jc w:val="both"/>
      </w:pPr>
      <w:r>
        <w:t>jak bych mohl poradit nebo pomoci.</w:t>
      </w:r>
    </w:p>
    <w:p w14:paraId="00000FA8" w14:textId="77777777" w:rsidR="009320A4" w:rsidRDefault="009320A4">
      <w:pPr>
        <w:jc w:val="both"/>
      </w:pPr>
    </w:p>
    <w:p w14:paraId="00000FA9" w14:textId="77777777" w:rsidR="009320A4" w:rsidRDefault="00000000">
      <w:pPr>
        <w:jc w:val="both"/>
      </w:pPr>
      <w:r>
        <w:t xml:space="preserve">Dále se děti učí ocenit konkrétní úkoly, ocenit práci druhých, postupně přejdou k porovnávání práce se zadáním a předem danými kritérii, písemnému hodnocení konkrétních úkolů a skupinové práce. </w:t>
      </w:r>
    </w:p>
    <w:p w14:paraId="00000FAA" w14:textId="77777777" w:rsidR="009320A4" w:rsidRDefault="009320A4">
      <w:pPr>
        <w:jc w:val="both"/>
      </w:pPr>
    </w:p>
    <w:p w14:paraId="00000FAB" w14:textId="77777777" w:rsidR="009320A4" w:rsidRDefault="00000000">
      <w:pPr>
        <w:jc w:val="both"/>
      </w:pPr>
      <w:r>
        <w:t>Děti se dovednosti sebehodnocení učí také tím, že společně s učitelem vymyslí a sestaví kritéria a to, co se na určitém úkolu bude hodnotit a porovnávat, co je nyní na určitém úkolu to důležité. Potom mohou podle kritérií, kterým porozumí, zhodnotit, jak se jim práce povedla – samostatně nebo ve skupině. Pro učitele je sebehodnocení dítěte také součástí diagnostických podkladů.</w:t>
      </w:r>
    </w:p>
    <w:p w14:paraId="00000FAC" w14:textId="77777777" w:rsidR="009320A4" w:rsidRDefault="009320A4">
      <w:pPr>
        <w:jc w:val="both"/>
      </w:pPr>
    </w:p>
    <w:p w14:paraId="00000FAD" w14:textId="77777777" w:rsidR="009320A4" w:rsidRDefault="00000000">
      <w:pPr>
        <w:jc w:val="both"/>
        <w:rPr>
          <w:b/>
        </w:rPr>
      </w:pPr>
      <w:r>
        <w:rPr>
          <w:b/>
        </w:rPr>
        <w:t>Záznamy o školní práci dětí</w:t>
      </w:r>
    </w:p>
    <w:p w14:paraId="00000FAE" w14:textId="77777777" w:rsidR="009320A4" w:rsidRDefault="009320A4">
      <w:pPr>
        <w:jc w:val="both"/>
      </w:pPr>
    </w:p>
    <w:p w14:paraId="00000FAF" w14:textId="77777777" w:rsidR="009320A4" w:rsidRDefault="00000000">
      <w:pPr>
        <w:jc w:val="both"/>
      </w:pPr>
      <w:r>
        <w:t xml:space="preserve">K průběžnému slovnímu hodnocení učební činnosti dítěte je třeba systematický a neustálý sběr informací. </w:t>
      </w:r>
    </w:p>
    <w:p w14:paraId="00000FB0" w14:textId="77777777" w:rsidR="009320A4" w:rsidRDefault="009320A4">
      <w:pPr>
        <w:jc w:val="both"/>
      </w:pPr>
    </w:p>
    <w:p w14:paraId="00000FB1" w14:textId="77777777" w:rsidR="009320A4" w:rsidRDefault="00000000">
      <w:pPr>
        <w:jc w:val="both"/>
      </w:pPr>
      <w:r>
        <w:t xml:space="preserve">Děti si zakládají portfolia s výsledky své školní práce v jednotlivých oblastech. Učitel průběžně zhodnotí práce dětí komentářem, který obsahuje porovnání práce se zadanými kritérii a navrhne dítěti postup k vylepšení další práce. </w:t>
      </w:r>
    </w:p>
    <w:p w14:paraId="00000FB2" w14:textId="77777777" w:rsidR="009320A4" w:rsidRDefault="009320A4">
      <w:pPr>
        <w:jc w:val="both"/>
      </w:pPr>
    </w:p>
    <w:p w14:paraId="00000FB3" w14:textId="77777777" w:rsidR="009320A4" w:rsidRDefault="00000000">
      <w:pPr>
        <w:jc w:val="both"/>
      </w:pPr>
      <w:r>
        <w:t>Děti si povedou desky se záznamovými listy přehledu učiva. Přehled učiva vychází z očekávaných výstupů oborů. Záznamové listy Jsou pro dítě přehledné a srozumitelné, aby se v nich dokázalo samo orientovat. Jsou také pro dítě ukazatelem a nabídkou dalších možností úkolů v učení a pomocníkem v plánování práce.</w:t>
      </w:r>
    </w:p>
    <w:p w14:paraId="00000FB4" w14:textId="77777777" w:rsidR="009320A4" w:rsidRDefault="009320A4">
      <w:pPr>
        <w:jc w:val="both"/>
      </w:pPr>
    </w:p>
    <w:p w14:paraId="00000FB5" w14:textId="77777777" w:rsidR="009320A4" w:rsidRDefault="00000000">
      <w:pPr>
        <w:jc w:val="both"/>
      </w:pPr>
      <w:r>
        <w:t xml:space="preserve">Průběžně se učivo a práce dětí neznámkujeme ani nebodujeme, žákovské knížky děti nemají. </w:t>
      </w:r>
    </w:p>
    <w:p w14:paraId="00000FB6" w14:textId="77777777" w:rsidR="009320A4" w:rsidRDefault="009320A4">
      <w:pPr>
        <w:jc w:val="both"/>
      </w:pPr>
    </w:p>
    <w:p w14:paraId="00000FB7" w14:textId="77777777" w:rsidR="009320A4" w:rsidRDefault="009320A4">
      <w:pPr>
        <w:jc w:val="both"/>
        <w:rPr>
          <w:b/>
        </w:rPr>
      </w:pPr>
    </w:p>
    <w:p w14:paraId="00000FB8" w14:textId="77777777" w:rsidR="009320A4" w:rsidRDefault="00000000">
      <w:pPr>
        <w:jc w:val="both"/>
        <w:rPr>
          <w:b/>
        </w:rPr>
      </w:pPr>
      <w:r>
        <w:rPr>
          <w:b/>
        </w:rPr>
        <w:t xml:space="preserve">Vysvědčení </w:t>
      </w:r>
    </w:p>
    <w:p w14:paraId="00000FB9" w14:textId="77777777" w:rsidR="009320A4" w:rsidRDefault="009320A4">
      <w:pPr>
        <w:jc w:val="both"/>
      </w:pPr>
    </w:p>
    <w:p w14:paraId="00000FBA" w14:textId="77777777" w:rsidR="009320A4" w:rsidRDefault="00000000">
      <w:pPr>
        <w:jc w:val="both"/>
      </w:pPr>
      <w:r>
        <w:t xml:space="preserve">Vysvědčení je slovní, rodiče a děti dostanou popisným jazykem přehled učiva, které dítě zvládlo, se kterým se seznámilo, či ve kterém by se mělo ještě zdokonalit. Popíše obtížnosti a snahu, kterou muselo každé jednotlivé dítě vynaložit na zvládnutí určité oblasti či problému vyučování. Slovní hodnocení ocení míru porozumění, praktického použití znalostí a dovedností, originálního zpracování nebo vynaložení velkého úsilí při plnění zadaného úkolu. Dále označí nedostatky a návrhy na další postup při zvládání učiva. </w:t>
      </w:r>
    </w:p>
    <w:p w14:paraId="00000FBB" w14:textId="77777777" w:rsidR="009320A4" w:rsidRDefault="009320A4">
      <w:pPr>
        <w:jc w:val="both"/>
      </w:pPr>
    </w:p>
    <w:p w14:paraId="00000FBC" w14:textId="77777777" w:rsidR="009320A4" w:rsidRDefault="00000000">
      <w:pPr>
        <w:jc w:val="both"/>
      </w:pPr>
      <w:r>
        <w:t>Slovní hodnocení musí být vždy konkrétní a vždy je nutné zachovat možnost převodu slovního hodnocení do klasifikačního stupně. Jeho výhodou je, že umožňuje podrobnější popis situace. Dává možnost lépe ocenit znalosti i snahu a naznačit vhodné cesty vývoje.</w:t>
      </w:r>
    </w:p>
    <w:p w14:paraId="00000FBD" w14:textId="77777777" w:rsidR="009320A4" w:rsidRDefault="009320A4">
      <w:pPr>
        <w:jc w:val="both"/>
      </w:pPr>
    </w:p>
    <w:p w14:paraId="00000FBE" w14:textId="77777777" w:rsidR="009320A4" w:rsidRDefault="00000000">
      <w:pPr>
        <w:jc w:val="both"/>
        <w:rPr>
          <w:b/>
          <w:color w:val="0000FF"/>
        </w:rPr>
      </w:pPr>
      <w:r>
        <w:rPr>
          <w:b/>
          <w:color w:val="0000FF"/>
        </w:rPr>
        <w:t xml:space="preserve">Komunikace s dětmi </w:t>
      </w:r>
    </w:p>
    <w:p w14:paraId="00000FBF" w14:textId="77777777" w:rsidR="009320A4" w:rsidRDefault="009320A4">
      <w:pPr>
        <w:jc w:val="both"/>
        <w:rPr>
          <w:color w:val="0000FF"/>
        </w:rPr>
      </w:pPr>
    </w:p>
    <w:p w14:paraId="00000FC0" w14:textId="77777777" w:rsidR="009320A4" w:rsidRDefault="00000000">
      <w:pPr>
        <w:jc w:val="both"/>
        <w:rPr>
          <w:color w:val="0000FF"/>
        </w:rPr>
      </w:pPr>
      <w:r>
        <w:rPr>
          <w:color w:val="0000FF"/>
        </w:rPr>
        <w:t xml:space="preserve">Učitel diferencuje komunikaci s dítětem – použije jazyk tak, aby dítě nehodnotil a neposuzoval, ale dal dítěti najevo, že získalo novou dovednost, že se mu práce podařila, nebo naopak ho navést k tomu, aby si úkol ještě zopakovalo, práci lépe nacvičilo, chyby opravilo. Práci dítěte je třeba projevit účast a uznání tak, abychom dítě nemanipulovali známými hodnotícími výroky typu: „To je ale pěkný obrázek, ty jsi šikovný, ty jsi ale…“ – ať v kladném či záporném smyslu. Úkolem učitele – v mateřské i základní škole – je navodit takovou atmosféru, aby se děti neučily být závislé na pochvale a odměně a nebály se udělat chybu. </w:t>
      </w:r>
    </w:p>
    <w:p w14:paraId="00000FC1" w14:textId="77777777" w:rsidR="009320A4" w:rsidRDefault="009320A4">
      <w:pPr>
        <w:jc w:val="both"/>
      </w:pPr>
    </w:p>
    <w:p w14:paraId="00000FC2" w14:textId="77777777" w:rsidR="009320A4" w:rsidRDefault="00000000">
      <w:pPr>
        <w:jc w:val="both"/>
        <w:rPr>
          <w:b/>
        </w:rPr>
      </w:pPr>
      <w:r>
        <w:rPr>
          <w:b/>
        </w:rPr>
        <w:t xml:space="preserve">Chybová kontrola u učebního materiálu a pomůcek </w:t>
      </w:r>
    </w:p>
    <w:p w14:paraId="00000FC3" w14:textId="77777777" w:rsidR="009320A4" w:rsidRDefault="009320A4">
      <w:pPr>
        <w:jc w:val="both"/>
      </w:pPr>
    </w:p>
    <w:p w14:paraId="00000FC4" w14:textId="77777777" w:rsidR="009320A4" w:rsidRDefault="00000000">
      <w:pPr>
        <w:jc w:val="both"/>
      </w:pPr>
      <w:r>
        <w:t>Materiál a pomůcky (specifický materiál, běžné výukové pomůcky a texty) jsou připravovány tak, aby dítě samo vidělo a poznalo, zda úkol provedlo správně, kde je chyba a jak ji opravit. Děti jsou vedeny k práci s kontrolou, která je součástí pomůcky nebo se provádí porovnáváním se vzorem.</w:t>
      </w:r>
    </w:p>
    <w:p w14:paraId="00000FC5" w14:textId="77777777" w:rsidR="009320A4" w:rsidRDefault="009320A4">
      <w:pPr>
        <w:jc w:val="both"/>
      </w:pPr>
    </w:p>
    <w:p w14:paraId="00000FC6" w14:textId="77777777" w:rsidR="009320A4" w:rsidRDefault="00000000">
      <w:pPr>
        <w:jc w:val="both"/>
        <w:rPr>
          <w:b/>
          <w:color w:val="0000FF"/>
        </w:rPr>
      </w:pPr>
      <w:r>
        <w:rPr>
          <w:b/>
          <w:color w:val="0000FF"/>
        </w:rPr>
        <w:t xml:space="preserve">Spolupráce </w:t>
      </w:r>
    </w:p>
    <w:p w14:paraId="00000FC7" w14:textId="77777777" w:rsidR="009320A4" w:rsidRDefault="009320A4">
      <w:pPr>
        <w:jc w:val="both"/>
        <w:rPr>
          <w:color w:val="0000FF"/>
        </w:rPr>
      </w:pPr>
    </w:p>
    <w:p w14:paraId="00000FC8" w14:textId="77777777" w:rsidR="009320A4" w:rsidRDefault="00000000">
      <w:pPr>
        <w:jc w:val="both"/>
        <w:rPr>
          <w:color w:val="0000FF"/>
        </w:rPr>
      </w:pPr>
      <w:r>
        <w:rPr>
          <w:color w:val="0000FF"/>
        </w:rPr>
        <w:t>Tréninkem spolupráce nahrazujeme soutěžení, záměrné porovnávání a sestavování pořadí mezi dětmi. Po skupinové práci mají děti možnost společně posoudit, jak se jim spolupracovalo, jaký díl úkolu splnily, jak byly platné své skupině. Posoudí samy sebe i své partnery. Hledají ocenění své práce a doporučí návrhy na vylepšení své skupině i ostatním.</w:t>
      </w:r>
    </w:p>
    <w:p w14:paraId="00000FC9" w14:textId="77777777" w:rsidR="009320A4" w:rsidRDefault="009320A4">
      <w:pPr>
        <w:widowControl w:val="0"/>
        <w:jc w:val="both"/>
      </w:pPr>
      <w:bookmarkStart w:id="86" w:name="_heading=h.47hxl2r" w:colFirst="0" w:colLast="0"/>
      <w:bookmarkEnd w:id="86"/>
    </w:p>
    <w:sectPr w:rsidR="009320A4">
      <w:pgSz w:w="16838" w:h="11906" w:orient="landscape"/>
      <w:pgMar w:top="1417" w:right="1133" w:bottom="1417" w:left="1417" w:header="0"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Hana Chramostová" w:date="2023-12-13T14:10:00Z" w:initials="">
    <w:p w14:paraId="00000FCF" w14:textId="77777777" w:rsidR="009320A4"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Přepracovaná průřezová témata v rámci projektu demokratické kultury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F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FCF" w16cid:durableId="6E3494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403C" w14:textId="77777777" w:rsidR="008D52C5" w:rsidRDefault="008D52C5">
      <w:r>
        <w:separator/>
      </w:r>
    </w:p>
  </w:endnote>
  <w:endnote w:type="continuationSeparator" w:id="0">
    <w:p w14:paraId="1578312B" w14:textId="77777777" w:rsidR="008D52C5" w:rsidRDefault="008D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FCD" w14:textId="55C62EF5" w:rsidR="009320A4"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97732A">
      <w:rPr>
        <w:noProof/>
        <w:color w:val="000000"/>
      </w:rPr>
      <w:t>1</w:t>
    </w:r>
    <w:r>
      <w:rPr>
        <w:color w:val="000000"/>
      </w:rPr>
      <w:fldChar w:fldCharType="end"/>
    </w:r>
  </w:p>
  <w:p w14:paraId="00000FCE" w14:textId="77777777" w:rsidR="009320A4" w:rsidRDefault="009320A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1C85" w14:textId="77777777" w:rsidR="008D52C5" w:rsidRDefault="008D52C5">
      <w:r>
        <w:separator/>
      </w:r>
    </w:p>
  </w:footnote>
  <w:footnote w:type="continuationSeparator" w:id="0">
    <w:p w14:paraId="291CC5F0" w14:textId="77777777" w:rsidR="008D52C5" w:rsidRDefault="008D5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F933" w14:textId="77777777" w:rsidR="0097732A" w:rsidRDefault="0097732A"/>
  <w:p w14:paraId="7BB511D9" w14:textId="77777777" w:rsidR="0097732A" w:rsidRDefault="0097732A"/>
  <w:tbl>
    <w:tblPr>
      <w:tblW w:w="9291" w:type="dxa"/>
      <w:jc w:val="center"/>
      <w:tblLook w:val="04A0" w:firstRow="1" w:lastRow="0" w:firstColumn="1" w:lastColumn="0" w:noHBand="0" w:noVBand="1"/>
    </w:tblPr>
    <w:tblGrid>
      <w:gridCol w:w="5376"/>
      <w:gridCol w:w="3915"/>
    </w:tblGrid>
    <w:tr w:rsidR="0097732A" w14:paraId="5D4B3E0B" w14:textId="77777777" w:rsidTr="0097732A">
      <w:trPr>
        <w:jc w:val="center"/>
      </w:trPr>
      <w:tc>
        <w:tcPr>
          <w:tcW w:w="5376" w:type="dxa"/>
          <w:shd w:val="clear" w:color="auto" w:fill="auto"/>
        </w:tcPr>
        <w:p w14:paraId="79D97A7B" w14:textId="77777777" w:rsidR="0097732A" w:rsidRDefault="0097732A" w:rsidP="0097732A">
          <w:pPr>
            <w:tabs>
              <w:tab w:val="center" w:pos="4536"/>
              <w:tab w:val="right" w:pos="9072"/>
            </w:tabs>
            <w:rPr>
              <w:rFonts w:ascii="Calibri" w:eastAsia="Calibri" w:hAnsi="Calibri"/>
              <w:sz w:val="22"/>
              <w:lang w:eastAsia="en-US"/>
            </w:rPr>
          </w:pPr>
          <w:r>
            <w:rPr>
              <w:rFonts w:ascii="Calibri" w:eastAsia="Calibri" w:hAnsi="Calibri"/>
              <w:noProof/>
              <w:sz w:val="22"/>
              <w:szCs w:val="22"/>
            </w:rPr>
            <w:drawing>
              <wp:inline distT="0" distB="0" distL="0" distR="0" wp14:anchorId="2A980FA7" wp14:editId="269D4379">
                <wp:extent cx="3276600" cy="657225"/>
                <wp:effectExtent l="0" t="0" r="0" b="9525"/>
                <wp:docPr id="41520825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5" w:type="dxa"/>
          <w:shd w:val="clear" w:color="auto" w:fill="auto"/>
        </w:tcPr>
        <w:p w14:paraId="273CA9CF" w14:textId="77777777" w:rsidR="0097732A" w:rsidRDefault="0097732A" w:rsidP="0097732A">
          <w:pPr>
            <w:tabs>
              <w:tab w:val="center" w:pos="4536"/>
              <w:tab w:val="right" w:pos="9072"/>
            </w:tabs>
            <w:jc w:val="right"/>
            <w:rPr>
              <w:rFonts w:ascii="Calibri" w:eastAsia="Calibri" w:hAnsi="Calibri"/>
              <w:sz w:val="22"/>
              <w:lang w:eastAsia="en-US"/>
            </w:rPr>
          </w:pPr>
          <w:r>
            <w:rPr>
              <w:rFonts w:ascii="Calibri" w:eastAsia="Calibri" w:hAnsi="Calibri"/>
              <w:noProof/>
              <w:sz w:val="22"/>
              <w:szCs w:val="22"/>
            </w:rPr>
            <w:drawing>
              <wp:inline distT="0" distB="0" distL="0" distR="0" wp14:anchorId="7A324F92" wp14:editId="77239357">
                <wp:extent cx="657225" cy="657225"/>
                <wp:effectExtent l="0" t="0" r="9525" b="9525"/>
                <wp:docPr id="187875546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00000FCB" w14:textId="50BFB879" w:rsidR="009320A4" w:rsidRDefault="009320A4">
    <w:pPr>
      <w:pBdr>
        <w:top w:val="nil"/>
        <w:left w:val="nil"/>
        <w:bottom w:val="nil"/>
        <w:right w:val="nil"/>
        <w:between w:val="nil"/>
      </w:pBdr>
      <w:tabs>
        <w:tab w:val="center" w:pos="4536"/>
        <w:tab w:val="right" w:pos="9072"/>
      </w:tabs>
      <w:jc w:val="center"/>
      <w:rPr>
        <w:color w:val="000000"/>
      </w:rPr>
    </w:pPr>
  </w:p>
  <w:p w14:paraId="00000FCC" w14:textId="77777777" w:rsidR="009320A4" w:rsidRDefault="009320A4">
    <w:pPr>
      <w:pBdr>
        <w:top w:val="nil"/>
        <w:left w:val="nil"/>
        <w:bottom w:val="nil"/>
        <w:right w:val="nil"/>
        <w:between w:val="nil"/>
      </w:pBdr>
      <w:tabs>
        <w:tab w:val="center" w:pos="4536"/>
        <w:tab w:val="right" w:pos="9072"/>
      </w:tabs>
      <w:ind w:right="69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FCA" w14:textId="77777777" w:rsidR="009320A4" w:rsidRDefault="00000000">
    <w:pPr>
      <w:pBdr>
        <w:top w:val="nil"/>
        <w:left w:val="nil"/>
        <w:bottom w:val="nil"/>
        <w:right w:val="nil"/>
        <w:between w:val="nil"/>
      </w:pBdr>
      <w:tabs>
        <w:tab w:val="center" w:pos="4536"/>
        <w:tab w:val="right" w:pos="9072"/>
      </w:tabs>
      <w:jc w:val="center"/>
      <w:rPr>
        <w:color w:val="000000"/>
      </w:rPr>
    </w:pPr>
    <w:r>
      <w:rPr>
        <w:noProof/>
      </w:rPr>
      <w:drawing>
        <wp:inline distT="114300" distB="114300" distL="114300" distR="114300" wp14:anchorId="7A555ADB" wp14:editId="378B882F">
          <wp:extent cx="1754583" cy="1231583"/>
          <wp:effectExtent l="0" t="0" r="0" b="0"/>
          <wp:docPr id="20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54583" cy="12315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C2"/>
    <w:multiLevelType w:val="multilevel"/>
    <w:tmpl w:val="1C46F9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431F92"/>
    <w:multiLevelType w:val="multilevel"/>
    <w:tmpl w:val="9D80C1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1E72101"/>
    <w:multiLevelType w:val="multilevel"/>
    <w:tmpl w:val="D2045D6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7560EE"/>
    <w:multiLevelType w:val="multilevel"/>
    <w:tmpl w:val="959E4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F60529"/>
    <w:multiLevelType w:val="multilevel"/>
    <w:tmpl w:val="676AB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3E5852"/>
    <w:multiLevelType w:val="multilevel"/>
    <w:tmpl w:val="FE5464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69530C2"/>
    <w:multiLevelType w:val="multilevel"/>
    <w:tmpl w:val="A154BC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97E50E1"/>
    <w:multiLevelType w:val="multilevel"/>
    <w:tmpl w:val="4036A9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A825E00"/>
    <w:multiLevelType w:val="multilevel"/>
    <w:tmpl w:val="E544E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AAD4CD9"/>
    <w:multiLevelType w:val="multilevel"/>
    <w:tmpl w:val="B7B2DF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AF918DD"/>
    <w:multiLevelType w:val="multilevel"/>
    <w:tmpl w:val="280CB7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BF7252F"/>
    <w:multiLevelType w:val="multilevel"/>
    <w:tmpl w:val="86AE2FE2"/>
    <w:lvl w:ilvl="0">
      <w:start w:val="1"/>
      <w:numFmt w:val="bullet"/>
      <w:lvlText w:val="●"/>
      <w:lvlJc w:val="left"/>
      <w:pPr>
        <w:ind w:left="1080" w:hanging="360"/>
      </w:pPr>
      <w:rPr>
        <w:u w:val="none"/>
      </w:rPr>
    </w:lvl>
    <w:lvl w:ilvl="1">
      <w:start w:val="1"/>
      <w:numFmt w:val="bullet"/>
      <w:lvlText w:val="o"/>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o"/>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o"/>
      <w:lvlJc w:val="left"/>
      <w:pPr>
        <w:ind w:left="6120" w:hanging="360"/>
      </w:pPr>
      <w:rPr>
        <w:u w:val="none"/>
      </w:rPr>
    </w:lvl>
    <w:lvl w:ilvl="8">
      <w:start w:val="1"/>
      <w:numFmt w:val="bullet"/>
      <w:lvlText w:val="▪"/>
      <w:lvlJc w:val="left"/>
      <w:pPr>
        <w:ind w:left="6840" w:hanging="360"/>
      </w:pPr>
      <w:rPr>
        <w:u w:val="none"/>
      </w:rPr>
    </w:lvl>
  </w:abstractNum>
  <w:abstractNum w:abstractNumId="12" w15:restartNumberingAfterBreak="0">
    <w:nsid w:val="0C467927"/>
    <w:multiLevelType w:val="multilevel"/>
    <w:tmpl w:val="21A65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FB263EF"/>
    <w:multiLevelType w:val="multilevel"/>
    <w:tmpl w:val="2B34BC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30A221B"/>
    <w:multiLevelType w:val="multilevel"/>
    <w:tmpl w:val="33B2B4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3FF4F94"/>
    <w:multiLevelType w:val="multilevel"/>
    <w:tmpl w:val="5E009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5EF2F12"/>
    <w:multiLevelType w:val="multilevel"/>
    <w:tmpl w:val="E116A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62A04AF"/>
    <w:multiLevelType w:val="multilevel"/>
    <w:tmpl w:val="B96AB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64B7A35"/>
    <w:multiLevelType w:val="multilevel"/>
    <w:tmpl w:val="4D3EAC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7C811B0"/>
    <w:multiLevelType w:val="multilevel"/>
    <w:tmpl w:val="8EA85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95C01CE"/>
    <w:multiLevelType w:val="multilevel"/>
    <w:tmpl w:val="F4EEF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9B578D7"/>
    <w:multiLevelType w:val="multilevel"/>
    <w:tmpl w:val="262A87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A1B338F"/>
    <w:multiLevelType w:val="multilevel"/>
    <w:tmpl w:val="49468F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1CA51131"/>
    <w:multiLevelType w:val="multilevel"/>
    <w:tmpl w:val="6AE8A798"/>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24" w15:restartNumberingAfterBreak="0">
    <w:nsid w:val="1D82343D"/>
    <w:multiLevelType w:val="multilevel"/>
    <w:tmpl w:val="6786E0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08E235E"/>
    <w:multiLevelType w:val="multilevel"/>
    <w:tmpl w:val="E6BE9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48405CD"/>
    <w:multiLevelType w:val="multilevel"/>
    <w:tmpl w:val="8806B4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248831E6"/>
    <w:multiLevelType w:val="multilevel"/>
    <w:tmpl w:val="ED5455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6373657"/>
    <w:multiLevelType w:val="multilevel"/>
    <w:tmpl w:val="CAA6CE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7454CA1"/>
    <w:multiLevelType w:val="multilevel"/>
    <w:tmpl w:val="1DF6A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7733220"/>
    <w:multiLevelType w:val="multilevel"/>
    <w:tmpl w:val="5D7CD1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2901495F"/>
    <w:multiLevelType w:val="multilevel"/>
    <w:tmpl w:val="2E8C40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A4C5D1D"/>
    <w:multiLevelType w:val="multilevel"/>
    <w:tmpl w:val="C1E400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2CDB7DB4"/>
    <w:multiLevelType w:val="multilevel"/>
    <w:tmpl w:val="754EBC8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4" w15:restartNumberingAfterBreak="0">
    <w:nsid w:val="2CDD451E"/>
    <w:multiLevelType w:val="multilevel"/>
    <w:tmpl w:val="AC3E54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2CFB46FB"/>
    <w:multiLevelType w:val="multilevel"/>
    <w:tmpl w:val="B47806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D59718D"/>
    <w:multiLevelType w:val="multilevel"/>
    <w:tmpl w:val="0AB6396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7" w15:restartNumberingAfterBreak="0">
    <w:nsid w:val="31C749A4"/>
    <w:multiLevelType w:val="multilevel"/>
    <w:tmpl w:val="9F1200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31F661A6"/>
    <w:multiLevelType w:val="multilevel"/>
    <w:tmpl w:val="DE62CF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27C03B6"/>
    <w:multiLevelType w:val="multilevel"/>
    <w:tmpl w:val="355EBFA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3004B8E"/>
    <w:multiLevelType w:val="multilevel"/>
    <w:tmpl w:val="76E0C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337373A2"/>
    <w:multiLevelType w:val="multilevel"/>
    <w:tmpl w:val="A170EA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340A1BB6"/>
    <w:multiLevelType w:val="multilevel"/>
    <w:tmpl w:val="838287A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3" w15:restartNumberingAfterBreak="0">
    <w:nsid w:val="358C7D5F"/>
    <w:multiLevelType w:val="multilevel"/>
    <w:tmpl w:val="F7400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37F168FD"/>
    <w:multiLevelType w:val="multilevel"/>
    <w:tmpl w:val="18A27E8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5" w15:restartNumberingAfterBreak="0">
    <w:nsid w:val="39FA6C3F"/>
    <w:multiLevelType w:val="multilevel"/>
    <w:tmpl w:val="E83E4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AB210DE"/>
    <w:multiLevelType w:val="multilevel"/>
    <w:tmpl w:val="755CE3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3AC66E44"/>
    <w:multiLevelType w:val="multilevel"/>
    <w:tmpl w:val="CCFC80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B8E0573"/>
    <w:multiLevelType w:val="multilevel"/>
    <w:tmpl w:val="5428F4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3B921C23"/>
    <w:multiLevelType w:val="multilevel"/>
    <w:tmpl w:val="376C9C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3E992DC5"/>
    <w:multiLevelType w:val="multilevel"/>
    <w:tmpl w:val="1668D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F0D2720"/>
    <w:multiLevelType w:val="multilevel"/>
    <w:tmpl w:val="65167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F9F711A"/>
    <w:multiLevelType w:val="multilevel"/>
    <w:tmpl w:val="82823C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40F81C4D"/>
    <w:multiLevelType w:val="multilevel"/>
    <w:tmpl w:val="DBF86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41756551"/>
    <w:multiLevelType w:val="multilevel"/>
    <w:tmpl w:val="36B41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43751E4D"/>
    <w:multiLevelType w:val="multilevel"/>
    <w:tmpl w:val="4D32C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45A51CFE"/>
    <w:multiLevelType w:val="multilevel"/>
    <w:tmpl w:val="CF661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649265C"/>
    <w:multiLevelType w:val="multilevel"/>
    <w:tmpl w:val="85DCDD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46D344C9"/>
    <w:multiLevelType w:val="multilevel"/>
    <w:tmpl w:val="06788F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7304AFC"/>
    <w:multiLevelType w:val="multilevel"/>
    <w:tmpl w:val="C02A8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49B275FB"/>
    <w:multiLevelType w:val="multilevel"/>
    <w:tmpl w:val="F4749D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49E17BE3"/>
    <w:multiLevelType w:val="multilevel"/>
    <w:tmpl w:val="2E8CFD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4A2D5C66"/>
    <w:multiLevelType w:val="multilevel"/>
    <w:tmpl w:val="06D0AA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4A7F2E79"/>
    <w:multiLevelType w:val="multilevel"/>
    <w:tmpl w:val="3D568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4B2E639C"/>
    <w:multiLevelType w:val="multilevel"/>
    <w:tmpl w:val="31447E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4C521D73"/>
    <w:multiLevelType w:val="multilevel"/>
    <w:tmpl w:val="05C810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4CD67A33"/>
    <w:multiLevelType w:val="multilevel"/>
    <w:tmpl w:val="A11E9C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4EA13566"/>
    <w:multiLevelType w:val="multilevel"/>
    <w:tmpl w:val="8996CF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518E06FA"/>
    <w:multiLevelType w:val="multilevel"/>
    <w:tmpl w:val="BA3E8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2D50F2A"/>
    <w:multiLevelType w:val="multilevel"/>
    <w:tmpl w:val="E94A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3940AAC"/>
    <w:multiLevelType w:val="multilevel"/>
    <w:tmpl w:val="362A4C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553B0575"/>
    <w:multiLevelType w:val="multilevel"/>
    <w:tmpl w:val="180622DE"/>
    <w:lvl w:ilvl="0">
      <w:start w:val="3"/>
      <w:numFmt w:val="bullet"/>
      <w:lvlText w:val="-"/>
      <w:lvlJc w:val="left"/>
      <w:pPr>
        <w:ind w:left="660" w:hanging="525"/>
      </w:pPr>
      <w:rPr>
        <w:rFonts w:ascii="Times New Roman" w:eastAsia="Times New Roman" w:hAnsi="Times New Roman" w:cs="Times New Roman"/>
      </w:rPr>
    </w:lvl>
    <w:lvl w:ilvl="1">
      <w:start w:val="1"/>
      <w:numFmt w:val="bullet"/>
      <w:lvlText w:val="o"/>
      <w:lvlJc w:val="left"/>
      <w:pPr>
        <w:ind w:left="1215" w:hanging="360"/>
      </w:pPr>
      <w:rPr>
        <w:rFonts w:ascii="Courier New" w:eastAsia="Courier New" w:hAnsi="Courier New" w:cs="Courier New"/>
      </w:rPr>
    </w:lvl>
    <w:lvl w:ilvl="2">
      <w:start w:val="1"/>
      <w:numFmt w:val="bullet"/>
      <w:lvlText w:val="▪"/>
      <w:lvlJc w:val="left"/>
      <w:pPr>
        <w:ind w:left="1935" w:hanging="360"/>
      </w:pPr>
      <w:rPr>
        <w:rFonts w:ascii="Noto Sans Symbols" w:eastAsia="Noto Sans Symbols" w:hAnsi="Noto Sans Symbols" w:cs="Noto Sans Symbols"/>
      </w:rPr>
    </w:lvl>
    <w:lvl w:ilvl="3">
      <w:start w:val="1"/>
      <w:numFmt w:val="bullet"/>
      <w:lvlText w:val="●"/>
      <w:lvlJc w:val="left"/>
      <w:pPr>
        <w:ind w:left="2655" w:hanging="360"/>
      </w:pPr>
      <w:rPr>
        <w:rFonts w:ascii="Noto Sans Symbols" w:eastAsia="Noto Sans Symbols" w:hAnsi="Noto Sans Symbols" w:cs="Noto Sans Symbols"/>
      </w:rPr>
    </w:lvl>
    <w:lvl w:ilvl="4">
      <w:start w:val="1"/>
      <w:numFmt w:val="bullet"/>
      <w:lvlText w:val="o"/>
      <w:lvlJc w:val="left"/>
      <w:pPr>
        <w:ind w:left="3375" w:hanging="360"/>
      </w:pPr>
      <w:rPr>
        <w:rFonts w:ascii="Courier New" w:eastAsia="Courier New" w:hAnsi="Courier New" w:cs="Courier New"/>
      </w:rPr>
    </w:lvl>
    <w:lvl w:ilvl="5">
      <w:start w:val="1"/>
      <w:numFmt w:val="bullet"/>
      <w:lvlText w:val="▪"/>
      <w:lvlJc w:val="left"/>
      <w:pPr>
        <w:ind w:left="4095" w:hanging="360"/>
      </w:pPr>
      <w:rPr>
        <w:rFonts w:ascii="Noto Sans Symbols" w:eastAsia="Noto Sans Symbols" w:hAnsi="Noto Sans Symbols" w:cs="Noto Sans Symbols"/>
      </w:rPr>
    </w:lvl>
    <w:lvl w:ilvl="6">
      <w:start w:val="1"/>
      <w:numFmt w:val="bullet"/>
      <w:lvlText w:val="●"/>
      <w:lvlJc w:val="left"/>
      <w:pPr>
        <w:ind w:left="4815" w:hanging="360"/>
      </w:pPr>
      <w:rPr>
        <w:rFonts w:ascii="Noto Sans Symbols" w:eastAsia="Noto Sans Symbols" w:hAnsi="Noto Sans Symbols" w:cs="Noto Sans Symbols"/>
      </w:rPr>
    </w:lvl>
    <w:lvl w:ilvl="7">
      <w:start w:val="1"/>
      <w:numFmt w:val="bullet"/>
      <w:lvlText w:val="o"/>
      <w:lvlJc w:val="left"/>
      <w:pPr>
        <w:ind w:left="5535" w:hanging="360"/>
      </w:pPr>
      <w:rPr>
        <w:rFonts w:ascii="Courier New" w:eastAsia="Courier New" w:hAnsi="Courier New" w:cs="Courier New"/>
      </w:rPr>
    </w:lvl>
    <w:lvl w:ilvl="8">
      <w:start w:val="1"/>
      <w:numFmt w:val="bullet"/>
      <w:lvlText w:val="▪"/>
      <w:lvlJc w:val="left"/>
      <w:pPr>
        <w:ind w:left="6255" w:hanging="360"/>
      </w:pPr>
      <w:rPr>
        <w:rFonts w:ascii="Noto Sans Symbols" w:eastAsia="Noto Sans Symbols" w:hAnsi="Noto Sans Symbols" w:cs="Noto Sans Symbols"/>
      </w:rPr>
    </w:lvl>
  </w:abstractNum>
  <w:abstractNum w:abstractNumId="72" w15:restartNumberingAfterBreak="0">
    <w:nsid w:val="55672008"/>
    <w:multiLevelType w:val="multilevel"/>
    <w:tmpl w:val="330805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56176F8E"/>
    <w:multiLevelType w:val="multilevel"/>
    <w:tmpl w:val="C1D0E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63037E0"/>
    <w:multiLevelType w:val="multilevel"/>
    <w:tmpl w:val="9F10C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570C30FD"/>
    <w:multiLevelType w:val="multilevel"/>
    <w:tmpl w:val="12F83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58DB2302"/>
    <w:multiLevelType w:val="multilevel"/>
    <w:tmpl w:val="5BD0BD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5DD90F26"/>
    <w:multiLevelType w:val="multilevel"/>
    <w:tmpl w:val="D1D8C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F7C66D1"/>
    <w:multiLevelType w:val="multilevel"/>
    <w:tmpl w:val="5268BA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60E04257"/>
    <w:multiLevelType w:val="multilevel"/>
    <w:tmpl w:val="AFE46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6315685F"/>
    <w:multiLevelType w:val="multilevel"/>
    <w:tmpl w:val="A3880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673773DA"/>
    <w:multiLevelType w:val="multilevel"/>
    <w:tmpl w:val="91B68C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6A296A9A"/>
    <w:multiLevelType w:val="multilevel"/>
    <w:tmpl w:val="B986F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6C2937F4"/>
    <w:multiLevelType w:val="multilevel"/>
    <w:tmpl w:val="78503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6E3E7D1A"/>
    <w:multiLevelType w:val="multilevel"/>
    <w:tmpl w:val="439623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6F986316"/>
    <w:multiLevelType w:val="multilevel"/>
    <w:tmpl w:val="0A20C3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705D64F5"/>
    <w:multiLevelType w:val="multilevel"/>
    <w:tmpl w:val="A9A25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72087D87"/>
    <w:multiLevelType w:val="multilevel"/>
    <w:tmpl w:val="EAD6A5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72266177"/>
    <w:multiLevelType w:val="multilevel"/>
    <w:tmpl w:val="BA9A4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736411F9"/>
    <w:multiLevelType w:val="multilevel"/>
    <w:tmpl w:val="72F82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748D204F"/>
    <w:multiLevelType w:val="multilevel"/>
    <w:tmpl w:val="489882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779441EC"/>
    <w:multiLevelType w:val="multilevel"/>
    <w:tmpl w:val="673A8F4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2" w15:restartNumberingAfterBreak="0">
    <w:nsid w:val="790329FC"/>
    <w:multiLevelType w:val="multilevel"/>
    <w:tmpl w:val="C08AE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9382FF8"/>
    <w:multiLevelType w:val="multilevel"/>
    <w:tmpl w:val="0E726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7962063E"/>
    <w:multiLevelType w:val="multilevel"/>
    <w:tmpl w:val="6F3A6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A171935"/>
    <w:multiLevelType w:val="multilevel"/>
    <w:tmpl w:val="5642AD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7A5D16AD"/>
    <w:multiLevelType w:val="multilevel"/>
    <w:tmpl w:val="2C18ED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7ACD4D5B"/>
    <w:multiLevelType w:val="multilevel"/>
    <w:tmpl w:val="A82C1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7C301FD0"/>
    <w:multiLevelType w:val="multilevel"/>
    <w:tmpl w:val="6CA454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7CCC7312"/>
    <w:multiLevelType w:val="multilevel"/>
    <w:tmpl w:val="8A3816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7D4800BC"/>
    <w:multiLevelType w:val="multilevel"/>
    <w:tmpl w:val="AE102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7E196A2D"/>
    <w:multiLevelType w:val="multilevel"/>
    <w:tmpl w:val="290E681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2" w15:restartNumberingAfterBreak="0">
    <w:nsid w:val="7E305220"/>
    <w:multiLevelType w:val="multilevel"/>
    <w:tmpl w:val="D6668C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13123919">
    <w:abstractNumId w:val="18"/>
  </w:num>
  <w:num w:numId="2" w16cid:durableId="2099516619">
    <w:abstractNumId w:val="86"/>
  </w:num>
  <w:num w:numId="3" w16cid:durableId="1291977390">
    <w:abstractNumId w:val="82"/>
  </w:num>
  <w:num w:numId="4" w16cid:durableId="588544713">
    <w:abstractNumId w:val="60"/>
  </w:num>
  <w:num w:numId="5" w16cid:durableId="1929268528">
    <w:abstractNumId w:val="1"/>
  </w:num>
  <w:num w:numId="6" w16cid:durableId="201675465">
    <w:abstractNumId w:val="17"/>
  </w:num>
  <w:num w:numId="7" w16cid:durableId="1333143142">
    <w:abstractNumId w:val="53"/>
  </w:num>
  <w:num w:numId="8" w16cid:durableId="2089571542">
    <w:abstractNumId w:val="54"/>
  </w:num>
  <w:num w:numId="9" w16cid:durableId="1262374877">
    <w:abstractNumId w:val="90"/>
  </w:num>
  <w:num w:numId="10" w16cid:durableId="1770276538">
    <w:abstractNumId w:val="39"/>
  </w:num>
  <w:num w:numId="11" w16cid:durableId="761612950">
    <w:abstractNumId w:val="101"/>
  </w:num>
  <w:num w:numId="12" w16cid:durableId="1935358516">
    <w:abstractNumId w:val="94"/>
  </w:num>
  <w:num w:numId="13" w16cid:durableId="699359459">
    <w:abstractNumId w:val="21"/>
  </w:num>
  <w:num w:numId="14" w16cid:durableId="1252543534">
    <w:abstractNumId w:val="34"/>
  </w:num>
  <w:num w:numId="15" w16cid:durableId="1393697979">
    <w:abstractNumId w:val="40"/>
  </w:num>
  <w:num w:numId="16" w16cid:durableId="1995988812">
    <w:abstractNumId w:val="58"/>
  </w:num>
  <w:num w:numId="17" w16cid:durableId="2020040330">
    <w:abstractNumId w:val="43"/>
  </w:num>
  <w:num w:numId="18" w16cid:durableId="1059744160">
    <w:abstractNumId w:val="65"/>
  </w:num>
  <w:num w:numId="19" w16cid:durableId="1977636638">
    <w:abstractNumId w:val="37"/>
  </w:num>
  <w:num w:numId="20" w16cid:durableId="398943100">
    <w:abstractNumId w:val="66"/>
  </w:num>
  <w:num w:numId="21" w16cid:durableId="1602565413">
    <w:abstractNumId w:val="19"/>
  </w:num>
  <w:num w:numId="22" w16cid:durableId="1239749330">
    <w:abstractNumId w:val="23"/>
  </w:num>
  <w:num w:numId="23" w16cid:durableId="1496720686">
    <w:abstractNumId w:val="6"/>
  </w:num>
  <w:num w:numId="24" w16cid:durableId="1712799581">
    <w:abstractNumId w:val="31"/>
  </w:num>
  <w:num w:numId="25" w16cid:durableId="79912759">
    <w:abstractNumId w:val="98"/>
  </w:num>
  <w:num w:numId="26" w16cid:durableId="63184543">
    <w:abstractNumId w:val="22"/>
  </w:num>
  <w:num w:numId="27" w16cid:durableId="396128083">
    <w:abstractNumId w:val="13"/>
  </w:num>
  <w:num w:numId="28" w16cid:durableId="961230215">
    <w:abstractNumId w:val="100"/>
  </w:num>
  <w:num w:numId="29" w16cid:durableId="1559243451">
    <w:abstractNumId w:val="75"/>
  </w:num>
  <w:num w:numId="30" w16cid:durableId="718748511">
    <w:abstractNumId w:val="102"/>
  </w:num>
  <w:num w:numId="31" w16cid:durableId="475993472">
    <w:abstractNumId w:val="42"/>
  </w:num>
  <w:num w:numId="32" w16cid:durableId="831529492">
    <w:abstractNumId w:val="88"/>
  </w:num>
  <w:num w:numId="33" w16cid:durableId="1145780899">
    <w:abstractNumId w:val="76"/>
  </w:num>
  <w:num w:numId="34" w16cid:durableId="1014921201">
    <w:abstractNumId w:val="45"/>
  </w:num>
  <w:num w:numId="35" w16cid:durableId="526647546">
    <w:abstractNumId w:val="74"/>
  </w:num>
  <w:num w:numId="36" w16cid:durableId="2070491940">
    <w:abstractNumId w:val="27"/>
  </w:num>
  <w:num w:numId="37" w16cid:durableId="10957756">
    <w:abstractNumId w:val="56"/>
  </w:num>
  <w:num w:numId="38" w16cid:durableId="1441680983">
    <w:abstractNumId w:val="57"/>
  </w:num>
  <w:num w:numId="39" w16cid:durableId="578057973">
    <w:abstractNumId w:val="0"/>
  </w:num>
  <w:num w:numId="40" w16cid:durableId="1899440338">
    <w:abstractNumId w:val="79"/>
  </w:num>
  <w:num w:numId="41" w16cid:durableId="2099708524">
    <w:abstractNumId w:val="80"/>
  </w:num>
  <w:num w:numId="42" w16cid:durableId="897084281">
    <w:abstractNumId w:val="62"/>
  </w:num>
  <w:num w:numId="43" w16cid:durableId="1743874186">
    <w:abstractNumId w:val="95"/>
  </w:num>
  <w:num w:numId="44" w16cid:durableId="1221094507">
    <w:abstractNumId w:val="71"/>
  </w:num>
  <w:num w:numId="45" w16cid:durableId="603225948">
    <w:abstractNumId w:val="41"/>
  </w:num>
  <w:num w:numId="46" w16cid:durableId="1594361141">
    <w:abstractNumId w:val="72"/>
  </w:num>
  <w:num w:numId="47" w16cid:durableId="291835018">
    <w:abstractNumId w:val="96"/>
  </w:num>
  <w:num w:numId="48" w16cid:durableId="176358833">
    <w:abstractNumId w:val="84"/>
  </w:num>
  <w:num w:numId="49" w16cid:durableId="2054957714">
    <w:abstractNumId w:val="87"/>
  </w:num>
  <w:num w:numId="50" w16cid:durableId="428701134">
    <w:abstractNumId w:val="11"/>
  </w:num>
  <w:num w:numId="51" w16cid:durableId="1237980269">
    <w:abstractNumId w:val="91"/>
  </w:num>
  <w:num w:numId="52" w16cid:durableId="1577089768">
    <w:abstractNumId w:val="10"/>
  </w:num>
  <w:num w:numId="53" w16cid:durableId="726994474">
    <w:abstractNumId w:val="14"/>
  </w:num>
  <w:num w:numId="54" w16cid:durableId="1176773238">
    <w:abstractNumId w:val="97"/>
  </w:num>
  <w:num w:numId="55" w16cid:durableId="607927368">
    <w:abstractNumId w:val="78"/>
  </w:num>
  <w:num w:numId="56" w16cid:durableId="1455824771">
    <w:abstractNumId w:val="47"/>
  </w:num>
  <w:num w:numId="57" w16cid:durableId="1844783619">
    <w:abstractNumId w:val="38"/>
  </w:num>
  <w:num w:numId="58" w16cid:durableId="904489292">
    <w:abstractNumId w:val="25"/>
  </w:num>
  <w:num w:numId="59" w16cid:durableId="729499833">
    <w:abstractNumId w:val="70"/>
  </w:num>
  <w:num w:numId="60" w16cid:durableId="1436558320">
    <w:abstractNumId w:val="48"/>
  </w:num>
  <w:num w:numId="61" w16cid:durableId="1978875549">
    <w:abstractNumId w:val="51"/>
  </w:num>
  <w:num w:numId="62" w16cid:durableId="635377143">
    <w:abstractNumId w:val="92"/>
  </w:num>
  <w:num w:numId="63" w16cid:durableId="941887269">
    <w:abstractNumId w:val="24"/>
  </w:num>
  <w:num w:numId="64" w16cid:durableId="255093254">
    <w:abstractNumId w:val="59"/>
  </w:num>
  <w:num w:numId="65" w16cid:durableId="674110343">
    <w:abstractNumId w:val="16"/>
  </w:num>
  <w:num w:numId="66" w16cid:durableId="1147749060">
    <w:abstractNumId w:val="50"/>
  </w:num>
  <w:num w:numId="67" w16cid:durableId="1816023749">
    <w:abstractNumId w:val="26"/>
  </w:num>
  <w:num w:numId="68" w16cid:durableId="1906605488">
    <w:abstractNumId w:val="49"/>
  </w:num>
  <w:num w:numId="69" w16cid:durableId="171115424">
    <w:abstractNumId w:val="4"/>
  </w:num>
  <w:num w:numId="70" w16cid:durableId="2110079805">
    <w:abstractNumId w:val="77"/>
  </w:num>
  <w:num w:numId="71" w16cid:durableId="96292458">
    <w:abstractNumId w:val="3"/>
  </w:num>
  <w:num w:numId="72" w16cid:durableId="15886659">
    <w:abstractNumId w:val="73"/>
  </w:num>
  <w:num w:numId="73" w16cid:durableId="1005478714">
    <w:abstractNumId w:val="28"/>
  </w:num>
  <w:num w:numId="74" w16cid:durableId="1167132795">
    <w:abstractNumId w:val="46"/>
  </w:num>
  <w:num w:numId="75" w16cid:durableId="15039937">
    <w:abstractNumId w:val="30"/>
  </w:num>
  <w:num w:numId="76" w16cid:durableId="104275539">
    <w:abstractNumId w:val="81"/>
  </w:num>
  <w:num w:numId="77" w16cid:durableId="827749689">
    <w:abstractNumId w:val="9"/>
  </w:num>
  <w:num w:numId="78" w16cid:durableId="1474102591">
    <w:abstractNumId w:val="35"/>
  </w:num>
  <w:num w:numId="79" w16cid:durableId="1996642696">
    <w:abstractNumId w:val="55"/>
  </w:num>
  <w:num w:numId="80" w16cid:durableId="2111662837">
    <w:abstractNumId w:val="5"/>
  </w:num>
  <w:num w:numId="81" w16cid:durableId="1710296204">
    <w:abstractNumId w:val="32"/>
  </w:num>
  <w:num w:numId="82" w16cid:durableId="984049090">
    <w:abstractNumId w:val="63"/>
  </w:num>
  <w:num w:numId="83" w16cid:durableId="456996173">
    <w:abstractNumId w:val="12"/>
  </w:num>
  <w:num w:numId="84" w16cid:durableId="1246569458">
    <w:abstractNumId w:val="7"/>
  </w:num>
  <w:num w:numId="85" w16cid:durableId="298386264">
    <w:abstractNumId w:val="93"/>
  </w:num>
  <w:num w:numId="86" w16cid:durableId="606540760">
    <w:abstractNumId w:val="64"/>
  </w:num>
  <w:num w:numId="87" w16cid:durableId="497382915">
    <w:abstractNumId w:val="99"/>
  </w:num>
  <w:num w:numId="88" w16cid:durableId="921259099">
    <w:abstractNumId w:val="68"/>
  </w:num>
  <w:num w:numId="89" w16cid:durableId="1991129073">
    <w:abstractNumId w:val="69"/>
  </w:num>
  <w:num w:numId="90" w16cid:durableId="195126202">
    <w:abstractNumId w:val="44"/>
  </w:num>
  <w:num w:numId="91" w16cid:durableId="305201859">
    <w:abstractNumId w:val="33"/>
  </w:num>
  <w:num w:numId="92" w16cid:durableId="926033784">
    <w:abstractNumId w:val="2"/>
  </w:num>
  <w:num w:numId="93" w16cid:durableId="413935817">
    <w:abstractNumId w:val="36"/>
  </w:num>
  <w:num w:numId="94" w16cid:durableId="1654066942">
    <w:abstractNumId w:val="89"/>
  </w:num>
  <w:num w:numId="95" w16cid:durableId="1041786206">
    <w:abstractNumId w:val="8"/>
  </w:num>
  <w:num w:numId="96" w16cid:durableId="1299459582">
    <w:abstractNumId w:val="83"/>
  </w:num>
  <w:num w:numId="97" w16cid:durableId="622267640">
    <w:abstractNumId w:val="20"/>
  </w:num>
  <w:num w:numId="98" w16cid:durableId="1352998061">
    <w:abstractNumId w:val="15"/>
  </w:num>
  <w:num w:numId="99" w16cid:durableId="281501224">
    <w:abstractNumId w:val="52"/>
  </w:num>
  <w:num w:numId="100" w16cid:durableId="715391561">
    <w:abstractNumId w:val="29"/>
  </w:num>
  <w:num w:numId="101" w16cid:durableId="39667619">
    <w:abstractNumId w:val="67"/>
  </w:num>
  <w:num w:numId="102" w16cid:durableId="656036543">
    <w:abstractNumId w:val="61"/>
  </w:num>
  <w:num w:numId="103" w16cid:durableId="1307592526">
    <w:abstractNumId w:val="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A4"/>
    <w:rsid w:val="008D52C5"/>
    <w:rsid w:val="009320A4"/>
    <w:rsid w:val="00977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31229E0"/>
  <w15:docId w15:val="{D2E69B00-60B2-724E-AB9F-E88D68B2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outlineLvl w:val="0"/>
    </w:pPr>
    <w:rPr>
      <w:rFonts w:ascii="Cambria" w:eastAsia="Cambria" w:hAnsi="Cambria" w:cs="Cambria"/>
      <w:b/>
      <w:color w:val="403152"/>
      <w:sz w:val="32"/>
      <w:szCs w:val="32"/>
    </w:rPr>
  </w:style>
  <w:style w:type="paragraph" w:styleId="Nadpis2">
    <w:name w:val="heading 2"/>
    <w:basedOn w:val="Normln"/>
    <w:next w:val="Normln"/>
    <w:uiPriority w:val="9"/>
    <w:unhideWhenUsed/>
    <w:qFormat/>
    <w:pPr>
      <w:outlineLvl w:val="1"/>
    </w:pPr>
    <w:rPr>
      <w:b/>
      <w:i/>
      <w:color w:val="5F497A"/>
      <w:sz w:val="28"/>
      <w:szCs w:val="28"/>
    </w:rPr>
  </w:style>
  <w:style w:type="paragraph" w:styleId="Nadpis3">
    <w:name w:val="heading 3"/>
    <w:basedOn w:val="Normln"/>
    <w:next w:val="Normln"/>
    <w:uiPriority w:val="9"/>
    <w:unhideWhenUsed/>
    <w:qFormat/>
    <w:pPr>
      <w:keepNext/>
      <w:keepLines/>
      <w:spacing w:before="200"/>
      <w:outlineLvl w:val="2"/>
    </w:pPr>
    <w:rPr>
      <w:b/>
      <w:color w:val="7030A0"/>
    </w:rPr>
  </w:style>
  <w:style w:type="paragraph" w:styleId="Nadpis4">
    <w:name w:val="heading 4"/>
    <w:basedOn w:val="Normln"/>
    <w:next w:val="Normln"/>
    <w:uiPriority w:val="9"/>
    <w:unhideWhenUsed/>
    <w:qFormat/>
    <w:pPr>
      <w:keepNext/>
      <w:spacing w:before="240" w:after="60"/>
      <w:ind w:left="864" w:hanging="864"/>
      <w:outlineLvl w:val="3"/>
    </w:pPr>
    <w:rPr>
      <w:b/>
    </w:rPr>
  </w:style>
  <w:style w:type="paragraph" w:styleId="Nadpis5">
    <w:name w:val="heading 5"/>
    <w:basedOn w:val="Normln"/>
    <w:next w:val="Normln"/>
    <w:uiPriority w:val="9"/>
    <w:semiHidden/>
    <w:unhideWhenUsed/>
    <w:qFormat/>
    <w:pPr>
      <w:spacing w:before="240" w:after="60"/>
      <w:ind w:left="1008" w:hanging="1008"/>
      <w:outlineLvl w:val="4"/>
    </w:pPr>
    <w:rPr>
      <w:b/>
      <w:i/>
      <w:sz w:val="26"/>
      <w:szCs w:val="26"/>
    </w:rPr>
  </w:style>
  <w:style w:type="paragraph" w:styleId="Nadpis6">
    <w:name w:val="heading 6"/>
    <w:basedOn w:val="Normln"/>
    <w:next w:val="Normln"/>
    <w:uiPriority w:val="9"/>
    <w:semiHidden/>
    <w:unhideWhenUsed/>
    <w:qFormat/>
    <w:pPr>
      <w:spacing w:before="240" w:after="60"/>
      <w:ind w:left="1152" w:hanging="1152"/>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rPr>
      <w:b/>
      <w:sz w:val="20"/>
      <w:szCs w:val="20"/>
    </w:rPr>
  </w:style>
  <w:style w:type="table" w:customStyle="1" w:styleId="a">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0">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1">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2">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3">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4">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5">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6">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7">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8">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9">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a">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b">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c">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d">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e">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0">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1">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2">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3">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4">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5">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6">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7">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libri" w:eastAsia="Calibri" w:hAnsi="Calibri" w:cs="Calibri"/>
    </w:rPr>
    <w:tblPr>
      <w:tblStyleRowBandSize w:val="1"/>
      <w:tblStyleColBandSize w:val="1"/>
      <w:tblCellMar>
        <w:top w:w="100" w:type="dxa"/>
        <w:left w:w="115" w:type="dxa"/>
        <w:bottom w:w="100" w:type="dxa"/>
        <w:right w:w="115"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97732A"/>
    <w:pPr>
      <w:tabs>
        <w:tab w:val="center" w:pos="4536"/>
        <w:tab w:val="right" w:pos="9072"/>
      </w:tabs>
    </w:pPr>
  </w:style>
  <w:style w:type="character" w:customStyle="1" w:styleId="ZhlavChar">
    <w:name w:val="Záhlaví Char"/>
    <w:basedOn w:val="Standardnpsmoodstavce"/>
    <w:link w:val="Zhlav"/>
    <w:uiPriority w:val="99"/>
    <w:rsid w:val="0097732A"/>
  </w:style>
  <w:style w:type="paragraph" w:styleId="Zpat">
    <w:name w:val="footer"/>
    <w:basedOn w:val="Normln"/>
    <w:link w:val="ZpatChar"/>
    <w:uiPriority w:val="99"/>
    <w:unhideWhenUsed/>
    <w:rsid w:val="0097732A"/>
    <w:pPr>
      <w:tabs>
        <w:tab w:val="center" w:pos="4536"/>
        <w:tab w:val="right" w:pos="9072"/>
      </w:tabs>
    </w:pPr>
  </w:style>
  <w:style w:type="character" w:customStyle="1" w:styleId="ZpatChar">
    <w:name w:val="Zápatí Char"/>
    <w:basedOn w:val="Standardnpsmoodstavce"/>
    <w:link w:val="Zpat"/>
    <w:uiPriority w:val="99"/>
    <w:rsid w:val="0097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LqWZYveYmD4joWj6f6SbHJ8yag==">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27335</Words>
  <Characters>161282</Characters>
  <Application>Microsoft Office Word</Application>
  <DocSecurity>0</DocSecurity>
  <Lines>1344</Lines>
  <Paragraphs>376</Paragraphs>
  <ScaleCrop>false</ScaleCrop>
  <Company/>
  <LinksUpToDate>false</LinksUpToDate>
  <CharactersWithSpaces>188241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Renáta Bílková</cp:lastModifiedBy>
  <cp:revision>2</cp:revision>
  <cp:lastPrinted>2024-01-24T13:43:00Z</cp:lastPrinted>
  <dcterms:created xsi:type="dcterms:W3CDTF">2024-01-24T13:42:00Z</dcterms:created>
  <dcterms:modified xsi:type="dcterms:W3CDTF">2024-01-24T13:43:00Z</dcterms:modified>
</cp:coreProperties>
</file>